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0BCC2" w14:textId="0F93B9DB" w:rsidR="00D67787" w:rsidRPr="009F2E92" w:rsidRDefault="00D67787" w:rsidP="00D72868">
      <w:pPr>
        <w:spacing w:after="0" w:line="360" w:lineRule="auto"/>
        <w:rPr>
          <w:rFonts w:cstheme="minorHAnsi"/>
          <w:b/>
          <w:sz w:val="20"/>
          <w:szCs w:val="20"/>
        </w:rPr>
      </w:pPr>
    </w:p>
    <w:p w14:paraId="5B46C3D3" w14:textId="7DD50D54" w:rsidR="00D67787" w:rsidRPr="009F2E92" w:rsidRDefault="00D67787" w:rsidP="00D72868">
      <w:pPr>
        <w:spacing w:after="0" w:line="360" w:lineRule="auto"/>
        <w:jc w:val="center"/>
        <w:rPr>
          <w:rFonts w:cstheme="minorHAnsi"/>
          <w:b/>
          <w:sz w:val="44"/>
          <w:szCs w:val="44"/>
        </w:rPr>
      </w:pPr>
      <w:bookmarkStart w:id="0" w:name="_Hlk164244139"/>
      <w:r w:rsidRPr="009F2E92">
        <w:rPr>
          <w:rFonts w:cstheme="minorHAnsi"/>
          <w:b/>
          <w:sz w:val="44"/>
          <w:szCs w:val="44"/>
        </w:rPr>
        <w:t xml:space="preserve">Kolektívna zmluva </w:t>
      </w:r>
    </w:p>
    <w:p w14:paraId="71F3570C" w14:textId="55C60D6F" w:rsidR="00BD7C82" w:rsidRPr="009F2E92" w:rsidRDefault="00BD7C82" w:rsidP="00D72868">
      <w:pPr>
        <w:spacing w:after="0" w:line="360" w:lineRule="auto"/>
        <w:jc w:val="center"/>
        <w:rPr>
          <w:rFonts w:cstheme="minorHAnsi"/>
          <w:b/>
          <w:sz w:val="24"/>
          <w:szCs w:val="24"/>
        </w:rPr>
      </w:pPr>
    </w:p>
    <w:p w14:paraId="44D36957" w14:textId="77777777" w:rsidR="00D67787" w:rsidRPr="009F2E92" w:rsidRDefault="00D67787" w:rsidP="00D72868">
      <w:pPr>
        <w:spacing w:after="0" w:line="360" w:lineRule="auto"/>
        <w:jc w:val="center"/>
        <w:rPr>
          <w:rFonts w:cstheme="minorHAnsi"/>
          <w:b/>
          <w:sz w:val="24"/>
          <w:szCs w:val="24"/>
        </w:rPr>
      </w:pPr>
    </w:p>
    <w:p w14:paraId="7D7D19D3" w14:textId="77777777" w:rsidR="00D67787" w:rsidRPr="009F2E92" w:rsidRDefault="00D67787" w:rsidP="00D72868">
      <w:pPr>
        <w:spacing w:after="0" w:line="360" w:lineRule="auto"/>
        <w:jc w:val="center"/>
        <w:rPr>
          <w:rFonts w:cstheme="minorHAnsi"/>
          <w:b/>
          <w:sz w:val="24"/>
          <w:szCs w:val="24"/>
        </w:rPr>
      </w:pPr>
    </w:p>
    <w:p w14:paraId="4354B115" w14:textId="77777777" w:rsidR="00D67787" w:rsidRPr="009F2E92" w:rsidRDefault="00D67787" w:rsidP="00D72868">
      <w:pPr>
        <w:spacing w:after="0" w:line="360" w:lineRule="auto"/>
        <w:jc w:val="center"/>
        <w:rPr>
          <w:rFonts w:cstheme="minorHAnsi"/>
          <w:b/>
          <w:sz w:val="24"/>
          <w:szCs w:val="24"/>
        </w:rPr>
      </w:pPr>
      <w:r w:rsidRPr="009F2E92">
        <w:rPr>
          <w:rFonts w:cstheme="minorHAnsi"/>
          <w:b/>
          <w:sz w:val="24"/>
          <w:szCs w:val="24"/>
        </w:rPr>
        <w:t xml:space="preserve">uzatvorená </w:t>
      </w:r>
    </w:p>
    <w:p w14:paraId="231A4F05" w14:textId="77777777" w:rsidR="00D67787" w:rsidRPr="009F2E92" w:rsidRDefault="00D67787" w:rsidP="00D72868">
      <w:pPr>
        <w:spacing w:after="0" w:line="360" w:lineRule="auto"/>
        <w:jc w:val="center"/>
        <w:rPr>
          <w:rFonts w:cstheme="minorHAnsi"/>
          <w:b/>
          <w:sz w:val="24"/>
          <w:szCs w:val="24"/>
        </w:rPr>
      </w:pPr>
    </w:p>
    <w:p w14:paraId="435624DE" w14:textId="5092C4A7" w:rsidR="00D67787" w:rsidRPr="009F2E92" w:rsidRDefault="00D67787" w:rsidP="00D72868">
      <w:pPr>
        <w:spacing w:after="0" w:line="360" w:lineRule="auto"/>
        <w:jc w:val="center"/>
        <w:rPr>
          <w:rFonts w:cstheme="minorHAnsi"/>
          <w:b/>
          <w:sz w:val="24"/>
          <w:szCs w:val="24"/>
        </w:rPr>
      </w:pPr>
      <w:r w:rsidRPr="009F2E92">
        <w:rPr>
          <w:rFonts w:cstheme="minorHAnsi"/>
          <w:b/>
          <w:sz w:val="32"/>
          <w:szCs w:val="32"/>
        </w:rPr>
        <w:t>na roky 20</w:t>
      </w:r>
      <w:r w:rsidR="00687149" w:rsidRPr="009F2E92">
        <w:rPr>
          <w:rFonts w:cstheme="minorHAnsi"/>
          <w:b/>
          <w:sz w:val="32"/>
          <w:szCs w:val="32"/>
        </w:rPr>
        <w:t>2</w:t>
      </w:r>
      <w:r w:rsidR="00393AFD" w:rsidRPr="009F2E92">
        <w:rPr>
          <w:rFonts w:cstheme="minorHAnsi"/>
          <w:b/>
          <w:sz w:val="32"/>
          <w:szCs w:val="32"/>
        </w:rPr>
        <w:t>4</w:t>
      </w:r>
      <w:r w:rsidRPr="009F2E92">
        <w:rPr>
          <w:rFonts w:cstheme="minorHAnsi"/>
          <w:b/>
          <w:sz w:val="36"/>
          <w:szCs w:val="36"/>
        </w:rPr>
        <w:t xml:space="preserve"> </w:t>
      </w:r>
      <w:r w:rsidRPr="009F2E92">
        <w:rPr>
          <w:rFonts w:cstheme="minorHAnsi"/>
          <w:b/>
          <w:sz w:val="24"/>
          <w:szCs w:val="24"/>
        </w:rPr>
        <w:t>(od 1.</w:t>
      </w:r>
      <w:r w:rsidR="00393AFD" w:rsidRPr="009F2E92">
        <w:rPr>
          <w:rFonts w:cstheme="minorHAnsi"/>
          <w:b/>
          <w:sz w:val="24"/>
          <w:szCs w:val="24"/>
        </w:rPr>
        <w:t>7</w:t>
      </w:r>
      <w:r w:rsidRPr="009F2E92">
        <w:rPr>
          <w:rFonts w:cstheme="minorHAnsi"/>
          <w:b/>
          <w:sz w:val="24"/>
          <w:szCs w:val="24"/>
        </w:rPr>
        <w:t>.</w:t>
      </w:r>
      <w:r w:rsidRPr="009F2E92">
        <w:rPr>
          <w:rFonts w:cstheme="minorHAnsi"/>
          <w:b/>
          <w:sz w:val="24"/>
        </w:rPr>
        <w:t>20</w:t>
      </w:r>
      <w:r w:rsidR="00687149" w:rsidRPr="009F2E92">
        <w:rPr>
          <w:rFonts w:cstheme="minorHAnsi"/>
          <w:b/>
          <w:sz w:val="24"/>
        </w:rPr>
        <w:t>2</w:t>
      </w:r>
      <w:r w:rsidR="00393AFD" w:rsidRPr="009F2E92">
        <w:rPr>
          <w:rFonts w:cstheme="minorHAnsi"/>
          <w:b/>
          <w:sz w:val="24"/>
        </w:rPr>
        <w:t>4</w:t>
      </w:r>
      <w:r w:rsidRPr="009F2E92">
        <w:rPr>
          <w:rFonts w:cstheme="minorHAnsi"/>
          <w:b/>
          <w:sz w:val="24"/>
          <w:szCs w:val="24"/>
        </w:rPr>
        <w:t xml:space="preserve">) </w:t>
      </w:r>
      <w:r w:rsidR="00BF6336" w:rsidRPr="009F2E92">
        <w:rPr>
          <w:rFonts w:cstheme="minorHAnsi"/>
          <w:b/>
          <w:sz w:val="32"/>
          <w:szCs w:val="32"/>
        </w:rPr>
        <w:t>– 202</w:t>
      </w:r>
      <w:r w:rsidR="00A93A23" w:rsidRPr="009F2E92">
        <w:rPr>
          <w:rFonts w:cstheme="minorHAnsi"/>
          <w:b/>
          <w:sz w:val="32"/>
          <w:szCs w:val="32"/>
        </w:rPr>
        <w:t>7</w:t>
      </w:r>
      <w:r w:rsidR="00BF6336" w:rsidRPr="009F2E92">
        <w:rPr>
          <w:rFonts w:cstheme="minorHAnsi"/>
          <w:b/>
          <w:sz w:val="24"/>
          <w:szCs w:val="24"/>
        </w:rPr>
        <w:t xml:space="preserve"> (do </w:t>
      </w:r>
      <w:r w:rsidR="0039688F" w:rsidRPr="009F2E92">
        <w:rPr>
          <w:rFonts w:cstheme="minorHAnsi"/>
          <w:b/>
          <w:sz w:val="24"/>
          <w:szCs w:val="24"/>
        </w:rPr>
        <w:t>3</w:t>
      </w:r>
      <w:r w:rsidR="00687149" w:rsidRPr="009F2E92">
        <w:rPr>
          <w:rFonts w:cstheme="minorHAnsi"/>
          <w:b/>
          <w:sz w:val="24"/>
          <w:szCs w:val="24"/>
        </w:rPr>
        <w:t>1</w:t>
      </w:r>
      <w:r w:rsidR="0039688F" w:rsidRPr="009F2E92">
        <w:rPr>
          <w:rFonts w:cstheme="minorHAnsi"/>
          <w:b/>
          <w:sz w:val="24"/>
          <w:szCs w:val="24"/>
        </w:rPr>
        <w:t>.</w:t>
      </w:r>
      <w:r w:rsidR="00687149" w:rsidRPr="009F2E92">
        <w:rPr>
          <w:rFonts w:cstheme="minorHAnsi"/>
          <w:b/>
          <w:sz w:val="24"/>
          <w:szCs w:val="24"/>
        </w:rPr>
        <w:t>12</w:t>
      </w:r>
      <w:r w:rsidR="00BF6336" w:rsidRPr="009F2E92">
        <w:rPr>
          <w:rFonts w:cstheme="minorHAnsi"/>
          <w:b/>
          <w:sz w:val="24"/>
          <w:szCs w:val="24"/>
        </w:rPr>
        <w:t>.202</w:t>
      </w:r>
      <w:r w:rsidR="00393AFD" w:rsidRPr="009F2E92">
        <w:rPr>
          <w:rFonts w:cstheme="minorHAnsi"/>
          <w:b/>
          <w:sz w:val="24"/>
          <w:szCs w:val="24"/>
        </w:rPr>
        <w:t>7</w:t>
      </w:r>
      <w:r w:rsidRPr="009F2E92">
        <w:rPr>
          <w:rFonts w:cstheme="minorHAnsi"/>
          <w:b/>
          <w:sz w:val="24"/>
          <w:szCs w:val="24"/>
        </w:rPr>
        <w:t>)</w:t>
      </w:r>
    </w:p>
    <w:p w14:paraId="287920D7" w14:textId="77777777" w:rsidR="00D67787" w:rsidRPr="009F2E92" w:rsidRDefault="00D67787" w:rsidP="00D72868">
      <w:pPr>
        <w:spacing w:after="0" w:line="360" w:lineRule="auto"/>
        <w:jc w:val="center"/>
        <w:rPr>
          <w:rFonts w:cstheme="minorHAnsi"/>
          <w:b/>
          <w:sz w:val="24"/>
          <w:szCs w:val="24"/>
        </w:rPr>
      </w:pPr>
    </w:p>
    <w:p w14:paraId="49ED9F36" w14:textId="77777777" w:rsidR="00D67787" w:rsidRPr="009F2E92" w:rsidRDefault="00D67787" w:rsidP="00D72868">
      <w:pPr>
        <w:spacing w:after="0" w:line="360" w:lineRule="auto"/>
        <w:jc w:val="center"/>
        <w:rPr>
          <w:rFonts w:cstheme="minorHAnsi"/>
          <w:sz w:val="24"/>
          <w:szCs w:val="24"/>
        </w:rPr>
      </w:pPr>
    </w:p>
    <w:p w14:paraId="3C01C2EB" w14:textId="77777777" w:rsidR="00D67787" w:rsidRPr="009F2E92" w:rsidRDefault="00D67787" w:rsidP="00D72868">
      <w:pPr>
        <w:spacing w:after="0" w:line="360" w:lineRule="auto"/>
        <w:jc w:val="center"/>
        <w:rPr>
          <w:rFonts w:cstheme="minorHAnsi"/>
          <w:sz w:val="24"/>
          <w:szCs w:val="24"/>
        </w:rPr>
      </w:pPr>
    </w:p>
    <w:p w14:paraId="2A9F8538" w14:textId="77777777" w:rsidR="00D67787" w:rsidRPr="009F2E92" w:rsidRDefault="00D67787" w:rsidP="00D72868">
      <w:pPr>
        <w:spacing w:after="0" w:line="360" w:lineRule="auto"/>
        <w:jc w:val="center"/>
        <w:rPr>
          <w:rFonts w:cstheme="minorHAnsi"/>
          <w:sz w:val="24"/>
          <w:szCs w:val="24"/>
        </w:rPr>
      </w:pPr>
      <w:r w:rsidRPr="009F2E92">
        <w:rPr>
          <w:rFonts w:cstheme="minorHAnsi"/>
          <w:sz w:val="24"/>
          <w:szCs w:val="24"/>
        </w:rPr>
        <w:t xml:space="preserve">medzi </w:t>
      </w:r>
    </w:p>
    <w:p w14:paraId="44C672A3" w14:textId="77777777" w:rsidR="00D67787" w:rsidRPr="009F2E92" w:rsidRDefault="00D67787" w:rsidP="00D72868">
      <w:pPr>
        <w:spacing w:after="0" w:line="360" w:lineRule="auto"/>
        <w:jc w:val="center"/>
        <w:rPr>
          <w:rFonts w:cstheme="minorHAnsi"/>
          <w:b/>
          <w:sz w:val="24"/>
          <w:szCs w:val="24"/>
        </w:rPr>
      </w:pPr>
    </w:p>
    <w:p w14:paraId="0C28A106" w14:textId="77777777" w:rsidR="00D67787" w:rsidRPr="009F2E92" w:rsidRDefault="00D67787" w:rsidP="00D72868">
      <w:pPr>
        <w:spacing w:after="0" w:line="360" w:lineRule="auto"/>
        <w:jc w:val="center"/>
        <w:rPr>
          <w:rFonts w:cstheme="minorHAnsi"/>
          <w:b/>
          <w:sz w:val="32"/>
          <w:szCs w:val="32"/>
        </w:rPr>
      </w:pPr>
      <w:r w:rsidRPr="009F2E92">
        <w:rPr>
          <w:rFonts w:cstheme="minorHAnsi"/>
          <w:b/>
          <w:sz w:val="32"/>
          <w:szCs w:val="32"/>
        </w:rPr>
        <w:t xml:space="preserve">PCA Slovakia, s.r.o. </w:t>
      </w:r>
    </w:p>
    <w:p w14:paraId="0DB61370" w14:textId="77777777" w:rsidR="00D67787" w:rsidRPr="009F2E92" w:rsidRDefault="00D67787" w:rsidP="00D72868">
      <w:pPr>
        <w:spacing w:after="0" w:line="360" w:lineRule="auto"/>
        <w:jc w:val="center"/>
        <w:rPr>
          <w:rFonts w:cstheme="minorHAnsi"/>
          <w:b/>
          <w:sz w:val="24"/>
          <w:szCs w:val="24"/>
        </w:rPr>
      </w:pPr>
    </w:p>
    <w:p w14:paraId="1D146244" w14:textId="77777777" w:rsidR="00D67787" w:rsidRPr="009F2E92" w:rsidRDefault="00D67787" w:rsidP="00D72868">
      <w:pPr>
        <w:spacing w:after="0" w:line="360" w:lineRule="auto"/>
        <w:jc w:val="center"/>
        <w:rPr>
          <w:rFonts w:cstheme="minorHAnsi"/>
          <w:b/>
          <w:sz w:val="24"/>
          <w:szCs w:val="24"/>
        </w:rPr>
      </w:pPr>
      <w:r w:rsidRPr="009F2E92">
        <w:rPr>
          <w:rFonts w:cstheme="minorHAnsi"/>
          <w:b/>
          <w:sz w:val="24"/>
          <w:szCs w:val="24"/>
        </w:rPr>
        <w:t>a</w:t>
      </w:r>
    </w:p>
    <w:p w14:paraId="320A957C" w14:textId="77777777" w:rsidR="00D67787" w:rsidRPr="009F2E92" w:rsidRDefault="00D67787" w:rsidP="00D72868">
      <w:pPr>
        <w:spacing w:after="0" w:line="360" w:lineRule="auto"/>
        <w:jc w:val="center"/>
        <w:rPr>
          <w:rFonts w:cstheme="minorHAnsi"/>
          <w:b/>
          <w:sz w:val="24"/>
          <w:szCs w:val="24"/>
        </w:rPr>
      </w:pPr>
    </w:p>
    <w:p w14:paraId="226D6E9A" w14:textId="7B1AA9FC" w:rsidR="00431D17" w:rsidRPr="009F2E92" w:rsidRDefault="00431D17" w:rsidP="00D72868">
      <w:pPr>
        <w:spacing w:after="0" w:line="360" w:lineRule="auto"/>
        <w:jc w:val="center"/>
        <w:rPr>
          <w:rFonts w:cstheme="minorHAnsi"/>
          <w:b/>
          <w:sz w:val="32"/>
          <w:szCs w:val="32"/>
        </w:rPr>
      </w:pPr>
    </w:p>
    <w:p w14:paraId="59C013B7" w14:textId="4A93CE32" w:rsidR="000449C0" w:rsidRPr="009F2E92" w:rsidRDefault="000449C0">
      <w:pPr>
        <w:numPr>
          <w:ilvl w:val="0"/>
          <w:numId w:val="66"/>
        </w:numPr>
        <w:spacing w:before="100" w:beforeAutospacing="1" w:after="0" w:line="360" w:lineRule="auto"/>
        <w:rPr>
          <w:rFonts w:eastAsia="Times New Roman" w:cstheme="minorHAnsi"/>
          <w:sz w:val="21"/>
          <w:szCs w:val="21"/>
          <w:lang w:eastAsia="fr-FR"/>
        </w:rPr>
      </w:pPr>
      <w:r w:rsidRPr="009F2E92">
        <w:rPr>
          <w:rFonts w:eastAsia="Times New Roman" w:cstheme="minorHAnsi"/>
          <w:b/>
          <w:bCs/>
          <w:sz w:val="21"/>
          <w:szCs w:val="21"/>
          <w:lang w:eastAsia="fr-FR"/>
        </w:rPr>
        <w:t>Základná organizácia Odborového zväzu KOVO PCA Slovakia</w:t>
      </w:r>
      <w:r w:rsidRPr="009F2E92">
        <w:rPr>
          <w:rFonts w:eastAsia="Times New Roman" w:cstheme="minorHAnsi"/>
          <w:sz w:val="21"/>
          <w:szCs w:val="21"/>
          <w:lang w:eastAsia="fr-FR"/>
        </w:rPr>
        <w:t>, Trnava, so sídlom Automobilová ulica 1, 917 01 Trnava, IČO: 30 80 40 78/049, zast</w:t>
      </w:r>
      <w:r w:rsidR="00502811">
        <w:rPr>
          <w:rFonts w:eastAsia="Times New Roman" w:cstheme="minorHAnsi"/>
          <w:sz w:val="21"/>
          <w:szCs w:val="21"/>
          <w:lang w:eastAsia="fr-FR"/>
        </w:rPr>
        <w:t>úpená</w:t>
      </w:r>
      <w:r w:rsidRPr="009F2E92">
        <w:rPr>
          <w:rFonts w:eastAsia="Times New Roman" w:cstheme="minorHAnsi"/>
          <w:sz w:val="21"/>
          <w:szCs w:val="21"/>
          <w:lang w:eastAsia="fr-FR"/>
        </w:rPr>
        <w:t xml:space="preserve"> p. Milanom </w:t>
      </w:r>
      <w:proofErr w:type="spellStart"/>
      <w:r w:rsidRPr="009F2E92">
        <w:rPr>
          <w:rFonts w:eastAsia="Times New Roman" w:cstheme="minorHAnsi"/>
          <w:sz w:val="21"/>
          <w:szCs w:val="21"/>
          <w:lang w:eastAsia="fr-FR"/>
        </w:rPr>
        <w:t>Minárechom</w:t>
      </w:r>
      <w:proofErr w:type="spellEnd"/>
      <w:r w:rsidRPr="009F2E92">
        <w:rPr>
          <w:rFonts w:eastAsia="Times New Roman" w:cstheme="minorHAnsi"/>
          <w:sz w:val="21"/>
          <w:szCs w:val="21"/>
          <w:lang w:eastAsia="fr-FR"/>
        </w:rPr>
        <w:t xml:space="preserve">, predsedom  </w:t>
      </w:r>
      <w:r w:rsidRPr="009F2E92">
        <w:rPr>
          <w:rFonts w:eastAsia="Times New Roman" w:cstheme="minorHAnsi"/>
          <w:b/>
          <w:bCs/>
          <w:sz w:val="21"/>
          <w:szCs w:val="21"/>
          <w:lang w:eastAsia="fr-FR"/>
        </w:rPr>
        <w:t>VZO ZO OZ KOVO PCAS</w:t>
      </w:r>
      <w:r w:rsidRPr="009F2E92">
        <w:rPr>
          <w:rFonts w:eastAsia="Times New Roman" w:cstheme="minorHAnsi"/>
          <w:sz w:val="21"/>
          <w:szCs w:val="21"/>
          <w:lang w:eastAsia="fr-FR"/>
        </w:rPr>
        <w:t xml:space="preserve"> (ďalej len „</w:t>
      </w:r>
      <w:r w:rsidRPr="009F2E92">
        <w:rPr>
          <w:rFonts w:eastAsia="Times New Roman" w:cstheme="minorHAnsi"/>
          <w:b/>
          <w:bCs/>
          <w:sz w:val="21"/>
          <w:szCs w:val="21"/>
          <w:lang w:eastAsia="fr-FR"/>
        </w:rPr>
        <w:t>ZO OZ KOVO PCAS</w:t>
      </w:r>
      <w:r w:rsidRPr="009F2E92">
        <w:rPr>
          <w:rFonts w:eastAsia="Times New Roman" w:cstheme="minorHAnsi"/>
          <w:sz w:val="21"/>
          <w:szCs w:val="21"/>
          <w:lang w:eastAsia="fr-FR"/>
        </w:rPr>
        <w:t>“)</w:t>
      </w:r>
    </w:p>
    <w:p w14:paraId="05F045E2" w14:textId="77777777" w:rsidR="000449C0" w:rsidRPr="009F2E92" w:rsidRDefault="000449C0" w:rsidP="00917ACE">
      <w:pPr>
        <w:spacing w:line="360" w:lineRule="auto"/>
        <w:rPr>
          <w:rFonts w:eastAsia="Times New Roman" w:cstheme="minorHAnsi"/>
          <w:b/>
          <w:bCs/>
          <w:sz w:val="21"/>
          <w:szCs w:val="21"/>
          <w:lang w:eastAsia="fr-FR"/>
        </w:rPr>
      </w:pPr>
    </w:p>
    <w:p w14:paraId="6DB59C5B" w14:textId="7CDA3D08" w:rsidR="000449C0" w:rsidRPr="00502811" w:rsidRDefault="000449C0" w:rsidP="00502811">
      <w:pPr>
        <w:numPr>
          <w:ilvl w:val="0"/>
          <w:numId w:val="66"/>
        </w:numPr>
        <w:spacing w:before="100" w:beforeAutospacing="1" w:after="0" w:line="360" w:lineRule="auto"/>
        <w:rPr>
          <w:rFonts w:eastAsia="Times New Roman" w:cstheme="minorHAnsi"/>
          <w:sz w:val="21"/>
          <w:szCs w:val="21"/>
          <w:lang w:eastAsia="fr-FR"/>
        </w:rPr>
      </w:pPr>
      <w:r w:rsidRPr="009F2E92">
        <w:rPr>
          <w:rFonts w:eastAsia="Times New Roman" w:cstheme="minorHAnsi"/>
          <w:b/>
          <w:bCs/>
          <w:sz w:val="21"/>
          <w:szCs w:val="21"/>
          <w:lang w:eastAsia="fr-FR"/>
        </w:rPr>
        <w:t>Odbory INAK,</w:t>
      </w:r>
      <w:r w:rsidRPr="009F2E92">
        <w:rPr>
          <w:rFonts w:eastAsia="Times New Roman" w:cstheme="minorHAnsi"/>
          <w:sz w:val="21"/>
          <w:szCs w:val="21"/>
          <w:lang w:eastAsia="fr-FR"/>
        </w:rPr>
        <w:t xml:space="preserve"> so sídlom Automobilová ulica 1, 917 01 </w:t>
      </w:r>
      <w:r w:rsidRPr="0078359C">
        <w:rPr>
          <w:rFonts w:eastAsia="Times New Roman" w:cstheme="minorHAnsi"/>
          <w:sz w:val="21"/>
          <w:szCs w:val="21"/>
          <w:lang w:eastAsia="fr-FR"/>
        </w:rPr>
        <w:t>Trnava,</w:t>
      </w:r>
      <w:r w:rsidR="00D51C9A" w:rsidRPr="0078359C">
        <w:rPr>
          <w:rFonts w:eastAsia="Times New Roman" w:cstheme="minorHAnsi"/>
          <w:sz w:val="21"/>
          <w:szCs w:val="21"/>
          <w:lang w:eastAsia="fr-FR"/>
        </w:rPr>
        <w:t xml:space="preserve"> IČO: 55 586 066,</w:t>
      </w:r>
      <w:r w:rsidRPr="0078359C">
        <w:rPr>
          <w:rFonts w:eastAsia="Times New Roman" w:cstheme="minorHAnsi"/>
          <w:sz w:val="21"/>
          <w:szCs w:val="21"/>
          <w:lang w:eastAsia="fr-FR"/>
        </w:rPr>
        <w:t xml:space="preserve"> </w:t>
      </w:r>
      <w:r w:rsidR="00502811" w:rsidRPr="0078359C">
        <w:rPr>
          <w:rFonts w:eastAsia="Times New Roman" w:cstheme="minorHAnsi"/>
          <w:sz w:val="21"/>
          <w:szCs w:val="21"/>
          <w:lang w:eastAsia="fr-FR"/>
        </w:rPr>
        <w:t xml:space="preserve">zastúpená           </w:t>
      </w:r>
      <w:r w:rsidR="00502811" w:rsidRPr="00502811">
        <w:rPr>
          <w:rFonts w:eastAsia="Times New Roman" w:cstheme="minorHAnsi"/>
          <w:sz w:val="21"/>
          <w:szCs w:val="21"/>
          <w:lang w:eastAsia="fr-FR"/>
        </w:rPr>
        <w:t xml:space="preserve">p. </w:t>
      </w:r>
      <w:r w:rsidRPr="00502811">
        <w:rPr>
          <w:rFonts w:eastAsia="Times New Roman" w:cstheme="minorHAnsi"/>
          <w:sz w:val="21"/>
          <w:szCs w:val="21"/>
          <w:lang w:eastAsia="fr-FR"/>
        </w:rPr>
        <w:t xml:space="preserve">Andrejom Kralovičom, predsedom </w:t>
      </w:r>
      <w:r w:rsidRPr="00502811">
        <w:rPr>
          <w:rFonts w:eastAsia="Times New Roman" w:cstheme="minorHAnsi"/>
          <w:b/>
          <w:bCs/>
          <w:sz w:val="21"/>
          <w:szCs w:val="21"/>
          <w:lang w:eastAsia="fr-FR"/>
        </w:rPr>
        <w:t>Odbory INAK</w:t>
      </w:r>
      <w:r w:rsidRPr="00502811">
        <w:rPr>
          <w:rFonts w:eastAsia="Times New Roman" w:cstheme="minorHAnsi"/>
          <w:sz w:val="21"/>
          <w:szCs w:val="21"/>
          <w:lang w:eastAsia="fr-FR"/>
        </w:rPr>
        <w:t xml:space="preserve"> (ďalej len „</w:t>
      </w:r>
      <w:r w:rsidR="00C84FA4" w:rsidRPr="00502811">
        <w:rPr>
          <w:rFonts w:eastAsia="Times New Roman" w:cstheme="minorHAnsi"/>
          <w:b/>
          <w:bCs/>
          <w:sz w:val="21"/>
          <w:szCs w:val="21"/>
          <w:lang w:eastAsia="fr-FR"/>
        </w:rPr>
        <w:t xml:space="preserve">Odbory INAK </w:t>
      </w:r>
      <w:r w:rsidRPr="00502811">
        <w:rPr>
          <w:rFonts w:eastAsia="Times New Roman" w:cstheme="minorHAnsi"/>
          <w:sz w:val="21"/>
          <w:szCs w:val="21"/>
          <w:lang w:eastAsia="fr-FR"/>
        </w:rPr>
        <w:t>“)</w:t>
      </w:r>
    </w:p>
    <w:bookmarkEnd w:id="0"/>
    <w:p w14:paraId="16C752B4" w14:textId="77777777" w:rsidR="00431D17" w:rsidRPr="009F2E92" w:rsidRDefault="00431D17" w:rsidP="00D72868">
      <w:pPr>
        <w:spacing w:after="0" w:line="360" w:lineRule="auto"/>
        <w:jc w:val="both"/>
        <w:rPr>
          <w:rFonts w:cstheme="minorHAnsi"/>
          <w:sz w:val="20"/>
          <w:szCs w:val="20"/>
        </w:rPr>
      </w:pPr>
    </w:p>
    <w:p w14:paraId="48F81D49" w14:textId="3D2800EB" w:rsidR="00393AFD" w:rsidRPr="009F2E92" w:rsidRDefault="00393AFD" w:rsidP="00D72868">
      <w:pPr>
        <w:spacing w:line="360" w:lineRule="auto"/>
        <w:rPr>
          <w:rFonts w:cstheme="minorHAnsi"/>
          <w:b/>
          <w:sz w:val="32"/>
          <w:szCs w:val="32"/>
        </w:rPr>
      </w:pPr>
      <w:r w:rsidRPr="009F2E92">
        <w:rPr>
          <w:rFonts w:cstheme="minorHAnsi"/>
          <w:b/>
          <w:sz w:val="32"/>
          <w:szCs w:val="32"/>
        </w:rPr>
        <w:br w:type="page"/>
      </w:r>
    </w:p>
    <w:p w14:paraId="42B80FB6" w14:textId="77777777" w:rsidR="00431D17" w:rsidRPr="009F2E92" w:rsidRDefault="00431D17" w:rsidP="00D72868">
      <w:pPr>
        <w:spacing w:after="0" w:line="360" w:lineRule="auto"/>
        <w:jc w:val="center"/>
        <w:rPr>
          <w:rFonts w:cstheme="minorHAnsi"/>
          <w:b/>
          <w:sz w:val="32"/>
          <w:szCs w:val="32"/>
        </w:rPr>
      </w:pPr>
    </w:p>
    <w:sdt>
      <w:sdtPr>
        <w:rPr>
          <w:rFonts w:asciiTheme="minorHAnsi" w:eastAsiaTheme="minorHAnsi" w:hAnsiTheme="minorHAnsi" w:cstheme="minorHAnsi"/>
          <w:color w:val="auto"/>
          <w:sz w:val="22"/>
          <w:szCs w:val="22"/>
          <w:lang w:val="sk-SK"/>
        </w:rPr>
        <w:id w:val="-2051147800"/>
        <w:docPartObj>
          <w:docPartGallery w:val="Table of Contents"/>
          <w:docPartUnique/>
        </w:docPartObj>
      </w:sdtPr>
      <w:sdtEndPr>
        <w:rPr>
          <w:b/>
          <w:bCs/>
          <w:noProof/>
        </w:rPr>
      </w:sdtEndPr>
      <w:sdtContent>
        <w:p w14:paraId="77BC6591" w14:textId="52409816" w:rsidR="009E317E" w:rsidRDefault="009E317E" w:rsidP="009F2E92">
          <w:pPr>
            <w:pStyle w:val="TOCHeading"/>
            <w:spacing w:line="360" w:lineRule="auto"/>
            <w:rPr>
              <w:rFonts w:asciiTheme="minorHAnsi" w:hAnsiTheme="minorHAnsi" w:cstheme="minorHAnsi"/>
              <w:color w:val="auto"/>
              <w:lang w:val="sk-SK"/>
            </w:rPr>
          </w:pPr>
          <w:r w:rsidRPr="009F2E92">
            <w:rPr>
              <w:rFonts w:asciiTheme="minorHAnsi" w:hAnsiTheme="minorHAnsi" w:cstheme="minorHAnsi"/>
              <w:color w:val="auto"/>
              <w:lang w:val="sk-SK"/>
            </w:rPr>
            <w:t xml:space="preserve">OBSAH </w:t>
          </w:r>
        </w:p>
        <w:p w14:paraId="039F98BC" w14:textId="77777777" w:rsidR="009F2E92" w:rsidRPr="009F2E92" w:rsidRDefault="009F2E92" w:rsidP="009F2E92"/>
        <w:p w14:paraId="49937ECF" w14:textId="48B1DED1" w:rsidR="003C5769" w:rsidRPr="009F2E92" w:rsidRDefault="009E317E" w:rsidP="00D72868">
          <w:pPr>
            <w:pStyle w:val="TOC1"/>
            <w:spacing w:line="360" w:lineRule="auto"/>
            <w:rPr>
              <w:rFonts w:eastAsiaTheme="minorEastAsia" w:cstheme="minorHAnsi"/>
              <w:noProof/>
              <w:lang w:eastAsia="sk-SK"/>
            </w:rPr>
          </w:pPr>
          <w:r w:rsidRPr="009F2E92">
            <w:rPr>
              <w:rFonts w:cstheme="minorHAnsi"/>
            </w:rPr>
            <w:fldChar w:fldCharType="begin"/>
          </w:r>
          <w:r w:rsidRPr="009F2E92">
            <w:rPr>
              <w:rFonts w:cstheme="minorHAnsi"/>
            </w:rPr>
            <w:instrText xml:space="preserve"> TOC \o "1-3" \h \z \u </w:instrText>
          </w:r>
          <w:r w:rsidRPr="009F2E92">
            <w:rPr>
              <w:rFonts w:cstheme="minorHAnsi"/>
            </w:rPr>
            <w:fldChar w:fldCharType="separate"/>
          </w:r>
          <w:hyperlink w:anchor="_Toc966395" w:history="1">
            <w:r w:rsidR="003C5769" w:rsidRPr="009F2E92">
              <w:rPr>
                <w:rStyle w:val="Hyperlink"/>
                <w:rFonts w:cstheme="minorHAnsi"/>
                <w:b/>
                <w:noProof/>
                <w:color w:val="auto"/>
              </w:rPr>
              <w:t>PREAMBULA</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_Toc966395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3</w:t>
            </w:r>
            <w:r w:rsidR="003C5769" w:rsidRPr="009F2E92">
              <w:rPr>
                <w:rFonts w:cstheme="minorHAnsi"/>
                <w:noProof/>
                <w:webHidden/>
              </w:rPr>
              <w:fldChar w:fldCharType="end"/>
            </w:r>
          </w:hyperlink>
        </w:p>
        <w:p w14:paraId="3A74A68A" w14:textId="6B137D67" w:rsidR="003C5769" w:rsidRPr="009F2E92" w:rsidRDefault="00000000" w:rsidP="00D72868">
          <w:pPr>
            <w:pStyle w:val="TOC1"/>
            <w:spacing w:line="360" w:lineRule="auto"/>
            <w:rPr>
              <w:rFonts w:eastAsiaTheme="minorEastAsia" w:cstheme="minorHAnsi"/>
              <w:noProof/>
              <w:lang w:eastAsia="sk-SK"/>
            </w:rPr>
          </w:pPr>
          <w:hyperlink w:anchor="_Toc966396" w:history="1">
            <w:r w:rsidR="003C5769" w:rsidRPr="009F2E92">
              <w:rPr>
                <w:rStyle w:val="Hyperlink"/>
                <w:rFonts w:cstheme="minorHAnsi"/>
                <w:b/>
                <w:noProof/>
                <w:color w:val="auto"/>
              </w:rPr>
              <w:t>ČASŤ 1. VŠEOBECNÉ USTANOVENIA</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_Toc966396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4</w:t>
            </w:r>
            <w:r w:rsidR="003C5769" w:rsidRPr="009F2E92">
              <w:rPr>
                <w:rFonts w:cstheme="minorHAnsi"/>
                <w:noProof/>
                <w:webHidden/>
              </w:rPr>
              <w:fldChar w:fldCharType="end"/>
            </w:r>
          </w:hyperlink>
        </w:p>
        <w:p w14:paraId="2825BFB8" w14:textId="649A882A" w:rsidR="003C5769" w:rsidRPr="009F2E92" w:rsidRDefault="00000000" w:rsidP="00D72868">
          <w:pPr>
            <w:pStyle w:val="TOC1"/>
            <w:spacing w:line="360" w:lineRule="auto"/>
            <w:rPr>
              <w:rFonts w:eastAsiaTheme="minorEastAsia" w:cstheme="minorHAnsi"/>
              <w:noProof/>
              <w:lang w:eastAsia="sk-SK"/>
            </w:rPr>
          </w:pPr>
          <w:hyperlink w:anchor="_Toc966397" w:history="1">
            <w:r w:rsidR="003C5769" w:rsidRPr="009F2E92">
              <w:rPr>
                <w:rStyle w:val="Hyperlink"/>
                <w:rFonts w:cstheme="minorHAnsi"/>
                <w:b/>
                <w:noProof/>
                <w:color w:val="auto"/>
              </w:rPr>
              <w:t>ČASŤ  2. POLITIKA ZAMESTNANOSTI</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_Toc966397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6</w:t>
            </w:r>
            <w:r w:rsidR="003C5769" w:rsidRPr="009F2E92">
              <w:rPr>
                <w:rFonts w:cstheme="minorHAnsi"/>
                <w:noProof/>
                <w:webHidden/>
              </w:rPr>
              <w:fldChar w:fldCharType="end"/>
            </w:r>
          </w:hyperlink>
        </w:p>
        <w:p w14:paraId="4B38C98A" w14:textId="5972ADE0" w:rsidR="003C5769" w:rsidRPr="009F2E92" w:rsidRDefault="00000000" w:rsidP="00D72868">
          <w:pPr>
            <w:pStyle w:val="TOC1"/>
            <w:spacing w:line="360" w:lineRule="auto"/>
            <w:rPr>
              <w:rFonts w:eastAsiaTheme="minorEastAsia" w:cstheme="minorHAnsi"/>
              <w:noProof/>
              <w:lang w:eastAsia="sk-SK"/>
            </w:rPr>
          </w:pPr>
          <w:hyperlink w:anchor="_Toc966398" w:history="1">
            <w:r w:rsidR="003C5769" w:rsidRPr="009F2E92">
              <w:rPr>
                <w:rStyle w:val="Hyperlink"/>
                <w:rFonts w:cstheme="minorHAnsi"/>
                <w:b/>
                <w:noProof/>
                <w:color w:val="auto"/>
              </w:rPr>
              <w:t>ČASŤ 3. PRACOVNÝ POMER</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_Toc966398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8</w:t>
            </w:r>
            <w:r w:rsidR="003C5769" w:rsidRPr="009F2E92">
              <w:rPr>
                <w:rFonts w:cstheme="minorHAnsi"/>
                <w:noProof/>
                <w:webHidden/>
              </w:rPr>
              <w:fldChar w:fldCharType="end"/>
            </w:r>
          </w:hyperlink>
        </w:p>
        <w:p w14:paraId="5C9888D9" w14:textId="580992F8" w:rsidR="003C5769" w:rsidRPr="009F2E92" w:rsidRDefault="00000000" w:rsidP="00D72868">
          <w:pPr>
            <w:pStyle w:val="TOC1"/>
            <w:spacing w:line="360" w:lineRule="auto"/>
            <w:rPr>
              <w:rFonts w:eastAsiaTheme="minorEastAsia" w:cstheme="minorHAnsi"/>
              <w:noProof/>
              <w:lang w:eastAsia="sk-SK"/>
            </w:rPr>
          </w:pPr>
          <w:hyperlink w:anchor="_Toc966399" w:history="1">
            <w:r w:rsidR="003C5769" w:rsidRPr="009F2E92">
              <w:rPr>
                <w:rStyle w:val="Hyperlink"/>
                <w:rFonts w:cstheme="minorHAnsi"/>
                <w:b/>
                <w:noProof/>
                <w:color w:val="auto"/>
              </w:rPr>
              <w:t>ČASŤ 4. PRACOVNÝ ČAS A DOBA ODPOČINKU, DOVOLENKA  A PREKÁŽKY V PRÁCI</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_Toc966399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9</w:t>
            </w:r>
            <w:r w:rsidR="003C5769" w:rsidRPr="009F2E92">
              <w:rPr>
                <w:rFonts w:cstheme="minorHAnsi"/>
                <w:noProof/>
                <w:webHidden/>
              </w:rPr>
              <w:fldChar w:fldCharType="end"/>
            </w:r>
          </w:hyperlink>
        </w:p>
        <w:p w14:paraId="62C6E53D" w14:textId="07DBF2D6" w:rsidR="003C5769" w:rsidRPr="009F2E92" w:rsidRDefault="00000000" w:rsidP="00D72868">
          <w:pPr>
            <w:pStyle w:val="TOC1"/>
            <w:spacing w:line="360" w:lineRule="auto"/>
            <w:rPr>
              <w:rFonts w:eastAsiaTheme="minorEastAsia" w:cstheme="minorHAnsi"/>
              <w:noProof/>
              <w:lang w:eastAsia="sk-SK"/>
            </w:rPr>
          </w:pPr>
          <w:hyperlink w:anchor="_Toc966400" w:history="1">
            <w:r w:rsidR="003C5769" w:rsidRPr="009F2E92">
              <w:rPr>
                <w:rStyle w:val="Hyperlink"/>
                <w:rFonts w:cstheme="minorHAnsi"/>
                <w:b/>
                <w:noProof/>
                <w:color w:val="auto"/>
              </w:rPr>
              <w:t>ČASŤ 5. ODMEŇOVANIE</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_Toc966400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13</w:t>
            </w:r>
            <w:r w:rsidR="003C5769" w:rsidRPr="009F2E92">
              <w:rPr>
                <w:rFonts w:cstheme="minorHAnsi"/>
                <w:noProof/>
                <w:webHidden/>
              </w:rPr>
              <w:fldChar w:fldCharType="end"/>
            </w:r>
          </w:hyperlink>
        </w:p>
        <w:p w14:paraId="03555165" w14:textId="39BE4DD9" w:rsidR="003C5769" w:rsidRPr="009F2E92" w:rsidRDefault="00000000" w:rsidP="00D72868">
          <w:pPr>
            <w:pStyle w:val="TOC1"/>
            <w:spacing w:line="360" w:lineRule="auto"/>
            <w:rPr>
              <w:rFonts w:eastAsiaTheme="minorEastAsia" w:cstheme="minorHAnsi"/>
              <w:noProof/>
              <w:lang w:eastAsia="sk-SK"/>
            </w:rPr>
          </w:pPr>
          <w:hyperlink w:anchor="_Toc966401" w:history="1">
            <w:r w:rsidR="003C5769" w:rsidRPr="009F2E92">
              <w:rPr>
                <w:rStyle w:val="Hyperlink"/>
                <w:rFonts w:cstheme="minorHAnsi"/>
                <w:b/>
                <w:noProof/>
                <w:color w:val="auto"/>
              </w:rPr>
              <w:t>ČASŤ 6. BEZPEČNOSŤ O OCHRANA ZDRAVIA PRI PRÁCI</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_Toc966401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13</w:t>
            </w:r>
            <w:r w:rsidR="003C5769" w:rsidRPr="009F2E92">
              <w:rPr>
                <w:rFonts w:cstheme="minorHAnsi"/>
                <w:noProof/>
                <w:webHidden/>
              </w:rPr>
              <w:fldChar w:fldCharType="end"/>
            </w:r>
          </w:hyperlink>
        </w:p>
        <w:p w14:paraId="7B20494F" w14:textId="7DFA6D23" w:rsidR="003C5769" w:rsidRPr="009F2E92" w:rsidRDefault="00000000" w:rsidP="00D72868">
          <w:pPr>
            <w:pStyle w:val="TOC1"/>
            <w:spacing w:line="360" w:lineRule="auto"/>
            <w:rPr>
              <w:rFonts w:eastAsiaTheme="minorEastAsia" w:cstheme="minorHAnsi"/>
              <w:noProof/>
              <w:lang w:eastAsia="sk-SK"/>
            </w:rPr>
          </w:pPr>
          <w:hyperlink w:anchor="_Toc966402" w:history="1">
            <w:r w:rsidR="003C5769" w:rsidRPr="009F2E92">
              <w:rPr>
                <w:rStyle w:val="Hyperlink"/>
                <w:rFonts w:cstheme="minorHAnsi"/>
                <w:b/>
                <w:noProof/>
                <w:color w:val="auto"/>
              </w:rPr>
              <w:t>ČASŤ 7. SOCIÁLNY PROGRAM</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_Toc966402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16</w:t>
            </w:r>
            <w:r w:rsidR="003C5769" w:rsidRPr="009F2E92">
              <w:rPr>
                <w:rFonts w:cstheme="minorHAnsi"/>
                <w:noProof/>
                <w:webHidden/>
              </w:rPr>
              <w:fldChar w:fldCharType="end"/>
            </w:r>
          </w:hyperlink>
        </w:p>
        <w:p w14:paraId="20A94FB1" w14:textId="4664D560" w:rsidR="003C5769" w:rsidRPr="009F2E92" w:rsidRDefault="00000000" w:rsidP="00D72868">
          <w:pPr>
            <w:pStyle w:val="TOC1"/>
            <w:spacing w:line="360" w:lineRule="auto"/>
            <w:rPr>
              <w:rFonts w:eastAsiaTheme="minorEastAsia" w:cstheme="minorHAnsi"/>
              <w:noProof/>
              <w:lang w:eastAsia="sk-SK"/>
            </w:rPr>
          </w:pPr>
          <w:hyperlink w:anchor="_Toc966403" w:history="1">
            <w:r w:rsidR="003C5769" w:rsidRPr="009F2E92">
              <w:rPr>
                <w:rStyle w:val="Hyperlink"/>
                <w:rFonts w:cstheme="minorHAnsi"/>
                <w:b/>
                <w:noProof/>
                <w:color w:val="auto"/>
              </w:rPr>
              <w:t>ČASŤ 8. SPOLUPRÁCA S</w:t>
            </w:r>
            <w:r w:rsidR="00E8457D" w:rsidRPr="009F2E92">
              <w:rPr>
                <w:rStyle w:val="Hyperlink"/>
                <w:rFonts w:cstheme="minorHAnsi"/>
                <w:b/>
                <w:noProof/>
                <w:color w:val="auto"/>
              </w:rPr>
              <w:t> </w:t>
            </w:r>
            <w:r w:rsidR="003C5769" w:rsidRPr="009F2E92">
              <w:rPr>
                <w:rStyle w:val="Hyperlink"/>
                <w:rFonts w:cstheme="minorHAnsi"/>
                <w:b/>
                <w:noProof/>
                <w:color w:val="auto"/>
              </w:rPr>
              <w:t>ODBOROV</w:t>
            </w:r>
            <w:r w:rsidR="00E8457D" w:rsidRPr="009F2E92">
              <w:rPr>
                <w:rStyle w:val="Hyperlink"/>
                <w:rFonts w:cstheme="minorHAnsi"/>
                <w:b/>
                <w:noProof/>
                <w:color w:val="auto"/>
              </w:rPr>
              <w:t xml:space="preserve">ÝMI </w:t>
            </w:r>
            <w:r w:rsidR="003C5769" w:rsidRPr="009F2E92">
              <w:rPr>
                <w:rStyle w:val="Hyperlink"/>
                <w:rFonts w:cstheme="minorHAnsi"/>
                <w:b/>
                <w:noProof/>
                <w:color w:val="auto"/>
              </w:rPr>
              <w:t>ORGANIZÁCI</w:t>
            </w:r>
            <w:r w:rsidR="00E8457D" w:rsidRPr="009F2E92">
              <w:rPr>
                <w:rStyle w:val="Hyperlink"/>
                <w:rFonts w:cstheme="minorHAnsi"/>
                <w:b/>
                <w:noProof/>
                <w:color w:val="auto"/>
              </w:rPr>
              <w:t>AMI</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_Toc966403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16</w:t>
            </w:r>
            <w:r w:rsidR="003C5769" w:rsidRPr="009F2E92">
              <w:rPr>
                <w:rFonts w:cstheme="minorHAnsi"/>
                <w:noProof/>
                <w:webHidden/>
              </w:rPr>
              <w:fldChar w:fldCharType="end"/>
            </w:r>
          </w:hyperlink>
        </w:p>
        <w:p w14:paraId="1A630AC0" w14:textId="1FF12C33" w:rsidR="003C5769" w:rsidRPr="009F2E92" w:rsidRDefault="00000000" w:rsidP="00D72868">
          <w:pPr>
            <w:pStyle w:val="TOC1"/>
            <w:spacing w:line="360" w:lineRule="auto"/>
            <w:rPr>
              <w:rFonts w:eastAsiaTheme="minorEastAsia" w:cstheme="minorHAnsi"/>
              <w:noProof/>
              <w:lang w:eastAsia="sk-SK"/>
            </w:rPr>
          </w:pPr>
          <w:hyperlink w:anchor="_Toc966404" w:history="1">
            <w:r w:rsidR="003C5769" w:rsidRPr="009F2E92">
              <w:rPr>
                <w:rStyle w:val="Hyperlink"/>
                <w:rFonts w:cstheme="minorHAnsi"/>
                <w:b/>
                <w:noProof/>
                <w:color w:val="auto"/>
              </w:rPr>
              <w:t>ČASŤ 9. RIEŠENIE SŤAŽNOSTÍ A PREDCHÁDZANIE SPOROM</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_Toc966404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24</w:t>
            </w:r>
            <w:r w:rsidR="003C5769" w:rsidRPr="009F2E92">
              <w:rPr>
                <w:rFonts w:cstheme="minorHAnsi"/>
                <w:noProof/>
                <w:webHidden/>
              </w:rPr>
              <w:fldChar w:fldCharType="end"/>
            </w:r>
          </w:hyperlink>
        </w:p>
        <w:p w14:paraId="64A02C3C" w14:textId="6D5E1044" w:rsidR="003C5769" w:rsidRPr="009F2E92" w:rsidRDefault="00000000" w:rsidP="00D72868">
          <w:pPr>
            <w:pStyle w:val="TOC1"/>
            <w:spacing w:line="360" w:lineRule="auto"/>
            <w:rPr>
              <w:rFonts w:eastAsiaTheme="minorEastAsia" w:cstheme="minorHAnsi"/>
              <w:noProof/>
              <w:lang w:eastAsia="sk-SK"/>
            </w:rPr>
          </w:pPr>
          <w:hyperlink w:anchor="_Toc966405" w:history="1">
            <w:r w:rsidR="003C5769" w:rsidRPr="009F2E92">
              <w:rPr>
                <w:rStyle w:val="Hyperlink"/>
                <w:rFonts w:cstheme="minorHAnsi"/>
                <w:b/>
                <w:noProof/>
                <w:color w:val="auto"/>
              </w:rPr>
              <w:t>ČASŤ 10.  ZÁVEREČNÉ USTANOVENIA</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_Toc966405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25</w:t>
            </w:r>
            <w:r w:rsidR="003C5769" w:rsidRPr="009F2E92">
              <w:rPr>
                <w:rFonts w:cstheme="minorHAnsi"/>
                <w:noProof/>
                <w:webHidden/>
              </w:rPr>
              <w:fldChar w:fldCharType="end"/>
            </w:r>
          </w:hyperlink>
        </w:p>
        <w:p w14:paraId="6FCDD462" w14:textId="1FE04127" w:rsidR="003C5769" w:rsidRPr="009F2E92" w:rsidRDefault="00000000" w:rsidP="00D72868">
          <w:pPr>
            <w:pStyle w:val="TOC1"/>
            <w:spacing w:line="360" w:lineRule="auto"/>
            <w:rPr>
              <w:rFonts w:eastAsiaTheme="minorEastAsia" w:cstheme="minorHAnsi"/>
              <w:noProof/>
              <w:lang w:eastAsia="sk-SK"/>
            </w:rPr>
          </w:pPr>
          <w:hyperlink w:anchor="_Toc966406" w:history="1">
            <w:r w:rsidR="003C5769" w:rsidRPr="009F2E92">
              <w:rPr>
                <w:rStyle w:val="Hyperlink"/>
                <w:rFonts w:cstheme="minorHAnsi"/>
                <w:b/>
                <w:noProof/>
                <w:color w:val="auto"/>
              </w:rPr>
              <w:t>Príloha č. 1 – FLEXIBILITA PRACOVNÉHO ČASU</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_Toc966406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27</w:t>
            </w:r>
            <w:r w:rsidR="003C5769" w:rsidRPr="009F2E92">
              <w:rPr>
                <w:rFonts w:cstheme="minorHAnsi"/>
                <w:noProof/>
                <w:webHidden/>
              </w:rPr>
              <w:fldChar w:fldCharType="end"/>
            </w:r>
          </w:hyperlink>
        </w:p>
        <w:p w14:paraId="4659A498" w14:textId="748B5AD6" w:rsidR="003C5769" w:rsidRPr="009F2E92" w:rsidRDefault="00000000" w:rsidP="00D72868">
          <w:pPr>
            <w:pStyle w:val="TOC1"/>
            <w:spacing w:line="360" w:lineRule="auto"/>
            <w:rPr>
              <w:rFonts w:eastAsiaTheme="minorEastAsia" w:cstheme="minorHAnsi"/>
              <w:noProof/>
              <w:lang w:eastAsia="sk-SK"/>
            </w:rPr>
          </w:pPr>
          <w:hyperlink w:anchor="_Toc966407" w:history="1">
            <w:r w:rsidR="003C5769" w:rsidRPr="009F2E92">
              <w:rPr>
                <w:rStyle w:val="Hyperlink"/>
                <w:rFonts w:cstheme="minorHAnsi"/>
                <w:b/>
                <w:noProof/>
                <w:color w:val="auto"/>
              </w:rPr>
              <w:t>Príloha č. 2 – ODMEŇOVANIE</w:t>
            </w:r>
            <w:r w:rsidR="003C5769" w:rsidRPr="009F2E92">
              <w:rPr>
                <w:rFonts w:cstheme="minorHAnsi"/>
                <w:noProof/>
                <w:webHidden/>
              </w:rPr>
              <w:tab/>
            </w:r>
          </w:hyperlink>
          <w:r w:rsidR="00922870" w:rsidRPr="009F2E92">
            <w:rPr>
              <w:rFonts w:cstheme="minorHAnsi"/>
              <w:noProof/>
            </w:rPr>
            <w:t>3</w:t>
          </w:r>
          <w:r w:rsidR="009F2E92">
            <w:rPr>
              <w:rFonts w:cstheme="minorHAnsi"/>
              <w:noProof/>
            </w:rPr>
            <w:t>7</w:t>
          </w:r>
        </w:p>
        <w:p w14:paraId="780C31C2" w14:textId="48DEA4BE" w:rsidR="003C5769" w:rsidRPr="009F2E92" w:rsidRDefault="00000000" w:rsidP="00D72868">
          <w:pPr>
            <w:pStyle w:val="TOC1"/>
            <w:spacing w:line="360" w:lineRule="auto"/>
            <w:rPr>
              <w:rFonts w:eastAsiaTheme="minorEastAsia" w:cstheme="minorHAnsi"/>
              <w:noProof/>
              <w:lang w:eastAsia="sk-SK"/>
            </w:rPr>
          </w:pPr>
          <w:hyperlink w:anchor="_Toc966408" w:history="1">
            <w:r w:rsidR="003C5769" w:rsidRPr="009F2E92">
              <w:rPr>
                <w:rStyle w:val="Hyperlink"/>
                <w:rFonts w:cstheme="minorHAnsi"/>
                <w:b/>
                <w:noProof/>
                <w:color w:val="auto"/>
              </w:rPr>
              <w:t>Príloha č. 2A – TARIFNÁ TABUĽKA MOD</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_Toc966408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54</w:t>
            </w:r>
            <w:r w:rsidR="003C5769" w:rsidRPr="009F2E92">
              <w:rPr>
                <w:rFonts w:cstheme="minorHAnsi"/>
                <w:noProof/>
                <w:webHidden/>
              </w:rPr>
              <w:fldChar w:fldCharType="end"/>
            </w:r>
          </w:hyperlink>
        </w:p>
        <w:p w14:paraId="06DDD7D1" w14:textId="0B28D604" w:rsidR="003C5769" w:rsidRPr="009F2E92" w:rsidRDefault="00000000" w:rsidP="00D72868">
          <w:pPr>
            <w:pStyle w:val="TOC1"/>
            <w:spacing w:line="360" w:lineRule="auto"/>
            <w:rPr>
              <w:rFonts w:eastAsiaTheme="minorEastAsia" w:cstheme="minorHAnsi"/>
              <w:noProof/>
              <w:lang w:eastAsia="sk-SK"/>
            </w:rPr>
          </w:pPr>
          <w:hyperlink w:anchor="_Toc966409" w:history="1">
            <w:r w:rsidR="003C5769" w:rsidRPr="009F2E92">
              <w:rPr>
                <w:rStyle w:val="Hyperlink"/>
                <w:rFonts w:cstheme="minorHAnsi"/>
                <w:b/>
                <w:noProof/>
                <w:color w:val="auto"/>
              </w:rPr>
              <w:t>Príloha č. 2B – TARIFNÁ TABUĽKA MOO</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_Toc966409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56</w:t>
            </w:r>
            <w:r w:rsidR="003C5769" w:rsidRPr="009F2E92">
              <w:rPr>
                <w:rFonts w:cstheme="minorHAnsi"/>
                <w:noProof/>
                <w:webHidden/>
              </w:rPr>
              <w:fldChar w:fldCharType="end"/>
            </w:r>
          </w:hyperlink>
        </w:p>
        <w:p w14:paraId="07AD159E" w14:textId="7B2D2033" w:rsidR="003C5769" w:rsidRPr="009F2E92" w:rsidRDefault="00000000" w:rsidP="00D72868">
          <w:pPr>
            <w:pStyle w:val="TOC1"/>
            <w:spacing w:line="360" w:lineRule="auto"/>
            <w:rPr>
              <w:rFonts w:eastAsiaTheme="minorEastAsia" w:cstheme="minorHAnsi"/>
              <w:noProof/>
              <w:lang w:eastAsia="sk-SK"/>
            </w:rPr>
          </w:pPr>
          <w:hyperlink w:anchor="_Toc966410" w:history="1">
            <w:r w:rsidR="003C5769" w:rsidRPr="009F2E92">
              <w:rPr>
                <w:rStyle w:val="Hyperlink"/>
                <w:rFonts w:cstheme="minorHAnsi"/>
                <w:b/>
                <w:noProof/>
                <w:color w:val="auto"/>
              </w:rPr>
              <w:t>Príloha č. 3 -  SOCIÁLNY PROGRAM</w:t>
            </w:r>
            <w:r w:rsidR="003C5769" w:rsidRPr="009F2E92">
              <w:rPr>
                <w:rFonts w:cstheme="minorHAnsi"/>
                <w:noProof/>
                <w:webHidden/>
              </w:rPr>
              <w:tab/>
            </w:r>
            <w:r w:rsidR="003C5769" w:rsidRPr="009F2E92">
              <w:rPr>
                <w:rFonts w:cstheme="minorHAnsi"/>
                <w:noProof/>
                <w:webHidden/>
              </w:rPr>
              <w:fldChar w:fldCharType="begin"/>
            </w:r>
            <w:r w:rsidR="003C5769" w:rsidRPr="009F2E92">
              <w:rPr>
                <w:rFonts w:cstheme="minorHAnsi"/>
                <w:noProof/>
                <w:webHidden/>
              </w:rPr>
              <w:instrText xml:space="preserve"> PAGEREF _Toc966410 \h </w:instrText>
            </w:r>
            <w:r w:rsidR="003C5769" w:rsidRPr="009F2E92">
              <w:rPr>
                <w:rFonts w:cstheme="minorHAnsi"/>
                <w:noProof/>
                <w:webHidden/>
              </w:rPr>
            </w:r>
            <w:r w:rsidR="003C5769" w:rsidRPr="009F2E92">
              <w:rPr>
                <w:rFonts w:cstheme="minorHAnsi"/>
                <w:noProof/>
                <w:webHidden/>
              </w:rPr>
              <w:fldChar w:fldCharType="separate"/>
            </w:r>
            <w:r w:rsidR="0065052C">
              <w:rPr>
                <w:rFonts w:cstheme="minorHAnsi"/>
                <w:noProof/>
                <w:webHidden/>
              </w:rPr>
              <w:t>58</w:t>
            </w:r>
            <w:r w:rsidR="003C5769" w:rsidRPr="009F2E92">
              <w:rPr>
                <w:rFonts w:cstheme="minorHAnsi"/>
                <w:noProof/>
                <w:webHidden/>
              </w:rPr>
              <w:fldChar w:fldCharType="end"/>
            </w:r>
          </w:hyperlink>
        </w:p>
        <w:p w14:paraId="1859B1D6" w14:textId="616061C4" w:rsidR="009E317E" w:rsidRPr="009F2E92" w:rsidRDefault="009E317E" w:rsidP="00D72868">
          <w:pPr>
            <w:spacing w:line="360" w:lineRule="auto"/>
            <w:rPr>
              <w:rFonts w:cstheme="minorHAnsi"/>
            </w:rPr>
          </w:pPr>
          <w:r w:rsidRPr="009F2E92">
            <w:rPr>
              <w:rFonts w:cstheme="minorHAnsi"/>
              <w:b/>
              <w:bCs/>
              <w:noProof/>
            </w:rPr>
            <w:fldChar w:fldCharType="end"/>
          </w:r>
        </w:p>
      </w:sdtContent>
    </w:sdt>
    <w:p w14:paraId="2AA9E9C1" w14:textId="77777777" w:rsidR="00197D72" w:rsidRPr="009F2E92" w:rsidRDefault="00197D72" w:rsidP="00D72868">
      <w:pPr>
        <w:spacing w:after="0" w:line="360" w:lineRule="auto"/>
        <w:ind w:firstLine="360"/>
        <w:jc w:val="both"/>
        <w:rPr>
          <w:rFonts w:cstheme="minorHAnsi"/>
          <w:sz w:val="20"/>
          <w:szCs w:val="20"/>
        </w:rPr>
      </w:pPr>
    </w:p>
    <w:p w14:paraId="475CB0E4" w14:textId="77777777" w:rsidR="001F524B" w:rsidRPr="009F2E92" w:rsidRDefault="001F524B" w:rsidP="00D72868">
      <w:pPr>
        <w:spacing w:after="0" w:line="360" w:lineRule="auto"/>
        <w:ind w:firstLine="360"/>
        <w:jc w:val="both"/>
        <w:rPr>
          <w:rFonts w:cstheme="minorHAnsi"/>
          <w:sz w:val="20"/>
          <w:szCs w:val="20"/>
        </w:rPr>
      </w:pPr>
    </w:p>
    <w:p w14:paraId="49FAF5CA" w14:textId="77777777" w:rsidR="001F524B" w:rsidRPr="009F2E92" w:rsidRDefault="001F524B" w:rsidP="00D72868">
      <w:pPr>
        <w:spacing w:after="0" w:line="360" w:lineRule="auto"/>
        <w:ind w:firstLine="360"/>
        <w:jc w:val="both"/>
        <w:rPr>
          <w:rFonts w:cstheme="minorHAnsi"/>
          <w:sz w:val="20"/>
          <w:szCs w:val="20"/>
        </w:rPr>
      </w:pPr>
    </w:p>
    <w:p w14:paraId="3BB433DB" w14:textId="77777777" w:rsidR="001F524B" w:rsidRPr="009F2E92" w:rsidRDefault="001F524B" w:rsidP="00D72868">
      <w:pPr>
        <w:spacing w:after="0" w:line="360" w:lineRule="auto"/>
        <w:ind w:firstLine="360"/>
        <w:jc w:val="both"/>
        <w:rPr>
          <w:rFonts w:cstheme="minorHAnsi"/>
          <w:sz w:val="20"/>
          <w:szCs w:val="20"/>
        </w:rPr>
      </w:pPr>
    </w:p>
    <w:p w14:paraId="0B361A80" w14:textId="77777777" w:rsidR="001F524B" w:rsidRPr="009F2E92" w:rsidRDefault="001F524B" w:rsidP="00D72868">
      <w:pPr>
        <w:spacing w:after="0" w:line="360" w:lineRule="auto"/>
        <w:ind w:firstLine="360"/>
        <w:jc w:val="both"/>
        <w:rPr>
          <w:rFonts w:cstheme="minorHAnsi"/>
          <w:sz w:val="20"/>
          <w:szCs w:val="20"/>
        </w:rPr>
      </w:pPr>
    </w:p>
    <w:p w14:paraId="35A34DFC" w14:textId="77777777" w:rsidR="001F524B" w:rsidRPr="009F2E92" w:rsidRDefault="001F524B" w:rsidP="00D72868">
      <w:pPr>
        <w:spacing w:after="0" w:line="360" w:lineRule="auto"/>
        <w:ind w:firstLine="360"/>
        <w:jc w:val="both"/>
        <w:rPr>
          <w:rFonts w:cstheme="minorHAnsi"/>
          <w:sz w:val="20"/>
          <w:szCs w:val="20"/>
        </w:rPr>
      </w:pPr>
    </w:p>
    <w:p w14:paraId="54F379D6" w14:textId="77777777" w:rsidR="001F524B" w:rsidRPr="009F2E92" w:rsidRDefault="001F524B" w:rsidP="00D72868">
      <w:pPr>
        <w:spacing w:after="0" w:line="360" w:lineRule="auto"/>
        <w:ind w:firstLine="360"/>
        <w:jc w:val="both"/>
        <w:rPr>
          <w:rFonts w:cstheme="minorHAnsi"/>
          <w:sz w:val="20"/>
          <w:szCs w:val="20"/>
        </w:rPr>
      </w:pPr>
    </w:p>
    <w:p w14:paraId="1B95F6EA" w14:textId="77777777" w:rsidR="001F524B" w:rsidRPr="009F2E92" w:rsidRDefault="001F524B" w:rsidP="00D72868">
      <w:pPr>
        <w:spacing w:after="0" w:line="360" w:lineRule="auto"/>
        <w:ind w:firstLine="360"/>
        <w:jc w:val="both"/>
        <w:rPr>
          <w:rFonts w:cstheme="minorHAnsi"/>
          <w:sz w:val="20"/>
          <w:szCs w:val="20"/>
        </w:rPr>
      </w:pPr>
    </w:p>
    <w:p w14:paraId="632E1F43" w14:textId="77777777" w:rsidR="001F524B" w:rsidRPr="009F2E92" w:rsidRDefault="001F524B" w:rsidP="00D72868">
      <w:pPr>
        <w:spacing w:after="0" w:line="360" w:lineRule="auto"/>
        <w:ind w:firstLine="360"/>
        <w:jc w:val="both"/>
        <w:rPr>
          <w:rFonts w:cstheme="minorHAnsi"/>
          <w:sz w:val="20"/>
          <w:szCs w:val="20"/>
        </w:rPr>
      </w:pPr>
    </w:p>
    <w:p w14:paraId="7B722647" w14:textId="77777777" w:rsidR="001F524B" w:rsidRPr="009F2E92" w:rsidRDefault="001F524B" w:rsidP="00D72868">
      <w:pPr>
        <w:spacing w:after="0" w:line="360" w:lineRule="auto"/>
        <w:ind w:firstLine="360"/>
        <w:jc w:val="both"/>
        <w:rPr>
          <w:rFonts w:cstheme="minorHAnsi"/>
          <w:sz w:val="20"/>
          <w:szCs w:val="20"/>
        </w:rPr>
      </w:pPr>
    </w:p>
    <w:p w14:paraId="65093731" w14:textId="52B16075" w:rsidR="003A1A00" w:rsidRPr="009F2E92" w:rsidRDefault="000908B3" w:rsidP="00D72868">
      <w:pPr>
        <w:pStyle w:val="NoSpacing"/>
        <w:spacing w:line="360" w:lineRule="auto"/>
        <w:jc w:val="both"/>
        <w:rPr>
          <w:rFonts w:cstheme="minorHAnsi"/>
          <w:sz w:val="20"/>
          <w:szCs w:val="20"/>
        </w:rPr>
      </w:pPr>
      <w:bookmarkStart w:id="1" w:name="_Toc966395"/>
      <w:r w:rsidRPr="009F2E92">
        <w:rPr>
          <w:rFonts w:cstheme="minorHAnsi"/>
          <w:b/>
          <w:sz w:val="28"/>
          <w:szCs w:val="28"/>
        </w:rPr>
        <w:t>PREAMBULA</w:t>
      </w:r>
      <w:bookmarkEnd w:id="1"/>
      <w:r w:rsidRPr="009F2E92">
        <w:rPr>
          <w:rFonts w:cstheme="minorHAnsi"/>
          <w:b/>
          <w:sz w:val="28"/>
          <w:szCs w:val="28"/>
        </w:rPr>
        <w:t xml:space="preserve"> </w:t>
      </w:r>
      <w:r w:rsidR="003A1A00" w:rsidRPr="009F2E92">
        <w:rPr>
          <w:rFonts w:cstheme="minorHAnsi"/>
          <w:sz w:val="20"/>
          <w:szCs w:val="20"/>
        </w:rPr>
        <w:t>Výrobný závod PCA Slovakia, s.r.o. je slovenskou filiálkou svetov</w:t>
      </w:r>
      <w:r w:rsidR="00687149" w:rsidRPr="009F2E92">
        <w:rPr>
          <w:rFonts w:cstheme="minorHAnsi"/>
          <w:sz w:val="20"/>
          <w:szCs w:val="20"/>
        </w:rPr>
        <w:t>ého koncernu</w:t>
      </w:r>
      <w:r w:rsidR="00B0732C" w:rsidRPr="009F2E92">
        <w:rPr>
          <w:rFonts w:cstheme="minorHAnsi"/>
          <w:sz w:val="20"/>
          <w:szCs w:val="20"/>
        </w:rPr>
        <w:t xml:space="preserve"> </w:t>
      </w:r>
      <w:r w:rsidR="00687149" w:rsidRPr="009F2E92">
        <w:rPr>
          <w:rFonts w:cstheme="minorHAnsi"/>
          <w:sz w:val="20"/>
          <w:szCs w:val="20"/>
        </w:rPr>
        <w:t>Stellantis</w:t>
      </w:r>
      <w:r w:rsidR="003A1A00" w:rsidRPr="009F2E92">
        <w:rPr>
          <w:rFonts w:cstheme="minorHAnsi"/>
          <w:sz w:val="20"/>
          <w:szCs w:val="20"/>
        </w:rPr>
        <w:t>, ktor</w:t>
      </w:r>
      <w:r w:rsidR="00687149" w:rsidRPr="009F2E92">
        <w:rPr>
          <w:rFonts w:cstheme="minorHAnsi"/>
          <w:sz w:val="20"/>
          <w:szCs w:val="20"/>
        </w:rPr>
        <w:t>ého</w:t>
      </w:r>
      <w:r w:rsidR="003A1A00" w:rsidRPr="009F2E92">
        <w:rPr>
          <w:rFonts w:cstheme="minorHAnsi"/>
          <w:sz w:val="20"/>
          <w:szCs w:val="20"/>
        </w:rPr>
        <w:t xml:space="preserve"> ambíciou je trvalo udržateľný a zodpovedný rozvoj. Táto Kolektívna zmluva je výsledkom p</w:t>
      </w:r>
      <w:r w:rsidR="00A91DE1" w:rsidRPr="009F2E92">
        <w:rPr>
          <w:rFonts w:cstheme="minorHAnsi"/>
          <w:sz w:val="20"/>
          <w:szCs w:val="20"/>
        </w:rPr>
        <w:t xml:space="preserve">ermanentného sociálneho dialógu </w:t>
      </w:r>
      <w:r w:rsidR="003A1A00" w:rsidRPr="009F2E92">
        <w:rPr>
          <w:rFonts w:cstheme="minorHAnsi"/>
          <w:sz w:val="20"/>
          <w:szCs w:val="20"/>
        </w:rPr>
        <w:t xml:space="preserve">zmluvných strán, kľúčového prvku personálnej a sociálnej politiky </w:t>
      </w:r>
      <w:r w:rsidR="00687149" w:rsidRPr="009F2E92">
        <w:rPr>
          <w:rFonts w:cstheme="minorHAnsi"/>
          <w:sz w:val="20"/>
          <w:szCs w:val="20"/>
        </w:rPr>
        <w:t>Stellantis</w:t>
      </w:r>
      <w:r w:rsidR="003A1A00" w:rsidRPr="009F2E92">
        <w:rPr>
          <w:rFonts w:cstheme="minorHAnsi"/>
          <w:sz w:val="20"/>
          <w:szCs w:val="20"/>
        </w:rPr>
        <w:t xml:space="preserve">.  </w:t>
      </w:r>
    </w:p>
    <w:p w14:paraId="2D973170" w14:textId="77777777" w:rsidR="00A91DE1" w:rsidRPr="009F2E92" w:rsidRDefault="00A91DE1" w:rsidP="00D72868">
      <w:pPr>
        <w:spacing w:after="0" w:line="360" w:lineRule="auto"/>
        <w:rPr>
          <w:rFonts w:cstheme="minorHAnsi"/>
          <w:sz w:val="20"/>
          <w:szCs w:val="20"/>
        </w:rPr>
      </w:pPr>
    </w:p>
    <w:p w14:paraId="1C5058FA" w14:textId="2878155D" w:rsidR="003A1A00" w:rsidRPr="009F2E92" w:rsidRDefault="009D279C" w:rsidP="00D72868">
      <w:pPr>
        <w:pStyle w:val="NoSpacing"/>
        <w:spacing w:line="360" w:lineRule="auto"/>
        <w:jc w:val="both"/>
        <w:rPr>
          <w:rFonts w:cstheme="minorHAnsi"/>
          <w:sz w:val="20"/>
          <w:szCs w:val="20"/>
        </w:rPr>
      </w:pPr>
      <w:r w:rsidRPr="009F2E92">
        <w:rPr>
          <w:rFonts w:cstheme="minorHAnsi"/>
          <w:sz w:val="20"/>
          <w:szCs w:val="20"/>
        </w:rPr>
        <w:t>V</w:t>
      </w:r>
      <w:r w:rsidR="003A1A00" w:rsidRPr="009F2E92">
        <w:rPr>
          <w:rFonts w:cstheme="minorHAnsi"/>
          <w:sz w:val="20"/>
          <w:szCs w:val="20"/>
        </w:rPr>
        <w:t xml:space="preserve"> nadväznosti na predchádzajúce dohody v oblasti sociálnych vzťahov, s odvolaním </w:t>
      </w:r>
      <w:r w:rsidR="00793650" w:rsidRPr="009F2E92">
        <w:rPr>
          <w:rFonts w:cstheme="minorHAnsi"/>
          <w:sz w:val="20"/>
          <w:szCs w:val="20"/>
        </w:rPr>
        <w:t xml:space="preserve">sa </w:t>
      </w:r>
      <w:r w:rsidR="003A1A00" w:rsidRPr="009F2E92">
        <w:rPr>
          <w:rFonts w:cstheme="minorHAnsi"/>
          <w:sz w:val="20"/>
          <w:szCs w:val="20"/>
        </w:rPr>
        <w:t>na</w:t>
      </w:r>
      <w:r w:rsidR="00B0732C" w:rsidRPr="009F2E92">
        <w:rPr>
          <w:rFonts w:cstheme="minorHAnsi"/>
          <w:sz w:val="20"/>
          <w:szCs w:val="20"/>
        </w:rPr>
        <w:t xml:space="preserve"> sociálnu politiku skupiny</w:t>
      </w:r>
      <w:r w:rsidR="005428C5" w:rsidRPr="009F2E92">
        <w:rPr>
          <w:rFonts w:cstheme="minorHAnsi"/>
          <w:sz w:val="20"/>
          <w:szCs w:val="20"/>
        </w:rPr>
        <w:t>,</w:t>
      </w:r>
      <w:r w:rsidR="003A1A00" w:rsidRPr="009F2E92">
        <w:rPr>
          <w:rFonts w:cstheme="minorHAnsi"/>
          <w:sz w:val="20"/>
          <w:szCs w:val="20"/>
        </w:rPr>
        <w:t xml:space="preserve"> Svetovú rámcovú zmluvu o spoločenskej zodpovednosti </w:t>
      </w:r>
      <w:r w:rsidR="00687149" w:rsidRPr="009F2E92">
        <w:rPr>
          <w:rFonts w:cstheme="minorHAnsi"/>
          <w:sz w:val="20"/>
          <w:szCs w:val="20"/>
        </w:rPr>
        <w:t>Stellantis</w:t>
      </w:r>
      <w:r w:rsidR="003A1A00" w:rsidRPr="009F2E92">
        <w:rPr>
          <w:rFonts w:cstheme="minorHAnsi"/>
          <w:sz w:val="20"/>
          <w:szCs w:val="20"/>
        </w:rPr>
        <w:t xml:space="preserve"> a predchádzajúce </w:t>
      </w:r>
      <w:r w:rsidR="00A91DE1" w:rsidRPr="009F2E92">
        <w:rPr>
          <w:rFonts w:cstheme="minorHAnsi"/>
          <w:sz w:val="20"/>
          <w:szCs w:val="20"/>
        </w:rPr>
        <w:t>k</w:t>
      </w:r>
      <w:r w:rsidR="003A1A00" w:rsidRPr="009F2E92">
        <w:rPr>
          <w:rFonts w:cstheme="minorHAnsi"/>
          <w:sz w:val="20"/>
          <w:szCs w:val="20"/>
        </w:rPr>
        <w:t xml:space="preserve">olektívne zmluvy, je záujmom zmluvných strán uzavrieť túto kolektívnu zmluvu. Zmluvné strany deklarujú svoj záujem </w:t>
      </w:r>
      <w:r w:rsidRPr="009F2E92">
        <w:rPr>
          <w:rFonts w:cstheme="minorHAnsi"/>
          <w:sz w:val="20"/>
          <w:szCs w:val="20"/>
        </w:rPr>
        <w:t xml:space="preserve">vynaliezavo hľadať spoločné riešenia pre zvyšovanie výkonnosti </w:t>
      </w:r>
      <w:r w:rsidR="00B0732C" w:rsidRPr="009F2E92">
        <w:rPr>
          <w:rFonts w:cstheme="minorHAnsi"/>
          <w:sz w:val="20"/>
          <w:szCs w:val="20"/>
        </w:rPr>
        <w:t xml:space="preserve"> skupiny </w:t>
      </w:r>
      <w:r w:rsidR="00687149" w:rsidRPr="009F2E92">
        <w:rPr>
          <w:rFonts w:cstheme="minorHAnsi"/>
          <w:sz w:val="20"/>
          <w:szCs w:val="20"/>
        </w:rPr>
        <w:t>Stellantis</w:t>
      </w:r>
      <w:r w:rsidRPr="009F2E92">
        <w:rPr>
          <w:rFonts w:cstheme="minorHAnsi"/>
          <w:sz w:val="20"/>
          <w:szCs w:val="20"/>
        </w:rPr>
        <w:t xml:space="preserve"> s cieľom ochrániť ju a tým aj pracovné miesta, ktoré vytvára na celom svete. Zároveň deklarujú svoj záujem rozvíjať skúsenosti a schopnosti zamestnancov, a pracovať na zlepšovaní ich pracovný</w:t>
      </w:r>
      <w:r w:rsidR="00AD362D" w:rsidRPr="009F2E92">
        <w:rPr>
          <w:rFonts w:cstheme="minorHAnsi"/>
          <w:sz w:val="20"/>
          <w:szCs w:val="20"/>
        </w:rPr>
        <w:t>ch podmienok</w:t>
      </w:r>
      <w:r w:rsidRPr="009F2E92">
        <w:rPr>
          <w:rFonts w:cstheme="minorHAnsi"/>
          <w:sz w:val="20"/>
          <w:szCs w:val="20"/>
        </w:rPr>
        <w:t xml:space="preserve">. </w:t>
      </w:r>
      <w:r w:rsidR="003A1A00" w:rsidRPr="009F2E92">
        <w:rPr>
          <w:rFonts w:cstheme="minorHAnsi"/>
          <w:sz w:val="20"/>
          <w:szCs w:val="20"/>
        </w:rPr>
        <w:t xml:space="preserve"> </w:t>
      </w:r>
    </w:p>
    <w:p w14:paraId="517226A4" w14:textId="77777777" w:rsidR="00A0159F" w:rsidRPr="009F2E92" w:rsidRDefault="00A0159F" w:rsidP="00D72868">
      <w:pPr>
        <w:pStyle w:val="NoSpacing"/>
        <w:spacing w:line="360" w:lineRule="auto"/>
        <w:jc w:val="both"/>
        <w:rPr>
          <w:rFonts w:cstheme="minorHAnsi"/>
          <w:sz w:val="20"/>
          <w:szCs w:val="20"/>
        </w:rPr>
      </w:pPr>
    </w:p>
    <w:p w14:paraId="234147C8" w14:textId="5A924B1E" w:rsidR="00A0159F" w:rsidRPr="009F2E92" w:rsidRDefault="00A0159F" w:rsidP="00D72868">
      <w:pPr>
        <w:pStyle w:val="NoSpacing"/>
        <w:spacing w:line="360" w:lineRule="auto"/>
        <w:jc w:val="both"/>
        <w:rPr>
          <w:rFonts w:cstheme="minorHAnsi"/>
          <w:sz w:val="20"/>
          <w:szCs w:val="20"/>
        </w:rPr>
      </w:pPr>
      <w:r w:rsidRPr="009F2E92">
        <w:rPr>
          <w:rFonts w:cstheme="minorHAnsi"/>
          <w:sz w:val="20"/>
          <w:szCs w:val="20"/>
        </w:rPr>
        <w:t>PCA Slovakia</w:t>
      </w:r>
      <w:r w:rsidR="003C4B6F" w:rsidRPr="009F2E92">
        <w:rPr>
          <w:rFonts w:cstheme="minorHAnsi"/>
          <w:sz w:val="20"/>
          <w:szCs w:val="20"/>
        </w:rPr>
        <w:t>,</w:t>
      </w:r>
      <w:r w:rsidRPr="009F2E92">
        <w:rPr>
          <w:rFonts w:cstheme="minorHAnsi"/>
          <w:sz w:val="20"/>
          <w:szCs w:val="20"/>
        </w:rPr>
        <w:t xml:space="preserve"> s.r.o. a</w:t>
      </w:r>
      <w:r w:rsidR="00393AFD" w:rsidRPr="009F2E92">
        <w:rPr>
          <w:rFonts w:cstheme="minorHAnsi"/>
          <w:sz w:val="20"/>
          <w:szCs w:val="20"/>
        </w:rPr>
        <w:t> </w:t>
      </w:r>
      <w:r w:rsidR="00B97548" w:rsidRPr="009F2E92">
        <w:rPr>
          <w:rFonts w:cstheme="minorHAnsi"/>
          <w:sz w:val="20"/>
          <w:szCs w:val="20"/>
        </w:rPr>
        <w:t>O</w:t>
      </w:r>
      <w:r w:rsidR="00393AFD" w:rsidRPr="009F2E92">
        <w:rPr>
          <w:rFonts w:cstheme="minorHAnsi"/>
          <w:sz w:val="20"/>
          <w:szCs w:val="20"/>
        </w:rPr>
        <w:t xml:space="preserve">dborové organizácie </w:t>
      </w:r>
      <w:r w:rsidR="00240402" w:rsidRPr="009F2E92">
        <w:rPr>
          <w:rFonts w:cstheme="minorHAnsi"/>
          <w:sz w:val="20"/>
          <w:szCs w:val="20"/>
        </w:rPr>
        <w:t xml:space="preserve"> </w:t>
      </w:r>
      <w:r w:rsidRPr="009F2E92">
        <w:rPr>
          <w:rFonts w:cstheme="minorHAnsi"/>
          <w:sz w:val="20"/>
          <w:szCs w:val="20"/>
        </w:rPr>
        <w:t xml:space="preserve">uzatvárajú túto kolektívnu zmluvu s tým, aby </w:t>
      </w:r>
      <w:r w:rsidR="009D279C" w:rsidRPr="009F2E92">
        <w:rPr>
          <w:rFonts w:cstheme="minorHAnsi"/>
          <w:sz w:val="20"/>
          <w:szCs w:val="20"/>
        </w:rPr>
        <w:t xml:space="preserve">spoločné </w:t>
      </w:r>
      <w:r w:rsidRPr="009F2E92">
        <w:rPr>
          <w:rFonts w:cstheme="minorHAnsi"/>
          <w:sz w:val="20"/>
          <w:szCs w:val="20"/>
        </w:rPr>
        <w:t xml:space="preserve">záujmy zmluvných strán boli </w:t>
      </w:r>
      <w:r w:rsidR="009D279C" w:rsidRPr="009F2E92">
        <w:rPr>
          <w:rFonts w:cstheme="minorHAnsi"/>
          <w:sz w:val="20"/>
          <w:szCs w:val="20"/>
        </w:rPr>
        <w:t xml:space="preserve">dlhodobo </w:t>
      </w:r>
      <w:r w:rsidRPr="009F2E92">
        <w:rPr>
          <w:rFonts w:cstheme="minorHAnsi"/>
          <w:sz w:val="20"/>
          <w:szCs w:val="20"/>
        </w:rPr>
        <w:t>chránené.</w:t>
      </w:r>
    </w:p>
    <w:p w14:paraId="1A6B9435" w14:textId="77777777" w:rsidR="003A1A00" w:rsidRPr="009F2E92" w:rsidRDefault="003A1A00" w:rsidP="00D72868">
      <w:pPr>
        <w:pStyle w:val="NoSpacing"/>
        <w:spacing w:line="360" w:lineRule="auto"/>
        <w:rPr>
          <w:rFonts w:cstheme="minorHAnsi"/>
          <w:sz w:val="20"/>
          <w:szCs w:val="20"/>
        </w:rPr>
      </w:pPr>
    </w:p>
    <w:p w14:paraId="2C2172D9" w14:textId="229FABD2" w:rsidR="003A1A00" w:rsidRPr="009F2E92" w:rsidRDefault="003A1A00" w:rsidP="00D72868">
      <w:pPr>
        <w:pStyle w:val="NoSpacing"/>
        <w:spacing w:line="360" w:lineRule="auto"/>
        <w:jc w:val="both"/>
        <w:rPr>
          <w:rFonts w:cstheme="minorHAnsi"/>
          <w:sz w:val="20"/>
          <w:szCs w:val="20"/>
        </w:rPr>
      </w:pPr>
      <w:r w:rsidRPr="009F2E92">
        <w:rPr>
          <w:rFonts w:cstheme="minorHAnsi"/>
          <w:sz w:val="20"/>
          <w:szCs w:val="20"/>
        </w:rPr>
        <w:t>Zmluvné strany považujú túto kolektívnu zmluvu za vecnú, východiskovú polohu pre</w:t>
      </w:r>
      <w:r w:rsidR="00A91DE1" w:rsidRPr="009F2E92">
        <w:rPr>
          <w:rFonts w:cstheme="minorHAnsi"/>
          <w:sz w:val="20"/>
          <w:szCs w:val="20"/>
        </w:rPr>
        <w:t xml:space="preserve"> vzájomnú zodpovednú spoluprácu </w:t>
      </w:r>
      <w:r w:rsidRPr="009F2E92">
        <w:rPr>
          <w:rFonts w:cstheme="minorHAnsi"/>
          <w:sz w:val="20"/>
          <w:szCs w:val="20"/>
        </w:rPr>
        <w:t xml:space="preserve">založenú na chápaní záujmov zamestnávateľa </w:t>
      </w:r>
      <w:r w:rsidR="00A0159F" w:rsidRPr="009F2E92">
        <w:rPr>
          <w:rFonts w:cstheme="minorHAnsi"/>
          <w:sz w:val="20"/>
          <w:szCs w:val="20"/>
        </w:rPr>
        <w:t xml:space="preserve">a </w:t>
      </w:r>
      <w:r w:rsidR="00A91DE1" w:rsidRPr="009F2E92">
        <w:rPr>
          <w:rFonts w:cstheme="minorHAnsi"/>
          <w:sz w:val="20"/>
          <w:szCs w:val="20"/>
        </w:rPr>
        <w:t>zamestnancov PCA Slovakia, s.</w:t>
      </w:r>
      <w:r w:rsidRPr="009F2E92">
        <w:rPr>
          <w:rFonts w:cstheme="minorHAnsi"/>
          <w:sz w:val="20"/>
          <w:szCs w:val="20"/>
        </w:rPr>
        <w:t>r.</w:t>
      </w:r>
      <w:r w:rsidR="00A91DE1" w:rsidRPr="009F2E92">
        <w:rPr>
          <w:rFonts w:cstheme="minorHAnsi"/>
          <w:sz w:val="20"/>
          <w:szCs w:val="20"/>
        </w:rPr>
        <w:t>o</w:t>
      </w:r>
      <w:r w:rsidRPr="009F2E92">
        <w:rPr>
          <w:rFonts w:cstheme="minorHAnsi"/>
          <w:sz w:val="20"/>
          <w:szCs w:val="20"/>
        </w:rPr>
        <w:t>.</w:t>
      </w:r>
    </w:p>
    <w:p w14:paraId="1A3FAE26" w14:textId="77777777" w:rsidR="003A1A00" w:rsidRPr="009F2E92" w:rsidRDefault="003A1A00" w:rsidP="00D72868">
      <w:pPr>
        <w:pStyle w:val="NoSpacing"/>
        <w:spacing w:line="360" w:lineRule="auto"/>
        <w:jc w:val="both"/>
        <w:rPr>
          <w:rFonts w:cstheme="minorHAnsi"/>
          <w:sz w:val="20"/>
          <w:szCs w:val="20"/>
        </w:rPr>
      </w:pPr>
    </w:p>
    <w:p w14:paraId="1808ADF1" w14:textId="77777777" w:rsidR="00197D72" w:rsidRPr="009F2E92" w:rsidRDefault="00197D72" w:rsidP="00D72868">
      <w:pPr>
        <w:pStyle w:val="NoSpacing"/>
        <w:spacing w:line="360" w:lineRule="auto"/>
        <w:jc w:val="both"/>
        <w:rPr>
          <w:rFonts w:cstheme="minorHAnsi"/>
          <w:sz w:val="20"/>
          <w:szCs w:val="20"/>
        </w:rPr>
      </w:pPr>
    </w:p>
    <w:p w14:paraId="2005AAA1" w14:textId="77777777" w:rsidR="005D6C51" w:rsidRPr="009F2E92" w:rsidRDefault="005D6C51" w:rsidP="00D72868">
      <w:pPr>
        <w:spacing w:after="0" w:line="360" w:lineRule="auto"/>
        <w:jc w:val="center"/>
        <w:rPr>
          <w:rFonts w:cstheme="minorHAnsi"/>
          <w:b/>
          <w:sz w:val="20"/>
          <w:szCs w:val="20"/>
        </w:rPr>
      </w:pPr>
    </w:p>
    <w:p w14:paraId="146F9F2F" w14:textId="77777777" w:rsidR="001F524B" w:rsidRPr="009F2E92" w:rsidRDefault="001F524B" w:rsidP="00D72868">
      <w:pPr>
        <w:spacing w:after="0" w:line="360" w:lineRule="auto"/>
        <w:jc w:val="center"/>
        <w:rPr>
          <w:rFonts w:cstheme="minorHAnsi"/>
          <w:b/>
          <w:sz w:val="20"/>
          <w:szCs w:val="20"/>
        </w:rPr>
      </w:pPr>
    </w:p>
    <w:p w14:paraId="193A867F" w14:textId="77777777" w:rsidR="001F524B" w:rsidRPr="009F2E92" w:rsidRDefault="001F524B" w:rsidP="00D72868">
      <w:pPr>
        <w:spacing w:after="0" w:line="360" w:lineRule="auto"/>
        <w:jc w:val="center"/>
        <w:rPr>
          <w:rFonts w:cstheme="minorHAnsi"/>
          <w:b/>
          <w:sz w:val="20"/>
          <w:szCs w:val="20"/>
        </w:rPr>
      </w:pPr>
    </w:p>
    <w:p w14:paraId="7546875B" w14:textId="250570B6" w:rsidR="001F524B" w:rsidRPr="009F2E92" w:rsidRDefault="001F524B" w:rsidP="00D72868">
      <w:pPr>
        <w:spacing w:after="0" w:line="360" w:lineRule="auto"/>
        <w:jc w:val="center"/>
        <w:rPr>
          <w:rFonts w:cstheme="minorHAnsi"/>
          <w:b/>
          <w:sz w:val="20"/>
          <w:szCs w:val="20"/>
        </w:rPr>
      </w:pPr>
    </w:p>
    <w:p w14:paraId="5CC1CD68" w14:textId="77777777" w:rsidR="003C5769" w:rsidRPr="009F2E92" w:rsidRDefault="003C5769" w:rsidP="00D72868">
      <w:pPr>
        <w:spacing w:after="0" w:line="360" w:lineRule="auto"/>
        <w:jc w:val="center"/>
        <w:rPr>
          <w:rFonts w:cstheme="minorHAnsi"/>
          <w:b/>
          <w:sz w:val="20"/>
          <w:szCs w:val="20"/>
        </w:rPr>
      </w:pPr>
    </w:p>
    <w:p w14:paraId="2DC3AA5E" w14:textId="77777777" w:rsidR="001F524B" w:rsidRPr="009F2E92" w:rsidRDefault="001F524B" w:rsidP="00D72868">
      <w:pPr>
        <w:spacing w:after="0" w:line="360" w:lineRule="auto"/>
        <w:jc w:val="center"/>
        <w:rPr>
          <w:rFonts w:cstheme="minorHAnsi"/>
          <w:b/>
          <w:sz w:val="20"/>
          <w:szCs w:val="20"/>
        </w:rPr>
      </w:pPr>
    </w:p>
    <w:p w14:paraId="466B98D0" w14:textId="77777777" w:rsidR="001F524B" w:rsidRPr="009F2E92" w:rsidRDefault="001F524B" w:rsidP="00D72868">
      <w:pPr>
        <w:spacing w:after="0" w:line="360" w:lineRule="auto"/>
        <w:jc w:val="center"/>
        <w:rPr>
          <w:rFonts w:cstheme="minorHAnsi"/>
          <w:b/>
          <w:sz w:val="20"/>
          <w:szCs w:val="20"/>
        </w:rPr>
      </w:pPr>
    </w:p>
    <w:p w14:paraId="28D2340A" w14:textId="77777777" w:rsidR="001F524B" w:rsidRPr="009F2E92" w:rsidRDefault="001F524B" w:rsidP="00D72868">
      <w:pPr>
        <w:spacing w:after="0" w:line="360" w:lineRule="auto"/>
        <w:jc w:val="center"/>
        <w:rPr>
          <w:rFonts w:cstheme="minorHAnsi"/>
          <w:b/>
          <w:sz w:val="20"/>
          <w:szCs w:val="20"/>
        </w:rPr>
      </w:pPr>
    </w:p>
    <w:p w14:paraId="23231A42" w14:textId="77777777" w:rsidR="001F524B" w:rsidRPr="009F2E92" w:rsidRDefault="001F524B" w:rsidP="00D72868">
      <w:pPr>
        <w:spacing w:after="0" w:line="360" w:lineRule="auto"/>
        <w:jc w:val="center"/>
        <w:rPr>
          <w:rFonts w:cstheme="minorHAnsi"/>
          <w:b/>
          <w:sz w:val="20"/>
          <w:szCs w:val="20"/>
        </w:rPr>
      </w:pPr>
    </w:p>
    <w:p w14:paraId="14B3196A" w14:textId="77777777" w:rsidR="001F524B" w:rsidRPr="009F2E92" w:rsidRDefault="001F524B" w:rsidP="00D72868">
      <w:pPr>
        <w:spacing w:after="0" w:line="360" w:lineRule="auto"/>
        <w:jc w:val="center"/>
        <w:rPr>
          <w:rFonts w:cstheme="minorHAnsi"/>
          <w:b/>
          <w:sz w:val="20"/>
          <w:szCs w:val="20"/>
        </w:rPr>
      </w:pPr>
    </w:p>
    <w:p w14:paraId="35E2BD44" w14:textId="77777777" w:rsidR="001F524B" w:rsidRPr="009F2E92" w:rsidRDefault="001F524B" w:rsidP="00D72868">
      <w:pPr>
        <w:spacing w:after="0" w:line="360" w:lineRule="auto"/>
        <w:jc w:val="center"/>
        <w:rPr>
          <w:rFonts w:cstheme="minorHAnsi"/>
          <w:b/>
          <w:sz w:val="20"/>
          <w:szCs w:val="20"/>
        </w:rPr>
      </w:pPr>
    </w:p>
    <w:p w14:paraId="5683B7AA" w14:textId="1CB314DA" w:rsidR="009F2E92" w:rsidRDefault="009F2E92">
      <w:pPr>
        <w:rPr>
          <w:rFonts w:cstheme="minorHAnsi"/>
          <w:b/>
          <w:sz w:val="20"/>
          <w:szCs w:val="20"/>
        </w:rPr>
      </w:pPr>
      <w:r>
        <w:rPr>
          <w:rFonts w:cstheme="minorHAnsi"/>
          <w:b/>
          <w:sz w:val="20"/>
          <w:szCs w:val="20"/>
        </w:rPr>
        <w:br w:type="page"/>
      </w:r>
    </w:p>
    <w:p w14:paraId="4003F394" w14:textId="5561F8E9" w:rsidR="000908B3" w:rsidRPr="009F2E92" w:rsidRDefault="00F1724C" w:rsidP="00D72868">
      <w:pPr>
        <w:pStyle w:val="Heading1"/>
        <w:spacing w:line="360" w:lineRule="auto"/>
        <w:rPr>
          <w:rFonts w:asciiTheme="minorHAnsi" w:hAnsiTheme="minorHAnsi" w:cstheme="minorHAnsi"/>
          <w:b/>
          <w:color w:val="auto"/>
          <w:sz w:val="28"/>
          <w:szCs w:val="28"/>
        </w:rPr>
      </w:pPr>
      <w:bookmarkStart w:id="2" w:name="_Toc966396"/>
      <w:r w:rsidRPr="009F2E92">
        <w:rPr>
          <w:rFonts w:asciiTheme="minorHAnsi" w:hAnsiTheme="minorHAnsi" w:cstheme="minorHAnsi"/>
          <w:b/>
          <w:color w:val="auto"/>
          <w:sz w:val="28"/>
          <w:szCs w:val="28"/>
        </w:rPr>
        <w:lastRenderedPageBreak/>
        <w:t>ČASŤ</w:t>
      </w:r>
      <w:r w:rsidR="00197D72" w:rsidRPr="009F2E92">
        <w:rPr>
          <w:rFonts w:asciiTheme="minorHAnsi" w:hAnsiTheme="minorHAnsi" w:cstheme="minorHAnsi"/>
          <w:b/>
          <w:color w:val="auto"/>
          <w:sz w:val="28"/>
          <w:szCs w:val="28"/>
        </w:rPr>
        <w:t xml:space="preserve"> 1. </w:t>
      </w:r>
      <w:r w:rsidR="002A28D7" w:rsidRPr="009F2E92">
        <w:rPr>
          <w:rFonts w:asciiTheme="minorHAnsi" w:hAnsiTheme="minorHAnsi" w:cstheme="minorHAnsi"/>
          <w:b/>
          <w:color w:val="auto"/>
          <w:sz w:val="28"/>
          <w:szCs w:val="28"/>
        </w:rPr>
        <w:t>VŠEOBECNÉ USTANOVENIA</w:t>
      </w:r>
      <w:bookmarkEnd w:id="2"/>
    </w:p>
    <w:p w14:paraId="72A455B8" w14:textId="34E9CA5B" w:rsidR="00197D72" w:rsidRPr="009F2E92" w:rsidRDefault="00197D72" w:rsidP="00D72868">
      <w:pPr>
        <w:spacing w:after="0" w:line="360" w:lineRule="auto"/>
        <w:rPr>
          <w:rFonts w:cstheme="minorHAnsi"/>
          <w:b/>
          <w:sz w:val="20"/>
          <w:szCs w:val="20"/>
        </w:rPr>
      </w:pPr>
    </w:p>
    <w:p w14:paraId="0804D144" w14:textId="77777777" w:rsidR="0096060A" w:rsidRPr="009F2E92" w:rsidRDefault="0096060A" w:rsidP="00D72868">
      <w:pPr>
        <w:spacing w:after="0" w:line="360" w:lineRule="auto"/>
        <w:rPr>
          <w:rFonts w:cstheme="minorHAnsi"/>
          <w:b/>
          <w:sz w:val="20"/>
          <w:szCs w:val="20"/>
        </w:rPr>
      </w:pPr>
    </w:p>
    <w:p w14:paraId="257975B2" w14:textId="77777777" w:rsidR="00F1724C" w:rsidRPr="009F2E92" w:rsidRDefault="007811D5" w:rsidP="00D72868">
      <w:pPr>
        <w:pStyle w:val="ListParagraph"/>
        <w:numPr>
          <w:ilvl w:val="0"/>
          <w:numId w:val="2"/>
        </w:numPr>
        <w:spacing w:after="0" w:line="360" w:lineRule="auto"/>
        <w:rPr>
          <w:rFonts w:cstheme="minorHAnsi"/>
          <w:b/>
          <w:sz w:val="24"/>
          <w:szCs w:val="24"/>
        </w:rPr>
      </w:pPr>
      <w:r w:rsidRPr="009F2E92">
        <w:rPr>
          <w:rFonts w:cstheme="minorHAnsi"/>
          <w:b/>
          <w:sz w:val="24"/>
          <w:szCs w:val="24"/>
        </w:rPr>
        <w:t>Zmluvné strany</w:t>
      </w:r>
      <w:r w:rsidR="009C6FFA" w:rsidRPr="009F2E92">
        <w:rPr>
          <w:rFonts w:cstheme="minorHAnsi"/>
          <w:b/>
          <w:sz w:val="24"/>
          <w:szCs w:val="24"/>
        </w:rPr>
        <w:t>, platnosť a účinnosť KZ</w:t>
      </w:r>
    </w:p>
    <w:p w14:paraId="3FA4FF43" w14:textId="77777777" w:rsidR="00891452" w:rsidRPr="009F2E92" w:rsidRDefault="00891452" w:rsidP="00D72868">
      <w:pPr>
        <w:pStyle w:val="ListParagraph"/>
        <w:spacing w:after="0" w:line="360" w:lineRule="auto"/>
        <w:ind w:left="786"/>
        <w:rPr>
          <w:rFonts w:cstheme="minorHAnsi"/>
          <w:b/>
          <w:sz w:val="20"/>
          <w:szCs w:val="20"/>
        </w:rPr>
      </w:pPr>
    </w:p>
    <w:p w14:paraId="37E17FC3" w14:textId="77777777" w:rsidR="00891452" w:rsidRPr="009F2E92" w:rsidRDefault="00891452" w:rsidP="00D72868">
      <w:pPr>
        <w:pStyle w:val="ListParagraph"/>
        <w:numPr>
          <w:ilvl w:val="1"/>
          <w:numId w:val="2"/>
        </w:numPr>
        <w:spacing w:after="0" w:line="360" w:lineRule="auto"/>
        <w:rPr>
          <w:rFonts w:cstheme="minorHAnsi"/>
          <w:sz w:val="20"/>
          <w:szCs w:val="20"/>
        </w:rPr>
      </w:pPr>
      <w:r w:rsidRPr="009F2E92">
        <w:rPr>
          <w:rFonts w:cstheme="minorHAnsi"/>
          <w:sz w:val="20"/>
          <w:szCs w:val="20"/>
        </w:rPr>
        <w:t>Túto Kolektívnu zmluvu (ďalej len „</w:t>
      </w:r>
      <w:r w:rsidRPr="009F2E92">
        <w:rPr>
          <w:rFonts w:cstheme="minorHAnsi"/>
          <w:b/>
          <w:sz w:val="20"/>
          <w:szCs w:val="20"/>
        </w:rPr>
        <w:t>KZ“</w:t>
      </w:r>
      <w:r w:rsidRPr="009F2E92">
        <w:rPr>
          <w:rFonts w:cstheme="minorHAnsi"/>
          <w:sz w:val="20"/>
          <w:szCs w:val="20"/>
        </w:rPr>
        <w:t xml:space="preserve">) uzatvárajú: </w:t>
      </w:r>
    </w:p>
    <w:p w14:paraId="60EF2E2F" w14:textId="77777777" w:rsidR="00891452" w:rsidRPr="009F2E92" w:rsidRDefault="00891452" w:rsidP="00D72868">
      <w:pPr>
        <w:pStyle w:val="ListParagraph"/>
        <w:spacing w:after="0" w:line="360" w:lineRule="auto"/>
        <w:ind w:left="786"/>
        <w:rPr>
          <w:rFonts w:cstheme="minorHAnsi"/>
          <w:sz w:val="20"/>
          <w:szCs w:val="20"/>
        </w:rPr>
      </w:pPr>
    </w:p>
    <w:p w14:paraId="52CBB2D1" w14:textId="77777777" w:rsidR="00891452" w:rsidRPr="009F2E92" w:rsidRDefault="00891452" w:rsidP="00D72868">
      <w:pPr>
        <w:pStyle w:val="ListParagraph"/>
        <w:spacing w:after="0" w:line="360" w:lineRule="auto"/>
        <w:ind w:left="786"/>
        <w:rPr>
          <w:rFonts w:cstheme="minorHAnsi"/>
          <w:sz w:val="20"/>
          <w:szCs w:val="20"/>
        </w:rPr>
      </w:pPr>
      <w:r w:rsidRPr="009F2E92">
        <w:rPr>
          <w:rFonts w:cstheme="minorHAnsi"/>
          <w:sz w:val="20"/>
          <w:szCs w:val="20"/>
        </w:rPr>
        <w:t xml:space="preserve">Zamestnávateľ </w:t>
      </w:r>
    </w:p>
    <w:p w14:paraId="6B97CB6C" w14:textId="77777777" w:rsidR="005D6C51" w:rsidRPr="009F2E92" w:rsidRDefault="005D6C51" w:rsidP="00D72868">
      <w:pPr>
        <w:spacing w:after="0" w:line="360" w:lineRule="auto"/>
        <w:ind w:left="786"/>
        <w:jc w:val="both"/>
        <w:rPr>
          <w:rFonts w:cstheme="minorHAnsi"/>
          <w:b/>
          <w:sz w:val="20"/>
          <w:szCs w:val="20"/>
        </w:rPr>
      </w:pPr>
    </w:p>
    <w:p w14:paraId="3963E3B9" w14:textId="2AC6D86E" w:rsidR="00F0736C" w:rsidRPr="009F2E92" w:rsidRDefault="00891452" w:rsidP="00D72868">
      <w:pPr>
        <w:spacing w:after="0" w:line="360" w:lineRule="auto"/>
        <w:ind w:left="786"/>
        <w:jc w:val="both"/>
        <w:rPr>
          <w:rFonts w:cstheme="minorHAnsi"/>
          <w:sz w:val="20"/>
          <w:szCs w:val="20"/>
        </w:rPr>
      </w:pPr>
      <w:r w:rsidRPr="009F2E92">
        <w:rPr>
          <w:rFonts w:cstheme="minorHAnsi"/>
          <w:b/>
          <w:sz w:val="20"/>
          <w:szCs w:val="20"/>
        </w:rPr>
        <w:t>PCA Slovakia, s.r.o.,</w:t>
      </w:r>
      <w:r w:rsidRPr="009F2E92">
        <w:rPr>
          <w:rFonts w:cstheme="minorHAnsi"/>
          <w:sz w:val="20"/>
          <w:szCs w:val="20"/>
        </w:rPr>
        <w:t xml:space="preserve"> so sídlom Automobilová ulica 1, 917 01 Trnava, IČO: 36 256 013, zastúpená </w:t>
      </w:r>
      <w:r w:rsidR="00140FD8" w:rsidRPr="009F2E92">
        <w:rPr>
          <w:rFonts w:cstheme="minorHAnsi"/>
          <w:sz w:val="20"/>
          <w:szCs w:val="20"/>
        </w:rPr>
        <w:t xml:space="preserve">konateľom spoločnosti Martinom </w:t>
      </w:r>
      <w:proofErr w:type="spellStart"/>
      <w:r w:rsidR="00140FD8" w:rsidRPr="009F2E92">
        <w:rPr>
          <w:rFonts w:cstheme="minorHAnsi"/>
          <w:sz w:val="20"/>
          <w:szCs w:val="20"/>
        </w:rPr>
        <w:t>Dzamom</w:t>
      </w:r>
      <w:proofErr w:type="spellEnd"/>
    </w:p>
    <w:p w14:paraId="288E4C73" w14:textId="52A5CC78" w:rsidR="005D6C51" w:rsidRPr="009F2E92" w:rsidRDefault="00891452" w:rsidP="00D72868">
      <w:pPr>
        <w:spacing w:after="0" w:line="360" w:lineRule="auto"/>
        <w:ind w:left="786"/>
        <w:jc w:val="both"/>
        <w:rPr>
          <w:rFonts w:cstheme="minorHAnsi"/>
          <w:sz w:val="20"/>
          <w:szCs w:val="20"/>
        </w:rPr>
      </w:pPr>
      <w:r w:rsidRPr="009F2E92">
        <w:rPr>
          <w:rFonts w:cstheme="minorHAnsi"/>
          <w:sz w:val="20"/>
          <w:szCs w:val="20"/>
        </w:rPr>
        <w:t>(ďalej len „</w:t>
      </w:r>
      <w:r w:rsidRPr="009F2E92">
        <w:rPr>
          <w:rFonts w:cstheme="minorHAnsi"/>
          <w:b/>
          <w:sz w:val="20"/>
          <w:szCs w:val="20"/>
        </w:rPr>
        <w:t>zamestnávateľ</w:t>
      </w:r>
      <w:r w:rsidRPr="009F2E92">
        <w:rPr>
          <w:rFonts w:cstheme="minorHAnsi"/>
          <w:sz w:val="20"/>
          <w:szCs w:val="20"/>
        </w:rPr>
        <w:t>“ alebo „</w:t>
      </w:r>
      <w:r w:rsidRPr="009F2E92">
        <w:rPr>
          <w:rFonts w:cstheme="minorHAnsi"/>
          <w:b/>
          <w:sz w:val="20"/>
          <w:szCs w:val="20"/>
        </w:rPr>
        <w:t>PCAS</w:t>
      </w:r>
      <w:r w:rsidRPr="009F2E92">
        <w:rPr>
          <w:rFonts w:cstheme="minorHAnsi"/>
          <w:sz w:val="20"/>
          <w:szCs w:val="20"/>
        </w:rPr>
        <w:t xml:space="preserve">“ </w:t>
      </w:r>
      <w:r w:rsidR="008013F8" w:rsidRPr="009F2E92">
        <w:rPr>
          <w:rFonts w:cstheme="minorHAnsi"/>
          <w:sz w:val="20"/>
          <w:szCs w:val="20"/>
        </w:rPr>
        <w:t xml:space="preserve"> ako jedna zmluvná strana</w:t>
      </w:r>
      <w:r w:rsidRPr="009F2E92">
        <w:rPr>
          <w:rFonts w:cstheme="minorHAnsi"/>
          <w:sz w:val="20"/>
          <w:szCs w:val="20"/>
        </w:rPr>
        <w:t xml:space="preserve">) </w:t>
      </w:r>
    </w:p>
    <w:p w14:paraId="761796CA" w14:textId="77777777" w:rsidR="005D6C51" w:rsidRPr="009F2E92" w:rsidRDefault="005D6C51" w:rsidP="00D72868">
      <w:pPr>
        <w:spacing w:after="0" w:line="360" w:lineRule="auto"/>
        <w:ind w:left="786"/>
        <w:jc w:val="both"/>
        <w:rPr>
          <w:rFonts w:cstheme="minorHAnsi"/>
          <w:sz w:val="20"/>
          <w:szCs w:val="20"/>
        </w:rPr>
      </w:pPr>
    </w:p>
    <w:p w14:paraId="0200BA5F" w14:textId="77777777" w:rsidR="00891452" w:rsidRPr="009F2E92" w:rsidRDefault="00832518" w:rsidP="00D72868">
      <w:pPr>
        <w:spacing w:after="0" w:line="360" w:lineRule="auto"/>
        <w:ind w:left="786"/>
        <w:jc w:val="both"/>
        <w:rPr>
          <w:rFonts w:cstheme="minorHAnsi"/>
          <w:sz w:val="20"/>
          <w:szCs w:val="20"/>
        </w:rPr>
      </w:pPr>
      <w:r w:rsidRPr="009F2E92">
        <w:rPr>
          <w:rFonts w:cstheme="minorHAnsi"/>
          <w:sz w:val="20"/>
          <w:szCs w:val="20"/>
        </w:rPr>
        <w:t>a</w:t>
      </w:r>
    </w:p>
    <w:p w14:paraId="70FA9312" w14:textId="77777777" w:rsidR="00891452" w:rsidRPr="009F2E92" w:rsidRDefault="00891452" w:rsidP="00D72868">
      <w:pPr>
        <w:spacing w:after="0" w:line="360" w:lineRule="auto"/>
        <w:jc w:val="both"/>
        <w:rPr>
          <w:rFonts w:cstheme="minorHAnsi"/>
          <w:sz w:val="20"/>
          <w:szCs w:val="20"/>
        </w:rPr>
      </w:pPr>
    </w:p>
    <w:p w14:paraId="57E8FB19" w14:textId="60DB1DF4" w:rsidR="00891452" w:rsidRPr="009F2E92" w:rsidRDefault="00221456" w:rsidP="00D72868">
      <w:pPr>
        <w:spacing w:after="0" w:line="360" w:lineRule="auto"/>
        <w:ind w:left="78" w:firstLine="708"/>
        <w:jc w:val="both"/>
        <w:rPr>
          <w:rFonts w:cstheme="minorHAnsi"/>
          <w:sz w:val="20"/>
          <w:szCs w:val="20"/>
        </w:rPr>
      </w:pPr>
      <w:r w:rsidRPr="009F2E92">
        <w:rPr>
          <w:rFonts w:cstheme="minorHAnsi"/>
          <w:sz w:val="20"/>
          <w:szCs w:val="20"/>
        </w:rPr>
        <w:t>Odborové</w:t>
      </w:r>
      <w:r w:rsidR="00393AFD" w:rsidRPr="009F2E92">
        <w:rPr>
          <w:rFonts w:cstheme="minorHAnsi"/>
          <w:sz w:val="20"/>
          <w:szCs w:val="20"/>
        </w:rPr>
        <w:t xml:space="preserve"> organizácie </w:t>
      </w:r>
    </w:p>
    <w:p w14:paraId="1FF5CB85" w14:textId="77777777" w:rsidR="005D6C51" w:rsidRPr="009F2E92" w:rsidRDefault="005D6C51" w:rsidP="00D72868">
      <w:pPr>
        <w:spacing w:after="0" w:line="360" w:lineRule="auto"/>
        <w:ind w:left="786"/>
        <w:jc w:val="both"/>
        <w:rPr>
          <w:rFonts w:cstheme="minorHAnsi"/>
          <w:b/>
          <w:sz w:val="20"/>
          <w:szCs w:val="20"/>
        </w:rPr>
      </w:pPr>
    </w:p>
    <w:p w14:paraId="2076874A" w14:textId="75289B06" w:rsidR="00240402" w:rsidRPr="009F2E92" w:rsidRDefault="00240402">
      <w:pPr>
        <w:pStyle w:val="ListParagraph"/>
        <w:numPr>
          <w:ilvl w:val="0"/>
          <w:numId w:val="67"/>
        </w:numPr>
        <w:spacing w:after="0" w:line="360" w:lineRule="auto"/>
        <w:ind w:left="1276"/>
        <w:jc w:val="both"/>
        <w:rPr>
          <w:rFonts w:cstheme="minorHAnsi"/>
          <w:sz w:val="20"/>
          <w:szCs w:val="20"/>
        </w:rPr>
      </w:pPr>
      <w:r w:rsidRPr="009F2E92">
        <w:rPr>
          <w:rFonts w:cstheme="minorHAnsi"/>
          <w:b/>
          <w:sz w:val="20"/>
          <w:szCs w:val="20"/>
        </w:rPr>
        <w:t xml:space="preserve">Základná organizácia odborového zväzu KOVO PCA Slovakia, </w:t>
      </w:r>
      <w:r w:rsidRPr="009F2E92">
        <w:rPr>
          <w:rFonts w:cstheme="minorHAnsi"/>
          <w:sz w:val="20"/>
          <w:szCs w:val="20"/>
        </w:rPr>
        <w:t xml:space="preserve">so sídlom  Automobilová  ulica  1, 917 01 Trnava, IČO:  30 80 40 78 / 049, zastúpená predsedom Výboru Základnej organizácie OZ KOVO PCA Slovakia -  pán  Milan </w:t>
      </w:r>
      <w:proofErr w:type="spellStart"/>
      <w:r w:rsidRPr="009F2E92">
        <w:rPr>
          <w:rFonts w:cstheme="minorHAnsi"/>
          <w:sz w:val="20"/>
          <w:szCs w:val="20"/>
        </w:rPr>
        <w:t>Minárech</w:t>
      </w:r>
      <w:proofErr w:type="spellEnd"/>
      <w:r w:rsidRPr="009F2E92">
        <w:rPr>
          <w:rFonts w:cstheme="minorHAnsi"/>
          <w:sz w:val="20"/>
          <w:szCs w:val="20"/>
        </w:rPr>
        <w:t xml:space="preserve"> </w:t>
      </w:r>
      <w:r w:rsidR="00393AFD" w:rsidRPr="009F2E92">
        <w:rPr>
          <w:rFonts w:cstheme="minorHAnsi"/>
          <w:sz w:val="20"/>
          <w:szCs w:val="20"/>
        </w:rPr>
        <w:t xml:space="preserve"> </w:t>
      </w:r>
      <w:r w:rsidR="00393AFD" w:rsidRPr="009F2E92">
        <w:rPr>
          <w:rFonts w:eastAsia="Times New Roman" w:cstheme="minorHAnsi"/>
          <w:b/>
          <w:bCs/>
          <w:sz w:val="20"/>
          <w:szCs w:val="20"/>
          <w:lang w:eastAsia="fr-FR"/>
        </w:rPr>
        <w:t>PCA</w:t>
      </w:r>
      <w:r w:rsidR="00393AFD" w:rsidRPr="009F2E92">
        <w:rPr>
          <w:rFonts w:eastAsia="Times New Roman" w:cstheme="minorHAnsi"/>
          <w:sz w:val="20"/>
          <w:szCs w:val="20"/>
          <w:lang w:eastAsia="fr-FR"/>
        </w:rPr>
        <w:t xml:space="preserve"> (ďalej len „</w:t>
      </w:r>
      <w:r w:rsidR="00393AFD" w:rsidRPr="009F2E92">
        <w:rPr>
          <w:rFonts w:eastAsia="Times New Roman" w:cstheme="minorHAnsi"/>
          <w:b/>
          <w:bCs/>
          <w:sz w:val="20"/>
          <w:szCs w:val="20"/>
          <w:lang w:eastAsia="fr-FR"/>
        </w:rPr>
        <w:t>KOVO PCAS</w:t>
      </w:r>
      <w:r w:rsidR="00393AFD" w:rsidRPr="009F2E92">
        <w:rPr>
          <w:rFonts w:eastAsia="Times New Roman" w:cstheme="minorHAnsi"/>
          <w:sz w:val="20"/>
          <w:szCs w:val="20"/>
          <w:lang w:eastAsia="fr-FR"/>
        </w:rPr>
        <w:t>“)</w:t>
      </w:r>
    </w:p>
    <w:p w14:paraId="2D640736" w14:textId="77777777" w:rsidR="00393AFD" w:rsidRPr="009F2E92" w:rsidRDefault="00393AFD" w:rsidP="00D72868">
      <w:pPr>
        <w:pStyle w:val="ListParagraph"/>
        <w:spacing w:line="360" w:lineRule="auto"/>
        <w:ind w:left="1276"/>
        <w:jc w:val="both"/>
        <w:rPr>
          <w:rFonts w:eastAsia="Times New Roman" w:cstheme="minorHAnsi"/>
          <w:b/>
          <w:bCs/>
          <w:sz w:val="20"/>
          <w:szCs w:val="20"/>
          <w:lang w:eastAsia="fr-FR"/>
        </w:rPr>
      </w:pPr>
    </w:p>
    <w:p w14:paraId="717572F0" w14:textId="380766D2" w:rsidR="00393AFD" w:rsidRPr="009F2E92" w:rsidRDefault="00393AFD">
      <w:pPr>
        <w:pStyle w:val="ListParagraph"/>
        <w:numPr>
          <w:ilvl w:val="0"/>
          <w:numId w:val="67"/>
        </w:numPr>
        <w:spacing w:before="100" w:beforeAutospacing="1" w:after="0" w:line="360" w:lineRule="auto"/>
        <w:ind w:left="1276"/>
        <w:jc w:val="both"/>
        <w:rPr>
          <w:rFonts w:eastAsia="Times New Roman" w:cstheme="minorHAnsi"/>
          <w:sz w:val="20"/>
          <w:szCs w:val="20"/>
          <w:lang w:eastAsia="fr-FR"/>
        </w:rPr>
      </w:pPr>
      <w:r w:rsidRPr="009F2E92">
        <w:rPr>
          <w:rFonts w:eastAsia="Times New Roman" w:cstheme="minorHAnsi"/>
          <w:b/>
          <w:bCs/>
          <w:sz w:val="20"/>
          <w:szCs w:val="20"/>
          <w:lang w:eastAsia="fr-FR"/>
        </w:rPr>
        <w:t>Odbory INAK,</w:t>
      </w:r>
      <w:r w:rsidRPr="009F2E92">
        <w:rPr>
          <w:rFonts w:eastAsia="Times New Roman" w:cstheme="minorHAnsi"/>
          <w:sz w:val="20"/>
          <w:szCs w:val="20"/>
          <w:lang w:eastAsia="fr-FR"/>
        </w:rPr>
        <w:t xml:space="preserve"> so sídlom Automobilová ulica 1, 917 01 </w:t>
      </w:r>
      <w:r w:rsidRPr="0078359C">
        <w:rPr>
          <w:rFonts w:eastAsia="Times New Roman" w:cstheme="minorHAnsi"/>
          <w:sz w:val="20"/>
          <w:szCs w:val="20"/>
          <w:lang w:eastAsia="fr-FR"/>
        </w:rPr>
        <w:t>Trnava,</w:t>
      </w:r>
      <w:r w:rsidR="00D51C9A" w:rsidRPr="0078359C">
        <w:rPr>
          <w:rFonts w:eastAsia="Times New Roman" w:cstheme="minorHAnsi"/>
          <w:sz w:val="20"/>
          <w:szCs w:val="20"/>
          <w:lang w:eastAsia="fr-FR"/>
        </w:rPr>
        <w:t xml:space="preserve"> IČO: 55 586 066, </w:t>
      </w:r>
      <w:r w:rsidRPr="0078359C">
        <w:rPr>
          <w:rFonts w:eastAsia="Times New Roman" w:cstheme="minorHAnsi"/>
          <w:sz w:val="20"/>
          <w:szCs w:val="20"/>
          <w:lang w:eastAsia="fr-FR"/>
        </w:rPr>
        <w:t>zast</w:t>
      </w:r>
      <w:r w:rsidR="00502811" w:rsidRPr="0078359C">
        <w:rPr>
          <w:rFonts w:eastAsia="Times New Roman" w:cstheme="minorHAnsi"/>
          <w:sz w:val="20"/>
          <w:szCs w:val="20"/>
          <w:lang w:eastAsia="fr-FR"/>
        </w:rPr>
        <w:t xml:space="preserve">úpená               </w:t>
      </w:r>
      <w:r w:rsidRPr="009F2E92">
        <w:rPr>
          <w:rFonts w:eastAsia="Times New Roman" w:cstheme="minorHAnsi"/>
          <w:sz w:val="20"/>
          <w:szCs w:val="20"/>
          <w:lang w:eastAsia="fr-FR"/>
        </w:rPr>
        <w:t xml:space="preserve">p. Andrejom Kralovičom, predsedom </w:t>
      </w:r>
      <w:r w:rsidRPr="009F2E92">
        <w:rPr>
          <w:rFonts w:eastAsia="Times New Roman" w:cstheme="minorHAnsi"/>
          <w:b/>
          <w:bCs/>
          <w:sz w:val="20"/>
          <w:szCs w:val="20"/>
          <w:lang w:eastAsia="fr-FR"/>
        </w:rPr>
        <w:t>Odbory INAK</w:t>
      </w:r>
      <w:r w:rsidRPr="009F2E92">
        <w:rPr>
          <w:rFonts w:eastAsia="Times New Roman" w:cstheme="minorHAnsi"/>
          <w:sz w:val="20"/>
          <w:szCs w:val="20"/>
          <w:lang w:eastAsia="fr-FR"/>
        </w:rPr>
        <w:t xml:space="preserve"> (ďalej len „</w:t>
      </w:r>
      <w:r w:rsidRPr="009F2E92">
        <w:rPr>
          <w:rFonts w:eastAsia="Times New Roman" w:cstheme="minorHAnsi"/>
          <w:b/>
          <w:bCs/>
          <w:sz w:val="20"/>
          <w:szCs w:val="20"/>
          <w:lang w:eastAsia="fr-FR"/>
        </w:rPr>
        <w:t>O</w:t>
      </w:r>
      <w:r w:rsidR="00C84FA4" w:rsidRPr="009F2E92">
        <w:rPr>
          <w:rFonts w:eastAsia="Times New Roman" w:cstheme="minorHAnsi"/>
          <w:b/>
          <w:bCs/>
          <w:sz w:val="20"/>
          <w:szCs w:val="20"/>
          <w:lang w:eastAsia="fr-FR"/>
        </w:rPr>
        <w:t>dbory INAK</w:t>
      </w:r>
      <w:r w:rsidRPr="009F2E92">
        <w:rPr>
          <w:rFonts w:eastAsia="Times New Roman" w:cstheme="minorHAnsi"/>
          <w:sz w:val="20"/>
          <w:szCs w:val="20"/>
          <w:lang w:eastAsia="fr-FR"/>
        </w:rPr>
        <w:t>“)</w:t>
      </w:r>
    </w:p>
    <w:p w14:paraId="41C7569A" w14:textId="77777777" w:rsidR="00393AFD" w:rsidRPr="009F2E92" w:rsidRDefault="00393AFD" w:rsidP="00D72868">
      <w:pPr>
        <w:spacing w:after="0" w:line="360" w:lineRule="auto"/>
        <w:ind w:left="1276"/>
        <w:jc w:val="both"/>
        <w:rPr>
          <w:rFonts w:cstheme="minorHAnsi"/>
          <w:sz w:val="20"/>
          <w:szCs w:val="20"/>
        </w:rPr>
      </w:pPr>
    </w:p>
    <w:p w14:paraId="54AF9BEC" w14:textId="77777777" w:rsidR="00832518" w:rsidRPr="009F2E92" w:rsidRDefault="00832518" w:rsidP="00D72868">
      <w:pPr>
        <w:spacing w:after="0" w:line="360" w:lineRule="auto"/>
        <w:ind w:left="786"/>
        <w:jc w:val="both"/>
        <w:rPr>
          <w:rFonts w:cstheme="minorHAnsi"/>
          <w:sz w:val="20"/>
          <w:szCs w:val="20"/>
        </w:rPr>
      </w:pPr>
    </w:p>
    <w:p w14:paraId="6FFD8CF1" w14:textId="0377F34A" w:rsidR="00891452" w:rsidRPr="009F2E92" w:rsidRDefault="00891452" w:rsidP="00D72868">
      <w:pPr>
        <w:spacing w:after="0" w:line="360" w:lineRule="auto"/>
        <w:ind w:left="786"/>
        <w:jc w:val="both"/>
        <w:rPr>
          <w:rFonts w:cstheme="minorHAnsi"/>
          <w:sz w:val="20"/>
          <w:szCs w:val="20"/>
        </w:rPr>
      </w:pPr>
      <w:r w:rsidRPr="009F2E92">
        <w:rPr>
          <w:rFonts w:cstheme="minorHAnsi"/>
          <w:sz w:val="20"/>
          <w:szCs w:val="20"/>
        </w:rPr>
        <w:t>(ďalej len „</w:t>
      </w:r>
      <w:r w:rsidR="00140FD8" w:rsidRPr="009F2E92">
        <w:rPr>
          <w:rFonts w:cstheme="minorHAnsi"/>
          <w:b/>
          <w:sz w:val="20"/>
          <w:szCs w:val="20"/>
        </w:rPr>
        <w:t xml:space="preserve">Odborové </w:t>
      </w:r>
      <w:r w:rsidR="00A02B49" w:rsidRPr="009F2E92">
        <w:rPr>
          <w:rFonts w:cstheme="minorHAnsi"/>
          <w:b/>
          <w:sz w:val="20"/>
          <w:szCs w:val="20"/>
        </w:rPr>
        <w:t>organizáci</w:t>
      </w:r>
      <w:r w:rsidR="00140FD8" w:rsidRPr="009F2E92">
        <w:rPr>
          <w:rFonts w:cstheme="minorHAnsi"/>
          <w:b/>
          <w:sz w:val="20"/>
          <w:szCs w:val="20"/>
        </w:rPr>
        <w:t>e</w:t>
      </w:r>
      <w:r w:rsidR="00BF6336" w:rsidRPr="009F2E92">
        <w:rPr>
          <w:rFonts w:cstheme="minorHAnsi"/>
          <w:sz w:val="20"/>
          <w:szCs w:val="20"/>
        </w:rPr>
        <w:t>“</w:t>
      </w:r>
      <w:r w:rsidR="008013F8" w:rsidRPr="009F2E92">
        <w:rPr>
          <w:rFonts w:cstheme="minorHAnsi"/>
          <w:sz w:val="20"/>
          <w:szCs w:val="20"/>
        </w:rPr>
        <w:t xml:space="preserve"> ako druhá zmluvná strana</w:t>
      </w:r>
      <w:r w:rsidRPr="009F2E92">
        <w:rPr>
          <w:rFonts w:cstheme="minorHAnsi"/>
          <w:sz w:val="20"/>
          <w:szCs w:val="20"/>
        </w:rPr>
        <w:t xml:space="preserve"> a spoločne so zamestnávateľom ďalej len „</w:t>
      </w:r>
      <w:r w:rsidRPr="009F2E92">
        <w:rPr>
          <w:rFonts w:cstheme="minorHAnsi"/>
          <w:b/>
          <w:sz w:val="20"/>
          <w:szCs w:val="20"/>
        </w:rPr>
        <w:t>zmluvné strany</w:t>
      </w:r>
      <w:r w:rsidRPr="009F2E92">
        <w:rPr>
          <w:rFonts w:cstheme="minorHAnsi"/>
          <w:sz w:val="20"/>
          <w:szCs w:val="20"/>
        </w:rPr>
        <w:t>“)</w:t>
      </w:r>
    </w:p>
    <w:p w14:paraId="6D14DC14" w14:textId="77777777" w:rsidR="00891452" w:rsidRPr="009F2E92" w:rsidRDefault="00891452" w:rsidP="00D72868">
      <w:pPr>
        <w:pStyle w:val="ListParagraph"/>
        <w:spacing w:after="0" w:line="360" w:lineRule="auto"/>
        <w:rPr>
          <w:rFonts w:cstheme="minorHAnsi"/>
          <w:b/>
          <w:sz w:val="20"/>
          <w:szCs w:val="20"/>
        </w:rPr>
      </w:pPr>
    </w:p>
    <w:p w14:paraId="172C4EB6" w14:textId="77777777" w:rsidR="0000128D" w:rsidRPr="009F2E92" w:rsidRDefault="0000128D" w:rsidP="00D72868">
      <w:pPr>
        <w:pStyle w:val="ListParagraph"/>
        <w:numPr>
          <w:ilvl w:val="1"/>
          <w:numId w:val="2"/>
        </w:numPr>
        <w:spacing w:after="0" w:line="360" w:lineRule="auto"/>
        <w:jc w:val="both"/>
        <w:rPr>
          <w:rFonts w:cstheme="minorHAnsi"/>
          <w:b/>
          <w:sz w:val="20"/>
          <w:szCs w:val="20"/>
        </w:rPr>
      </w:pPr>
      <w:r w:rsidRPr="009F2E92">
        <w:rPr>
          <w:rFonts w:cstheme="minorHAnsi"/>
          <w:sz w:val="20"/>
          <w:szCs w:val="20"/>
        </w:rPr>
        <w:t xml:space="preserve">KZ je platná dňom jej podpisu obidvomi zmluvnými stranami. Táto KZ a jej prílohy v plnom rozsahu nahrádza KZ a jej prílohy uzatvorené na predchádzajúce obdobie. </w:t>
      </w:r>
    </w:p>
    <w:p w14:paraId="19D45032" w14:textId="48BB76EE" w:rsidR="0000128D" w:rsidRPr="009F2E92" w:rsidRDefault="0000128D" w:rsidP="00D72868">
      <w:pPr>
        <w:pStyle w:val="ListParagraph"/>
        <w:numPr>
          <w:ilvl w:val="1"/>
          <w:numId w:val="2"/>
        </w:numPr>
        <w:spacing w:after="0" w:line="360" w:lineRule="auto"/>
        <w:jc w:val="both"/>
        <w:rPr>
          <w:rFonts w:cstheme="minorHAnsi"/>
          <w:b/>
          <w:sz w:val="20"/>
          <w:szCs w:val="20"/>
        </w:rPr>
      </w:pPr>
      <w:r w:rsidRPr="009F2E92">
        <w:rPr>
          <w:rFonts w:cstheme="minorHAnsi"/>
          <w:sz w:val="20"/>
          <w:szCs w:val="20"/>
        </w:rPr>
        <w:t xml:space="preserve">Hlavná časť KZ je uzatvorená na obdobie </w:t>
      </w:r>
      <w:r w:rsidR="00C73497" w:rsidRPr="009F2E92">
        <w:rPr>
          <w:rFonts w:cstheme="minorHAnsi"/>
          <w:b/>
          <w:sz w:val="20"/>
          <w:szCs w:val="20"/>
        </w:rPr>
        <w:t>42 mesiacov</w:t>
      </w:r>
      <w:r w:rsidR="00221456" w:rsidRPr="009F2E92">
        <w:rPr>
          <w:rFonts w:cstheme="minorHAnsi"/>
          <w:b/>
          <w:sz w:val="20"/>
          <w:szCs w:val="20"/>
        </w:rPr>
        <w:t xml:space="preserve"> </w:t>
      </w:r>
      <w:r w:rsidRPr="009F2E92">
        <w:rPr>
          <w:rFonts w:cstheme="minorHAnsi"/>
          <w:sz w:val="20"/>
          <w:szCs w:val="20"/>
        </w:rPr>
        <w:t xml:space="preserve">, </w:t>
      </w:r>
      <w:r w:rsidRPr="009F2E92">
        <w:rPr>
          <w:rFonts w:cstheme="minorHAnsi"/>
          <w:b/>
          <w:sz w:val="20"/>
          <w:szCs w:val="20"/>
        </w:rPr>
        <w:t>od 1.</w:t>
      </w:r>
      <w:r w:rsidR="00393AFD" w:rsidRPr="009F2E92">
        <w:rPr>
          <w:rFonts w:cstheme="minorHAnsi"/>
          <w:b/>
          <w:sz w:val="20"/>
          <w:szCs w:val="20"/>
        </w:rPr>
        <w:t>7</w:t>
      </w:r>
      <w:r w:rsidRPr="009F2E92">
        <w:rPr>
          <w:rFonts w:cstheme="minorHAnsi"/>
          <w:b/>
          <w:sz w:val="20"/>
          <w:szCs w:val="20"/>
        </w:rPr>
        <w:t>.20</w:t>
      </w:r>
      <w:r w:rsidR="00892556" w:rsidRPr="009F2E92">
        <w:rPr>
          <w:rFonts w:cstheme="minorHAnsi"/>
          <w:b/>
          <w:sz w:val="20"/>
          <w:szCs w:val="20"/>
        </w:rPr>
        <w:t>2</w:t>
      </w:r>
      <w:r w:rsidR="0081359E" w:rsidRPr="009F2E92">
        <w:rPr>
          <w:rFonts w:cstheme="minorHAnsi"/>
          <w:b/>
          <w:sz w:val="20"/>
          <w:szCs w:val="20"/>
        </w:rPr>
        <w:t>4</w:t>
      </w:r>
      <w:r w:rsidRPr="009F2E92">
        <w:rPr>
          <w:rFonts w:cstheme="minorHAnsi"/>
          <w:b/>
          <w:sz w:val="20"/>
          <w:szCs w:val="20"/>
        </w:rPr>
        <w:t xml:space="preserve"> do 3</w:t>
      </w:r>
      <w:r w:rsidR="00892556" w:rsidRPr="009F2E92">
        <w:rPr>
          <w:rFonts w:cstheme="minorHAnsi"/>
          <w:b/>
          <w:sz w:val="20"/>
          <w:szCs w:val="20"/>
        </w:rPr>
        <w:t>1</w:t>
      </w:r>
      <w:r w:rsidRPr="009F2E92">
        <w:rPr>
          <w:rFonts w:cstheme="minorHAnsi"/>
          <w:b/>
          <w:sz w:val="20"/>
          <w:szCs w:val="20"/>
        </w:rPr>
        <w:t>.</w:t>
      </w:r>
      <w:r w:rsidR="00892556" w:rsidRPr="009F2E92">
        <w:rPr>
          <w:rFonts w:cstheme="minorHAnsi"/>
          <w:b/>
          <w:sz w:val="20"/>
          <w:szCs w:val="20"/>
        </w:rPr>
        <w:t>12</w:t>
      </w:r>
      <w:r w:rsidRPr="009F2E92">
        <w:rPr>
          <w:rFonts w:cstheme="minorHAnsi"/>
          <w:b/>
          <w:sz w:val="20"/>
          <w:szCs w:val="20"/>
        </w:rPr>
        <w:t>.202</w:t>
      </w:r>
      <w:r w:rsidR="00393AFD" w:rsidRPr="009F2E92">
        <w:rPr>
          <w:rFonts w:cstheme="minorHAnsi"/>
          <w:b/>
          <w:sz w:val="20"/>
          <w:szCs w:val="20"/>
        </w:rPr>
        <w:t>7</w:t>
      </w:r>
      <w:r w:rsidRPr="009F2E92">
        <w:rPr>
          <w:rFonts w:cstheme="minorHAnsi"/>
          <w:b/>
          <w:sz w:val="20"/>
          <w:szCs w:val="20"/>
        </w:rPr>
        <w:t xml:space="preserve">. </w:t>
      </w:r>
      <w:r w:rsidRPr="009F2E92">
        <w:rPr>
          <w:rFonts w:cstheme="minorHAnsi"/>
          <w:sz w:val="20"/>
          <w:szCs w:val="20"/>
        </w:rPr>
        <w:t>Pokiaľ do 3</w:t>
      </w:r>
      <w:r w:rsidR="00892556" w:rsidRPr="009F2E92">
        <w:rPr>
          <w:rFonts w:cstheme="minorHAnsi"/>
          <w:sz w:val="20"/>
          <w:szCs w:val="20"/>
        </w:rPr>
        <w:t>1</w:t>
      </w:r>
      <w:r w:rsidRPr="009F2E92">
        <w:rPr>
          <w:rFonts w:cstheme="minorHAnsi"/>
          <w:sz w:val="20"/>
          <w:szCs w:val="20"/>
        </w:rPr>
        <w:t>.</w:t>
      </w:r>
      <w:r w:rsidR="00892556" w:rsidRPr="009F2E92">
        <w:rPr>
          <w:rFonts w:cstheme="minorHAnsi"/>
          <w:sz w:val="20"/>
          <w:szCs w:val="20"/>
        </w:rPr>
        <w:t>12</w:t>
      </w:r>
      <w:r w:rsidRPr="009F2E92">
        <w:rPr>
          <w:rFonts w:cstheme="minorHAnsi"/>
          <w:sz w:val="20"/>
          <w:szCs w:val="20"/>
        </w:rPr>
        <w:t>.202</w:t>
      </w:r>
      <w:r w:rsidR="00393AFD" w:rsidRPr="009F2E92">
        <w:rPr>
          <w:rFonts w:cstheme="minorHAnsi"/>
          <w:sz w:val="20"/>
          <w:szCs w:val="20"/>
        </w:rPr>
        <w:t xml:space="preserve">7 </w:t>
      </w:r>
      <w:r w:rsidRPr="009F2E92">
        <w:rPr>
          <w:rFonts w:cstheme="minorHAnsi"/>
          <w:sz w:val="20"/>
          <w:szCs w:val="20"/>
        </w:rPr>
        <w:t>nedôjde k uzatvoreniu novej kolektívnej zmluvy, predlžuje sa účinnosť hlavnej časti KZ o 6 mesiacov (</w:t>
      </w:r>
      <w:proofErr w:type="spellStart"/>
      <w:r w:rsidRPr="009F2E92">
        <w:rPr>
          <w:rFonts w:cstheme="minorHAnsi"/>
          <w:sz w:val="20"/>
          <w:szCs w:val="20"/>
        </w:rPr>
        <w:t>t.j</w:t>
      </w:r>
      <w:proofErr w:type="spellEnd"/>
      <w:r w:rsidRPr="009F2E92">
        <w:rPr>
          <w:rFonts w:cstheme="minorHAnsi"/>
          <w:sz w:val="20"/>
          <w:szCs w:val="20"/>
        </w:rPr>
        <w:t>. do 3</w:t>
      </w:r>
      <w:r w:rsidR="00892556" w:rsidRPr="009F2E92">
        <w:rPr>
          <w:rFonts w:cstheme="minorHAnsi"/>
          <w:sz w:val="20"/>
          <w:szCs w:val="20"/>
        </w:rPr>
        <w:t>0</w:t>
      </w:r>
      <w:r w:rsidRPr="009F2E92">
        <w:rPr>
          <w:rFonts w:cstheme="minorHAnsi"/>
          <w:sz w:val="20"/>
          <w:szCs w:val="20"/>
        </w:rPr>
        <w:t>.</w:t>
      </w:r>
      <w:r w:rsidR="00892556" w:rsidRPr="009F2E92">
        <w:rPr>
          <w:rFonts w:cstheme="minorHAnsi"/>
          <w:sz w:val="20"/>
          <w:szCs w:val="20"/>
        </w:rPr>
        <w:t>6</w:t>
      </w:r>
      <w:r w:rsidRPr="009F2E92">
        <w:rPr>
          <w:rFonts w:cstheme="minorHAnsi"/>
          <w:sz w:val="20"/>
          <w:szCs w:val="20"/>
        </w:rPr>
        <w:t>.202</w:t>
      </w:r>
      <w:r w:rsidR="00393AFD" w:rsidRPr="009F2E92">
        <w:rPr>
          <w:rFonts w:cstheme="minorHAnsi"/>
          <w:sz w:val="20"/>
          <w:szCs w:val="20"/>
        </w:rPr>
        <w:t>8</w:t>
      </w:r>
      <w:r w:rsidRPr="009F2E92">
        <w:rPr>
          <w:rFonts w:cstheme="minorHAnsi"/>
          <w:sz w:val="20"/>
          <w:szCs w:val="20"/>
        </w:rPr>
        <w:t xml:space="preserve">). </w:t>
      </w:r>
    </w:p>
    <w:p w14:paraId="01154ADC" w14:textId="4749490E" w:rsidR="0000128D" w:rsidRPr="009F2E92" w:rsidRDefault="0000128D" w:rsidP="00D72868">
      <w:pPr>
        <w:pStyle w:val="ListParagraph"/>
        <w:numPr>
          <w:ilvl w:val="1"/>
          <w:numId w:val="2"/>
        </w:numPr>
        <w:spacing w:after="0" w:line="360" w:lineRule="auto"/>
        <w:jc w:val="both"/>
        <w:rPr>
          <w:rFonts w:cstheme="minorHAnsi"/>
          <w:b/>
          <w:sz w:val="20"/>
        </w:rPr>
      </w:pPr>
      <w:r w:rsidRPr="009F2E92">
        <w:rPr>
          <w:rFonts w:cstheme="minorHAnsi"/>
          <w:sz w:val="20"/>
        </w:rPr>
        <w:t xml:space="preserve">Príloha č. 1 – Flexibilita pracovného času je uzatvorená na obdobie </w:t>
      </w:r>
      <w:r w:rsidR="00221456" w:rsidRPr="009F2E92">
        <w:rPr>
          <w:rFonts w:cstheme="minorHAnsi"/>
          <w:b/>
          <w:sz w:val="20"/>
          <w:szCs w:val="20"/>
        </w:rPr>
        <w:t xml:space="preserve">42 </w:t>
      </w:r>
      <w:r w:rsidRPr="009F2E92">
        <w:rPr>
          <w:rFonts w:cstheme="minorHAnsi"/>
          <w:b/>
          <w:sz w:val="20"/>
          <w:szCs w:val="20"/>
        </w:rPr>
        <w:t xml:space="preserve">mesiacov, </w:t>
      </w:r>
      <w:r w:rsidRPr="009F2E92">
        <w:rPr>
          <w:rFonts w:cstheme="minorHAnsi"/>
          <w:b/>
          <w:sz w:val="20"/>
        </w:rPr>
        <w:t>od 1.</w:t>
      </w:r>
      <w:r w:rsidR="00393AFD" w:rsidRPr="009F2E92">
        <w:rPr>
          <w:rFonts w:cstheme="minorHAnsi"/>
          <w:b/>
          <w:sz w:val="20"/>
        </w:rPr>
        <w:t>7</w:t>
      </w:r>
      <w:r w:rsidRPr="009F2E92">
        <w:rPr>
          <w:rFonts w:cstheme="minorHAnsi"/>
          <w:b/>
          <w:sz w:val="20"/>
        </w:rPr>
        <w:t>.20</w:t>
      </w:r>
      <w:r w:rsidR="00892556" w:rsidRPr="009F2E92">
        <w:rPr>
          <w:rFonts w:cstheme="minorHAnsi"/>
          <w:b/>
          <w:sz w:val="20"/>
        </w:rPr>
        <w:t>2</w:t>
      </w:r>
      <w:r w:rsidR="00393AFD" w:rsidRPr="009F2E92">
        <w:rPr>
          <w:rFonts w:cstheme="minorHAnsi"/>
          <w:b/>
          <w:sz w:val="20"/>
        </w:rPr>
        <w:t>4</w:t>
      </w:r>
      <w:r w:rsidRPr="009F2E92">
        <w:rPr>
          <w:rFonts w:cstheme="minorHAnsi"/>
          <w:b/>
          <w:sz w:val="20"/>
        </w:rPr>
        <w:t xml:space="preserve"> do 31.12.202</w:t>
      </w:r>
      <w:r w:rsidR="00393AFD" w:rsidRPr="009F2E92">
        <w:rPr>
          <w:rFonts w:cstheme="minorHAnsi"/>
          <w:b/>
          <w:sz w:val="20"/>
        </w:rPr>
        <w:t>7</w:t>
      </w:r>
      <w:r w:rsidRPr="009F2E92">
        <w:rPr>
          <w:rFonts w:cstheme="minorHAnsi"/>
          <w:b/>
          <w:sz w:val="20"/>
        </w:rPr>
        <w:t>.</w:t>
      </w:r>
      <w:r w:rsidRPr="009F2E92">
        <w:rPr>
          <w:rFonts w:cstheme="minorHAnsi"/>
          <w:sz w:val="20"/>
          <w:szCs w:val="20"/>
        </w:rPr>
        <w:t xml:space="preserve"> V prípade, ak do 31.12.202</w:t>
      </w:r>
      <w:r w:rsidR="00393AFD" w:rsidRPr="009F2E92">
        <w:rPr>
          <w:rFonts w:cstheme="minorHAnsi"/>
          <w:sz w:val="20"/>
          <w:szCs w:val="20"/>
        </w:rPr>
        <w:t>7</w:t>
      </w:r>
      <w:r w:rsidRPr="009F2E92">
        <w:rPr>
          <w:rFonts w:cstheme="minorHAnsi"/>
          <w:sz w:val="20"/>
          <w:szCs w:val="20"/>
        </w:rPr>
        <w:t xml:space="preserve"> nedôjde k uzatvoreniu novej Prílohy, predlžuje sa účinnosť Prílohy č. 1 KZ o 3 mesiace (</w:t>
      </w:r>
      <w:proofErr w:type="spellStart"/>
      <w:r w:rsidRPr="009F2E92">
        <w:rPr>
          <w:rFonts w:cstheme="minorHAnsi"/>
          <w:sz w:val="20"/>
          <w:szCs w:val="20"/>
        </w:rPr>
        <w:t>t.j</w:t>
      </w:r>
      <w:proofErr w:type="spellEnd"/>
      <w:r w:rsidRPr="009F2E92">
        <w:rPr>
          <w:rFonts w:cstheme="minorHAnsi"/>
          <w:sz w:val="20"/>
          <w:szCs w:val="20"/>
        </w:rPr>
        <w:t>. do  31.3.202</w:t>
      </w:r>
      <w:r w:rsidR="00393AFD" w:rsidRPr="009F2E92">
        <w:rPr>
          <w:rFonts w:cstheme="minorHAnsi"/>
          <w:sz w:val="20"/>
          <w:szCs w:val="20"/>
        </w:rPr>
        <w:t>8</w:t>
      </w:r>
      <w:r w:rsidRPr="009F2E92">
        <w:rPr>
          <w:rFonts w:cstheme="minorHAnsi"/>
          <w:sz w:val="20"/>
          <w:szCs w:val="20"/>
        </w:rPr>
        <w:t xml:space="preserve">). </w:t>
      </w:r>
    </w:p>
    <w:p w14:paraId="34AD3544" w14:textId="782DA119" w:rsidR="005B0EF7" w:rsidRPr="009F2E92" w:rsidRDefault="0000128D" w:rsidP="00D72868">
      <w:pPr>
        <w:pStyle w:val="ListParagraph"/>
        <w:numPr>
          <w:ilvl w:val="1"/>
          <w:numId w:val="2"/>
        </w:numPr>
        <w:spacing w:after="0" w:line="360" w:lineRule="auto"/>
        <w:jc w:val="both"/>
        <w:rPr>
          <w:rFonts w:cstheme="minorHAnsi"/>
          <w:b/>
          <w:sz w:val="20"/>
        </w:rPr>
      </w:pPr>
      <w:r w:rsidRPr="009F2E92">
        <w:rPr>
          <w:rFonts w:cstheme="minorHAnsi"/>
          <w:sz w:val="20"/>
        </w:rPr>
        <w:lastRenderedPageBreak/>
        <w:t xml:space="preserve">Príloha č. 2 - Odmeňovanie </w:t>
      </w:r>
      <w:r w:rsidR="00C73497" w:rsidRPr="009F2E92">
        <w:rPr>
          <w:rFonts w:cstheme="minorHAnsi"/>
          <w:sz w:val="20"/>
          <w:szCs w:val="20"/>
        </w:rPr>
        <w:t xml:space="preserve">je uzatvorená na obdobie </w:t>
      </w:r>
      <w:r w:rsidR="00C73497" w:rsidRPr="009F2E92">
        <w:rPr>
          <w:rFonts w:cstheme="minorHAnsi"/>
          <w:b/>
          <w:sz w:val="20"/>
          <w:szCs w:val="20"/>
        </w:rPr>
        <w:t>42 mesiacov</w:t>
      </w:r>
      <w:r w:rsidRPr="009F2E92">
        <w:rPr>
          <w:rFonts w:cstheme="minorHAnsi"/>
          <w:b/>
          <w:sz w:val="20"/>
          <w:szCs w:val="20"/>
        </w:rPr>
        <w:t xml:space="preserve">,  </w:t>
      </w:r>
      <w:r w:rsidRPr="009F2E92">
        <w:rPr>
          <w:rFonts w:cstheme="minorHAnsi"/>
          <w:b/>
          <w:sz w:val="20"/>
        </w:rPr>
        <w:t xml:space="preserve">od </w:t>
      </w:r>
      <w:r w:rsidRPr="009F2E92">
        <w:rPr>
          <w:rFonts w:cstheme="minorHAnsi"/>
          <w:b/>
          <w:sz w:val="20"/>
          <w:szCs w:val="20"/>
        </w:rPr>
        <w:t>1.</w:t>
      </w:r>
      <w:r w:rsidR="00393AFD" w:rsidRPr="009F2E92">
        <w:rPr>
          <w:rFonts w:cstheme="minorHAnsi"/>
          <w:b/>
          <w:sz w:val="20"/>
          <w:szCs w:val="20"/>
        </w:rPr>
        <w:t>7</w:t>
      </w:r>
      <w:r w:rsidRPr="009F2E92">
        <w:rPr>
          <w:rFonts w:cstheme="minorHAnsi"/>
          <w:b/>
          <w:sz w:val="20"/>
          <w:szCs w:val="20"/>
        </w:rPr>
        <w:t>.20</w:t>
      </w:r>
      <w:r w:rsidR="002107A6" w:rsidRPr="009F2E92">
        <w:rPr>
          <w:rFonts w:cstheme="minorHAnsi"/>
          <w:b/>
          <w:sz w:val="20"/>
          <w:szCs w:val="20"/>
        </w:rPr>
        <w:t>2</w:t>
      </w:r>
      <w:r w:rsidR="00393AFD" w:rsidRPr="009F2E92">
        <w:rPr>
          <w:rFonts w:cstheme="minorHAnsi"/>
          <w:b/>
          <w:sz w:val="20"/>
          <w:szCs w:val="20"/>
        </w:rPr>
        <w:t>4</w:t>
      </w:r>
      <w:r w:rsidRPr="009F2E92">
        <w:rPr>
          <w:rFonts w:cstheme="minorHAnsi"/>
          <w:b/>
          <w:sz w:val="20"/>
          <w:szCs w:val="20"/>
        </w:rPr>
        <w:t xml:space="preserve"> do 31.12.202</w:t>
      </w:r>
      <w:r w:rsidR="00393AFD" w:rsidRPr="009F2E92">
        <w:rPr>
          <w:rFonts w:cstheme="minorHAnsi"/>
          <w:b/>
          <w:sz w:val="20"/>
          <w:szCs w:val="20"/>
        </w:rPr>
        <w:t>7</w:t>
      </w:r>
      <w:r w:rsidRPr="009F2E92">
        <w:rPr>
          <w:rFonts w:cstheme="minorHAnsi"/>
          <w:b/>
          <w:sz w:val="20"/>
        </w:rPr>
        <w:t xml:space="preserve">.  </w:t>
      </w:r>
      <w:r w:rsidR="00140FD8" w:rsidRPr="009F2E92">
        <w:rPr>
          <w:rFonts w:cstheme="minorHAnsi"/>
          <w:sz w:val="20"/>
          <w:szCs w:val="20"/>
        </w:rPr>
        <w:t xml:space="preserve">V prípade, ak do 31.12.2027 nedôjde k uzatvoreniu novej Prílohy, predlžuje sa účinnosť Prílohy č. 2 KZ </w:t>
      </w:r>
      <w:r w:rsidR="005B0EF7" w:rsidRPr="009F2E92">
        <w:rPr>
          <w:rFonts w:cstheme="minorHAnsi"/>
          <w:sz w:val="20"/>
          <w:szCs w:val="20"/>
        </w:rPr>
        <w:t xml:space="preserve">v súlade s ustanovením §43 ods. 3 Zákonníku práce. </w:t>
      </w:r>
    </w:p>
    <w:p w14:paraId="0A2C0B32" w14:textId="1685564A" w:rsidR="0000128D" w:rsidRPr="009F2E92" w:rsidRDefault="0000128D" w:rsidP="00D72868">
      <w:pPr>
        <w:pStyle w:val="ListParagraph"/>
        <w:numPr>
          <w:ilvl w:val="1"/>
          <w:numId w:val="2"/>
        </w:numPr>
        <w:spacing w:after="0" w:line="360" w:lineRule="auto"/>
        <w:jc w:val="both"/>
        <w:rPr>
          <w:rFonts w:cstheme="minorHAnsi"/>
          <w:b/>
          <w:sz w:val="20"/>
        </w:rPr>
      </w:pPr>
      <w:r w:rsidRPr="009F2E92">
        <w:rPr>
          <w:rFonts w:cstheme="minorHAnsi"/>
          <w:sz w:val="20"/>
        </w:rPr>
        <w:t xml:space="preserve">Príloha č. 3 – Sociálny program </w:t>
      </w:r>
      <w:r w:rsidR="00C73497" w:rsidRPr="009F2E92">
        <w:rPr>
          <w:rFonts w:cstheme="minorHAnsi"/>
          <w:sz w:val="20"/>
          <w:szCs w:val="20"/>
        </w:rPr>
        <w:t xml:space="preserve">je uzatvorená na obdobie </w:t>
      </w:r>
      <w:r w:rsidR="00C73497" w:rsidRPr="009F2E92">
        <w:rPr>
          <w:rFonts w:cstheme="minorHAnsi"/>
          <w:b/>
          <w:sz w:val="20"/>
          <w:szCs w:val="20"/>
        </w:rPr>
        <w:t>42 mesiacov</w:t>
      </w:r>
      <w:r w:rsidRPr="009F2E92">
        <w:rPr>
          <w:rFonts w:cstheme="minorHAnsi"/>
          <w:b/>
          <w:sz w:val="20"/>
          <w:szCs w:val="20"/>
        </w:rPr>
        <w:t>, od 1.</w:t>
      </w:r>
      <w:r w:rsidR="00393AFD" w:rsidRPr="009F2E92">
        <w:rPr>
          <w:rFonts w:cstheme="minorHAnsi"/>
          <w:b/>
          <w:sz w:val="20"/>
          <w:szCs w:val="20"/>
        </w:rPr>
        <w:t>7</w:t>
      </w:r>
      <w:r w:rsidRPr="009F2E92">
        <w:rPr>
          <w:rFonts w:cstheme="minorHAnsi"/>
          <w:b/>
          <w:sz w:val="20"/>
          <w:szCs w:val="20"/>
        </w:rPr>
        <w:t>.20</w:t>
      </w:r>
      <w:r w:rsidR="002107A6" w:rsidRPr="009F2E92">
        <w:rPr>
          <w:rFonts w:cstheme="minorHAnsi"/>
          <w:b/>
          <w:sz w:val="20"/>
          <w:szCs w:val="20"/>
        </w:rPr>
        <w:t>2</w:t>
      </w:r>
      <w:r w:rsidR="00393AFD" w:rsidRPr="009F2E92">
        <w:rPr>
          <w:rFonts w:cstheme="minorHAnsi"/>
          <w:b/>
          <w:sz w:val="20"/>
          <w:szCs w:val="20"/>
        </w:rPr>
        <w:t>4</w:t>
      </w:r>
      <w:r w:rsidRPr="009F2E92">
        <w:rPr>
          <w:rFonts w:cstheme="minorHAnsi"/>
          <w:b/>
          <w:sz w:val="20"/>
          <w:szCs w:val="20"/>
        </w:rPr>
        <w:t xml:space="preserve"> do 31.12.202</w:t>
      </w:r>
      <w:r w:rsidR="00393AFD" w:rsidRPr="009F2E92">
        <w:rPr>
          <w:rFonts w:cstheme="minorHAnsi"/>
          <w:b/>
          <w:sz w:val="20"/>
          <w:szCs w:val="20"/>
        </w:rPr>
        <w:t>7</w:t>
      </w:r>
      <w:r w:rsidR="003C4B6F" w:rsidRPr="009F2E92">
        <w:rPr>
          <w:rFonts w:cstheme="minorHAnsi"/>
          <w:b/>
          <w:sz w:val="20"/>
          <w:szCs w:val="20"/>
        </w:rPr>
        <w:t>.</w:t>
      </w:r>
      <w:r w:rsidRPr="009F2E92">
        <w:rPr>
          <w:rFonts w:cstheme="minorHAnsi"/>
          <w:sz w:val="20"/>
          <w:szCs w:val="20"/>
        </w:rPr>
        <w:t xml:space="preserve"> Pokiaľ do 31.12.202</w:t>
      </w:r>
      <w:r w:rsidR="00393AFD" w:rsidRPr="009F2E92">
        <w:rPr>
          <w:rFonts w:cstheme="minorHAnsi"/>
          <w:sz w:val="20"/>
          <w:szCs w:val="20"/>
        </w:rPr>
        <w:t>7</w:t>
      </w:r>
      <w:r w:rsidRPr="009F2E92">
        <w:rPr>
          <w:rFonts w:cstheme="minorHAnsi"/>
          <w:sz w:val="20"/>
          <w:szCs w:val="20"/>
        </w:rPr>
        <w:t xml:space="preserve"> nedôjde k uzatvoreniu novej prílohy, predlžuje sa účinnosť Prílohy č. 3 o 3 mesiace (</w:t>
      </w:r>
      <w:proofErr w:type="spellStart"/>
      <w:r w:rsidRPr="009F2E92">
        <w:rPr>
          <w:rFonts w:cstheme="minorHAnsi"/>
          <w:sz w:val="20"/>
          <w:szCs w:val="20"/>
        </w:rPr>
        <w:t>t.j</w:t>
      </w:r>
      <w:proofErr w:type="spellEnd"/>
      <w:r w:rsidRPr="009F2E92">
        <w:rPr>
          <w:rFonts w:cstheme="minorHAnsi"/>
          <w:sz w:val="20"/>
          <w:szCs w:val="20"/>
        </w:rPr>
        <w:t>. do  31.3.202</w:t>
      </w:r>
      <w:r w:rsidR="00393AFD" w:rsidRPr="009F2E92">
        <w:rPr>
          <w:rFonts w:cstheme="minorHAnsi"/>
          <w:sz w:val="20"/>
          <w:szCs w:val="20"/>
        </w:rPr>
        <w:t>8</w:t>
      </w:r>
      <w:r w:rsidRPr="009F2E92">
        <w:rPr>
          <w:rFonts w:cstheme="minorHAnsi"/>
          <w:sz w:val="20"/>
          <w:szCs w:val="20"/>
        </w:rPr>
        <w:t>)</w:t>
      </w:r>
      <w:r w:rsidRPr="009F2E92">
        <w:rPr>
          <w:rFonts w:cstheme="minorHAnsi"/>
          <w:sz w:val="20"/>
        </w:rPr>
        <w:t>.</w:t>
      </w:r>
      <w:r w:rsidRPr="009F2E92">
        <w:rPr>
          <w:rFonts w:cstheme="minorHAnsi"/>
          <w:b/>
          <w:sz w:val="20"/>
        </w:rPr>
        <w:t xml:space="preserve"> </w:t>
      </w:r>
      <w:r w:rsidRPr="009F2E92">
        <w:rPr>
          <w:rFonts w:cstheme="minorHAnsi"/>
          <w:sz w:val="20"/>
        </w:rPr>
        <w:t xml:space="preserve">Tým nie je dotknutá exspirácia bodov v aplikácii Moje benefity, podľa bodu </w:t>
      </w:r>
      <w:r w:rsidR="009B42D1" w:rsidRPr="009F2E92">
        <w:rPr>
          <w:rFonts w:cstheme="minorHAnsi"/>
          <w:sz w:val="20"/>
        </w:rPr>
        <w:t>9</w:t>
      </w:r>
      <w:r w:rsidRPr="009F2E92">
        <w:rPr>
          <w:rFonts w:cstheme="minorHAnsi"/>
          <w:sz w:val="20"/>
        </w:rPr>
        <w:t xml:space="preserve">., odseku </w:t>
      </w:r>
      <w:r w:rsidR="009B42D1" w:rsidRPr="009F2E92">
        <w:rPr>
          <w:rFonts w:cstheme="minorHAnsi"/>
          <w:sz w:val="20"/>
        </w:rPr>
        <w:t>9</w:t>
      </w:r>
      <w:r w:rsidRPr="009F2E92">
        <w:rPr>
          <w:rFonts w:cstheme="minorHAnsi"/>
          <w:sz w:val="20"/>
        </w:rPr>
        <w:t>.</w:t>
      </w:r>
      <w:r w:rsidR="00A17808" w:rsidRPr="009F2E92">
        <w:rPr>
          <w:rFonts w:cstheme="minorHAnsi"/>
          <w:sz w:val="20"/>
        </w:rPr>
        <w:t>7</w:t>
      </w:r>
      <w:r w:rsidRPr="009F2E92">
        <w:rPr>
          <w:rFonts w:cstheme="minorHAnsi"/>
          <w:sz w:val="20"/>
        </w:rPr>
        <w:t xml:space="preserve"> </w:t>
      </w:r>
      <w:r w:rsidR="00A17808" w:rsidRPr="009F2E92">
        <w:rPr>
          <w:rFonts w:cstheme="minorHAnsi"/>
          <w:sz w:val="20"/>
        </w:rPr>
        <w:t xml:space="preserve">prílohy </w:t>
      </w:r>
      <w:r w:rsidR="00A17808" w:rsidRPr="009F2E92">
        <w:rPr>
          <w:rFonts w:cstheme="minorHAnsi"/>
          <w:bCs/>
          <w:sz w:val="20"/>
        </w:rPr>
        <w:t>č. 3 Sociálny program.</w:t>
      </w:r>
    </w:p>
    <w:p w14:paraId="5CDA1CA8" w14:textId="17082241" w:rsidR="00510932" w:rsidRPr="009F2E92" w:rsidRDefault="00510932" w:rsidP="00D72868">
      <w:pPr>
        <w:pStyle w:val="ListParagraph"/>
        <w:spacing w:after="0" w:line="360" w:lineRule="auto"/>
        <w:ind w:left="786"/>
        <w:jc w:val="both"/>
        <w:rPr>
          <w:rFonts w:cstheme="minorHAnsi"/>
          <w:b/>
          <w:sz w:val="20"/>
          <w:szCs w:val="20"/>
        </w:rPr>
      </w:pPr>
    </w:p>
    <w:p w14:paraId="2E16DA27" w14:textId="77777777" w:rsidR="007609DE" w:rsidRPr="009F2E92" w:rsidRDefault="007609DE" w:rsidP="00D72868">
      <w:pPr>
        <w:pStyle w:val="ListParagraph"/>
        <w:spacing w:after="0" w:line="360" w:lineRule="auto"/>
        <w:ind w:left="786"/>
        <w:jc w:val="both"/>
        <w:rPr>
          <w:rFonts w:cstheme="minorHAnsi"/>
          <w:b/>
          <w:sz w:val="20"/>
          <w:szCs w:val="20"/>
        </w:rPr>
      </w:pPr>
    </w:p>
    <w:p w14:paraId="0F1C914E" w14:textId="77777777" w:rsidR="007811D5" w:rsidRPr="009F2E92" w:rsidRDefault="007811D5" w:rsidP="00D72868">
      <w:pPr>
        <w:pStyle w:val="ListParagraph"/>
        <w:numPr>
          <w:ilvl w:val="0"/>
          <w:numId w:val="2"/>
        </w:numPr>
        <w:spacing w:after="0" w:line="360" w:lineRule="auto"/>
        <w:rPr>
          <w:rFonts w:cstheme="minorHAnsi"/>
          <w:b/>
          <w:sz w:val="24"/>
          <w:szCs w:val="24"/>
        </w:rPr>
      </w:pPr>
      <w:r w:rsidRPr="009F2E92">
        <w:rPr>
          <w:rFonts w:cstheme="minorHAnsi"/>
          <w:b/>
          <w:sz w:val="24"/>
          <w:szCs w:val="24"/>
        </w:rPr>
        <w:t xml:space="preserve">Predmet a účel KZ </w:t>
      </w:r>
    </w:p>
    <w:p w14:paraId="31400EEB" w14:textId="77777777" w:rsidR="00681A35" w:rsidRPr="009F2E92" w:rsidRDefault="00681A35" w:rsidP="00D72868">
      <w:pPr>
        <w:pStyle w:val="ListParagraph"/>
        <w:spacing w:after="0" w:line="360" w:lineRule="auto"/>
        <w:ind w:left="786"/>
        <w:rPr>
          <w:rFonts w:cstheme="minorHAnsi"/>
          <w:b/>
          <w:sz w:val="20"/>
          <w:szCs w:val="20"/>
        </w:rPr>
      </w:pPr>
    </w:p>
    <w:p w14:paraId="3676CD1E" w14:textId="7AC2C50F" w:rsidR="00E024F9" w:rsidRPr="009F2E92" w:rsidRDefault="00F0736C"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KZ upravuje</w:t>
      </w:r>
      <w:r w:rsidR="007B2FEC" w:rsidRPr="009F2E92">
        <w:rPr>
          <w:rFonts w:cstheme="minorHAnsi"/>
          <w:sz w:val="20"/>
          <w:szCs w:val="20"/>
        </w:rPr>
        <w:t xml:space="preserve"> </w:t>
      </w:r>
      <w:r w:rsidR="00E024F9" w:rsidRPr="009F2E92">
        <w:rPr>
          <w:rFonts w:cstheme="minorHAnsi"/>
          <w:sz w:val="20"/>
          <w:szCs w:val="20"/>
        </w:rPr>
        <w:t>práva a povinnosti zmluvných strán, mzdové a ostatné pracovnoprávne nároky zamestnancov</w:t>
      </w:r>
      <w:r w:rsidR="00BF6336" w:rsidRPr="009F2E92">
        <w:rPr>
          <w:rFonts w:cstheme="minorHAnsi"/>
          <w:sz w:val="20"/>
          <w:szCs w:val="20"/>
        </w:rPr>
        <w:t>.</w:t>
      </w:r>
      <w:r w:rsidR="00E024F9" w:rsidRPr="009F2E92">
        <w:rPr>
          <w:rFonts w:cstheme="minorHAnsi"/>
          <w:sz w:val="20"/>
          <w:szCs w:val="20"/>
        </w:rPr>
        <w:t xml:space="preserve"> </w:t>
      </w:r>
    </w:p>
    <w:p w14:paraId="06A7D32A" w14:textId="2688E189" w:rsidR="007B2FEC" w:rsidRPr="009F2E92" w:rsidRDefault="0042214D"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Účelom KZ je</w:t>
      </w:r>
      <w:r w:rsidR="007B2FEC" w:rsidRPr="009F2E92">
        <w:rPr>
          <w:rFonts w:cstheme="minorHAnsi"/>
          <w:sz w:val="20"/>
          <w:szCs w:val="20"/>
        </w:rPr>
        <w:t xml:space="preserve"> pre zamestnancov výhodnejš</w:t>
      </w:r>
      <w:r w:rsidR="00386F70" w:rsidRPr="009F2E92">
        <w:rPr>
          <w:rFonts w:cstheme="minorHAnsi"/>
          <w:sz w:val="20"/>
          <w:szCs w:val="20"/>
        </w:rPr>
        <w:t xml:space="preserve">ia úprava pracovných podmienok, ako ich upravuje zákon č. </w:t>
      </w:r>
      <w:r w:rsidRPr="009F2E92">
        <w:rPr>
          <w:rFonts w:cstheme="minorHAnsi"/>
          <w:sz w:val="20"/>
          <w:szCs w:val="20"/>
        </w:rPr>
        <w:t xml:space="preserve">311/2001 </w:t>
      </w:r>
      <w:proofErr w:type="spellStart"/>
      <w:r w:rsidRPr="009F2E92">
        <w:rPr>
          <w:rFonts w:cstheme="minorHAnsi"/>
          <w:sz w:val="20"/>
          <w:szCs w:val="20"/>
        </w:rPr>
        <w:t>Z.z</w:t>
      </w:r>
      <w:proofErr w:type="spellEnd"/>
      <w:r w:rsidRPr="009F2E92">
        <w:rPr>
          <w:rFonts w:cstheme="minorHAnsi"/>
          <w:sz w:val="20"/>
          <w:szCs w:val="20"/>
        </w:rPr>
        <w:t>. Zákonník práce v znení neskorších predpisov (ďalej len „</w:t>
      </w:r>
      <w:r w:rsidRPr="009F2E92">
        <w:rPr>
          <w:rFonts w:cstheme="minorHAnsi"/>
          <w:b/>
          <w:sz w:val="20"/>
          <w:szCs w:val="20"/>
        </w:rPr>
        <w:t>ZP</w:t>
      </w:r>
      <w:r w:rsidR="00BF6336" w:rsidRPr="009F2E92">
        <w:rPr>
          <w:rFonts w:cstheme="minorHAnsi"/>
          <w:sz w:val="20"/>
          <w:szCs w:val="20"/>
        </w:rPr>
        <w:t>“)</w:t>
      </w:r>
      <w:r w:rsidR="00C73497" w:rsidRPr="009F2E92">
        <w:rPr>
          <w:rFonts w:cstheme="minorHAnsi"/>
          <w:sz w:val="20"/>
          <w:szCs w:val="20"/>
        </w:rPr>
        <w:t xml:space="preserve"> alebo</w:t>
      </w:r>
      <w:r w:rsidRPr="009F2E92">
        <w:rPr>
          <w:rFonts w:cstheme="minorHAnsi"/>
          <w:sz w:val="20"/>
          <w:szCs w:val="20"/>
        </w:rPr>
        <w:t xml:space="preserve"> </w:t>
      </w:r>
      <w:r w:rsidR="00C73497" w:rsidRPr="009F2E92">
        <w:rPr>
          <w:rFonts w:cstheme="minorHAnsi"/>
          <w:sz w:val="20"/>
          <w:szCs w:val="20"/>
        </w:rPr>
        <w:t xml:space="preserve">iné </w:t>
      </w:r>
      <w:r w:rsidRPr="009F2E92">
        <w:rPr>
          <w:rFonts w:cstheme="minorHAnsi"/>
          <w:sz w:val="20"/>
          <w:szCs w:val="20"/>
        </w:rPr>
        <w:t>pracovnoprávne predpisy</w:t>
      </w:r>
      <w:r w:rsidR="007B2FEC" w:rsidRPr="009F2E92">
        <w:rPr>
          <w:rFonts w:cstheme="minorHAnsi"/>
          <w:sz w:val="20"/>
          <w:szCs w:val="20"/>
        </w:rPr>
        <w:t xml:space="preserve">. </w:t>
      </w:r>
    </w:p>
    <w:p w14:paraId="6F5CAEDF" w14:textId="77777777" w:rsidR="008840E2" w:rsidRPr="009F2E92" w:rsidRDefault="008840E2"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Nároky, vyplývajúce z KZ pre jednotlivých zamestnancov</w:t>
      </w:r>
      <w:r w:rsidR="00793650" w:rsidRPr="009F2E92">
        <w:rPr>
          <w:rFonts w:cstheme="minorHAnsi"/>
          <w:sz w:val="20"/>
          <w:szCs w:val="20"/>
        </w:rPr>
        <w:t>,</w:t>
      </w:r>
      <w:r w:rsidRPr="009F2E92">
        <w:rPr>
          <w:rFonts w:cstheme="minorHAnsi"/>
          <w:sz w:val="20"/>
          <w:szCs w:val="20"/>
        </w:rPr>
        <w:t xml:space="preserve"> sa uplatňujú ako nároky vyplývajúce z pracovného pomeru. </w:t>
      </w:r>
    </w:p>
    <w:p w14:paraId="0FD97188" w14:textId="4893E9BE" w:rsidR="00882978" w:rsidRPr="009F2E92" w:rsidRDefault="00882978"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Ustanovenia  ZP, iných  príslušných právnych predpisov a príslušnej kolektívnej zmluvy vyššieho stupňa (ďalej len „</w:t>
      </w:r>
      <w:r w:rsidRPr="009F2E92">
        <w:rPr>
          <w:rFonts w:cstheme="minorHAnsi"/>
          <w:b/>
          <w:sz w:val="20"/>
          <w:szCs w:val="20"/>
        </w:rPr>
        <w:t>KZVS</w:t>
      </w:r>
      <w:r w:rsidRPr="009F2E92">
        <w:rPr>
          <w:rFonts w:cstheme="minorHAnsi"/>
          <w:sz w:val="20"/>
          <w:szCs w:val="20"/>
        </w:rPr>
        <w:t xml:space="preserve">“), ktoré sú pre zamestnancov výhodnejšie ako ustanovenia tejto KZ, nahrádzajú automaticky ustanovenia tejto KZ a nie sú považované za ustanovenia, ktoré by boli v rozpore s touto KZ. </w:t>
      </w:r>
    </w:p>
    <w:p w14:paraId="0CC0F026" w14:textId="33082E93" w:rsidR="00386F70" w:rsidRPr="009F2E92" w:rsidRDefault="00386F70"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Ustanovenia Zmluvy o spoločenskej zodpovednosti</w:t>
      </w:r>
      <w:r w:rsidR="003C4B6F" w:rsidRPr="009F2E92">
        <w:rPr>
          <w:rFonts w:cstheme="minorHAnsi"/>
          <w:sz w:val="20"/>
          <w:szCs w:val="20"/>
        </w:rPr>
        <w:t xml:space="preserve"> Stellantis</w:t>
      </w:r>
      <w:r w:rsidRPr="009F2E92">
        <w:rPr>
          <w:rFonts w:cstheme="minorHAnsi"/>
          <w:sz w:val="20"/>
          <w:szCs w:val="20"/>
        </w:rPr>
        <w:t xml:space="preserve">, ktoré sú pre zamestnancov alebo </w:t>
      </w:r>
      <w:r w:rsidR="00A0066F" w:rsidRPr="009F2E92">
        <w:rPr>
          <w:rFonts w:cstheme="minorHAnsi"/>
          <w:sz w:val="20"/>
          <w:szCs w:val="20"/>
        </w:rPr>
        <w:t xml:space="preserve">Odborové organizácie </w:t>
      </w:r>
      <w:r w:rsidRPr="009F2E92">
        <w:rPr>
          <w:rFonts w:cstheme="minorHAnsi"/>
          <w:sz w:val="20"/>
          <w:szCs w:val="20"/>
        </w:rPr>
        <w:t>priaznivejšie ako ustanovenia tejto KZ, nahrádzajú automaticky ustanovenia</w:t>
      </w:r>
      <w:r w:rsidR="009C6FFA" w:rsidRPr="009F2E92">
        <w:rPr>
          <w:rFonts w:cstheme="minorHAnsi"/>
          <w:sz w:val="20"/>
          <w:szCs w:val="20"/>
        </w:rPr>
        <w:t xml:space="preserve"> tejto </w:t>
      </w:r>
      <w:r w:rsidR="00BF6336" w:rsidRPr="009F2E92">
        <w:rPr>
          <w:rFonts w:cstheme="minorHAnsi"/>
          <w:sz w:val="20"/>
          <w:szCs w:val="20"/>
        </w:rPr>
        <w:t xml:space="preserve">KZ. </w:t>
      </w:r>
    </w:p>
    <w:p w14:paraId="60C99102" w14:textId="77777777" w:rsidR="00F0736C" w:rsidRPr="009F2E92" w:rsidRDefault="0042214D"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 xml:space="preserve">Vzťahy výslovne neupravené KZ sa riadia ZP a inými príslušnými pracovnoprávnymi predpismi. </w:t>
      </w:r>
    </w:p>
    <w:p w14:paraId="2FCCE433" w14:textId="77777777" w:rsidR="00F0736C" w:rsidRPr="009F2E92" w:rsidRDefault="00F0736C" w:rsidP="00D72868">
      <w:pPr>
        <w:pStyle w:val="ListParagraph"/>
        <w:spacing w:after="0" w:line="360" w:lineRule="auto"/>
        <w:ind w:left="786"/>
        <w:rPr>
          <w:rFonts w:cstheme="minorHAnsi"/>
          <w:b/>
          <w:sz w:val="20"/>
          <w:szCs w:val="20"/>
        </w:rPr>
      </w:pPr>
    </w:p>
    <w:p w14:paraId="625B56A3" w14:textId="77777777" w:rsidR="009C6FFA" w:rsidRPr="009F2E92" w:rsidRDefault="009C6FFA" w:rsidP="00D72868">
      <w:pPr>
        <w:pStyle w:val="ListParagraph"/>
        <w:numPr>
          <w:ilvl w:val="0"/>
          <w:numId w:val="2"/>
        </w:numPr>
        <w:spacing w:after="0" w:line="360" w:lineRule="auto"/>
        <w:rPr>
          <w:rFonts w:cstheme="minorHAnsi"/>
          <w:b/>
          <w:sz w:val="24"/>
          <w:szCs w:val="24"/>
        </w:rPr>
      </w:pPr>
      <w:r w:rsidRPr="009F2E92">
        <w:rPr>
          <w:rFonts w:cstheme="minorHAnsi"/>
          <w:b/>
          <w:sz w:val="24"/>
          <w:szCs w:val="24"/>
        </w:rPr>
        <w:t xml:space="preserve">Legislatívny súlad </w:t>
      </w:r>
    </w:p>
    <w:p w14:paraId="65178A72" w14:textId="77777777" w:rsidR="009C6FFA" w:rsidRPr="009F2E92" w:rsidRDefault="009C6FFA" w:rsidP="00D72868">
      <w:pPr>
        <w:pStyle w:val="ListParagraph"/>
        <w:spacing w:after="0" w:line="360" w:lineRule="auto"/>
        <w:ind w:left="786"/>
        <w:rPr>
          <w:rFonts w:cstheme="minorHAnsi"/>
          <w:b/>
          <w:sz w:val="20"/>
          <w:szCs w:val="20"/>
        </w:rPr>
      </w:pPr>
    </w:p>
    <w:p w14:paraId="53273272" w14:textId="1FE2DDB6" w:rsidR="002F51C4" w:rsidRPr="009F2E92" w:rsidRDefault="009C6FFA"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Túto KZ uzatváraj</w:t>
      </w:r>
      <w:r w:rsidR="00FA50B3" w:rsidRPr="009F2E92">
        <w:rPr>
          <w:rFonts w:cstheme="minorHAnsi"/>
          <w:sz w:val="20"/>
          <w:szCs w:val="20"/>
        </w:rPr>
        <w:t>ú</w:t>
      </w:r>
      <w:r w:rsidRPr="009F2E92">
        <w:rPr>
          <w:rFonts w:cstheme="minorHAnsi"/>
          <w:sz w:val="20"/>
          <w:szCs w:val="20"/>
        </w:rPr>
        <w:t xml:space="preserve"> zmluvné s</w:t>
      </w:r>
      <w:r w:rsidR="00A91DE1" w:rsidRPr="009F2E92">
        <w:rPr>
          <w:rFonts w:cstheme="minorHAnsi"/>
          <w:sz w:val="20"/>
          <w:szCs w:val="20"/>
        </w:rPr>
        <w:t>trany v súlade so zákonom č. 2/</w:t>
      </w:r>
      <w:r w:rsidRPr="009F2E92">
        <w:rPr>
          <w:rFonts w:cstheme="minorHAnsi"/>
          <w:sz w:val="20"/>
          <w:szCs w:val="20"/>
        </w:rPr>
        <w:t>1991 Zb. o kolektívnom vyjednávaní v znení neskorších predpisov  (ďalej len „</w:t>
      </w:r>
      <w:r w:rsidRPr="009F2E92">
        <w:rPr>
          <w:rFonts w:cstheme="minorHAnsi"/>
          <w:b/>
          <w:sz w:val="20"/>
          <w:szCs w:val="20"/>
        </w:rPr>
        <w:t>zákon o KV</w:t>
      </w:r>
      <w:r w:rsidRPr="009F2E92">
        <w:rPr>
          <w:rFonts w:cstheme="minorHAnsi"/>
          <w:sz w:val="20"/>
          <w:szCs w:val="20"/>
        </w:rPr>
        <w:t>“)</w:t>
      </w:r>
      <w:r w:rsidR="00882978" w:rsidRPr="009F2E92">
        <w:rPr>
          <w:rFonts w:cstheme="minorHAnsi"/>
          <w:sz w:val="20"/>
          <w:szCs w:val="20"/>
        </w:rPr>
        <w:t xml:space="preserve">, </w:t>
      </w:r>
      <w:r w:rsidR="00A91DE1" w:rsidRPr="009F2E92">
        <w:rPr>
          <w:rFonts w:cstheme="minorHAnsi"/>
          <w:sz w:val="20"/>
          <w:szCs w:val="20"/>
        </w:rPr>
        <w:t>ZP</w:t>
      </w:r>
      <w:r w:rsidR="00882978" w:rsidRPr="009F2E92">
        <w:rPr>
          <w:rFonts w:cstheme="minorHAnsi"/>
          <w:sz w:val="20"/>
          <w:szCs w:val="20"/>
        </w:rPr>
        <w:t xml:space="preserve"> a príslušnou KZVS.</w:t>
      </w:r>
      <w:r w:rsidR="00E43801" w:rsidRPr="009F2E92">
        <w:rPr>
          <w:rFonts w:cstheme="minorHAnsi"/>
          <w:sz w:val="20"/>
          <w:szCs w:val="20"/>
        </w:rPr>
        <w:t xml:space="preserve"> </w:t>
      </w:r>
    </w:p>
    <w:p w14:paraId="21C722FF" w14:textId="77777777" w:rsidR="002F51C4" w:rsidRPr="009F2E92" w:rsidRDefault="002F51C4" w:rsidP="00D72868">
      <w:pPr>
        <w:pStyle w:val="ListParagraph"/>
        <w:spacing w:after="0" w:line="360" w:lineRule="auto"/>
        <w:ind w:left="786"/>
        <w:jc w:val="both"/>
        <w:rPr>
          <w:rFonts w:cstheme="minorHAnsi"/>
          <w:sz w:val="20"/>
          <w:szCs w:val="20"/>
        </w:rPr>
      </w:pPr>
    </w:p>
    <w:p w14:paraId="6F965378" w14:textId="77777777" w:rsidR="00595764" w:rsidRPr="009F2E92" w:rsidRDefault="00CF7CE6" w:rsidP="00D72868">
      <w:pPr>
        <w:pStyle w:val="ListParagraph"/>
        <w:numPr>
          <w:ilvl w:val="0"/>
          <w:numId w:val="2"/>
        </w:numPr>
        <w:spacing w:after="0" w:line="360" w:lineRule="auto"/>
        <w:rPr>
          <w:rFonts w:cstheme="minorHAnsi"/>
          <w:b/>
          <w:sz w:val="24"/>
          <w:szCs w:val="24"/>
        </w:rPr>
      </w:pPr>
      <w:r w:rsidRPr="009F2E92">
        <w:rPr>
          <w:rFonts w:cstheme="minorHAnsi"/>
          <w:b/>
          <w:sz w:val="24"/>
          <w:szCs w:val="24"/>
        </w:rPr>
        <w:t>Rozsah platnosti</w:t>
      </w:r>
    </w:p>
    <w:p w14:paraId="750D23B1" w14:textId="77777777" w:rsidR="00CF7CE6" w:rsidRPr="009F2E92" w:rsidRDefault="00CF7CE6" w:rsidP="00D72868">
      <w:pPr>
        <w:pStyle w:val="ListParagraph"/>
        <w:spacing w:after="0" w:line="360" w:lineRule="auto"/>
        <w:ind w:left="786"/>
        <w:rPr>
          <w:rFonts w:cstheme="minorHAnsi"/>
          <w:b/>
          <w:sz w:val="20"/>
          <w:szCs w:val="20"/>
        </w:rPr>
      </w:pPr>
    </w:p>
    <w:p w14:paraId="141F3C4F" w14:textId="77777777" w:rsidR="0042214D" w:rsidRPr="009F2E92" w:rsidRDefault="002F51C4"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Táto KZ s</w:t>
      </w:r>
      <w:r w:rsidR="00141B12" w:rsidRPr="009F2E92">
        <w:rPr>
          <w:rFonts w:cstheme="minorHAnsi"/>
          <w:sz w:val="20"/>
          <w:szCs w:val="20"/>
        </w:rPr>
        <w:t xml:space="preserve">a vzťahuje  </w:t>
      </w:r>
      <w:r w:rsidRPr="009F2E92">
        <w:rPr>
          <w:rFonts w:cstheme="minorHAnsi"/>
          <w:sz w:val="20"/>
          <w:szCs w:val="20"/>
        </w:rPr>
        <w:t xml:space="preserve">pre </w:t>
      </w:r>
      <w:r w:rsidR="0042214D" w:rsidRPr="009F2E92">
        <w:rPr>
          <w:rFonts w:cstheme="minorHAnsi"/>
          <w:sz w:val="20"/>
          <w:szCs w:val="20"/>
        </w:rPr>
        <w:t>všetkých zamestnancov zamestnávateľa</w:t>
      </w:r>
      <w:r w:rsidR="00141B12" w:rsidRPr="009F2E92">
        <w:rPr>
          <w:rFonts w:cstheme="minorHAnsi"/>
          <w:sz w:val="20"/>
          <w:szCs w:val="20"/>
        </w:rPr>
        <w:t>,</w:t>
      </w:r>
      <w:r w:rsidRPr="009F2E92">
        <w:rPr>
          <w:rFonts w:cstheme="minorHAnsi"/>
          <w:sz w:val="20"/>
          <w:szCs w:val="20"/>
        </w:rPr>
        <w:t xml:space="preserve"> </w:t>
      </w:r>
      <w:r w:rsidR="00141B12" w:rsidRPr="009F2E92">
        <w:rPr>
          <w:rFonts w:cstheme="minorHAnsi"/>
          <w:sz w:val="20"/>
          <w:szCs w:val="20"/>
        </w:rPr>
        <w:t xml:space="preserve">všetkých soc. prof. kategórií. </w:t>
      </w:r>
      <w:r w:rsidR="00492238" w:rsidRPr="009F2E92">
        <w:rPr>
          <w:rFonts w:cstheme="minorHAnsi"/>
          <w:sz w:val="20"/>
          <w:szCs w:val="20"/>
        </w:rPr>
        <w:t xml:space="preserve">Pokiaľ sa niektoré ustanovenia tejto KZ týkajú iba určitých kategórií zamestnancov, potom je táto skutočnosť v texte výslovne uvedená. </w:t>
      </w:r>
      <w:r w:rsidR="00CF7CE6" w:rsidRPr="009F2E92">
        <w:rPr>
          <w:rFonts w:cstheme="minorHAnsi"/>
          <w:sz w:val="20"/>
          <w:szCs w:val="20"/>
        </w:rPr>
        <w:t xml:space="preserve"> </w:t>
      </w:r>
    </w:p>
    <w:p w14:paraId="369F55C8" w14:textId="77777777" w:rsidR="00F1724C" w:rsidRPr="009F2E92" w:rsidRDefault="00F1724C" w:rsidP="00D72868">
      <w:pPr>
        <w:pStyle w:val="ListParagraph"/>
        <w:numPr>
          <w:ilvl w:val="0"/>
          <w:numId w:val="2"/>
        </w:numPr>
        <w:spacing w:after="0" w:line="360" w:lineRule="auto"/>
        <w:rPr>
          <w:rFonts w:cstheme="minorHAnsi"/>
          <w:b/>
          <w:sz w:val="24"/>
          <w:szCs w:val="24"/>
        </w:rPr>
      </w:pPr>
      <w:r w:rsidRPr="009F2E92">
        <w:rPr>
          <w:rFonts w:cstheme="minorHAnsi"/>
          <w:b/>
          <w:sz w:val="24"/>
          <w:szCs w:val="24"/>
        </w:rPr>
        <w:lastRenderedPageBreak/>
        <w:t xml:space="preserve">Zákaz diskriminácie </w:t>
      </w:r>
    </w:p>
    <w:p w14:paraId="19AA9DC5" w14:textId="77777777" w:rsidR="005D5853" w:rsidRPr="009F2E92" w:rsidRDefault="005D5853" w:rsidP="00D72868">
      <w:pPr>
        <w:pStyle w:val="ListParagraph"/>
        <w:spacing w:after="0" w:line="360" w:lineRule="auto"/>
        <w:ind w:left="786"/>
        <w:rPr>
          <w:rFonts w:cstheme="minorHAnsi"/>
          <w:b/>
          <w:sz w:val="20"/>
          <w:szCs w:val="20"/>
        </w:rPr>
      </w:pPr>
    </w:p>
    <w:p w14:paraId="41734650" w14:textId="77777777" w:rsidR="00901FF3" w:rsidRPr="009F2E92" w:rsidRDefault="005D5853"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Zmluvné strany rešpektujú zásad</w:t>
      </w:r>
      <w:r w:rsidR="00901FF3" w:rsidRPr="009F2E92">
        <w:rPr>
          <w:rFonts w:cstheme="minorHAnsi"/>
          <w:sz w:val="20"/>
          <w:szCs w:val="20"/>
        </w:rPr>
        <w:t>u</w:t>
      </w:r>
      <w:r w:rsidRPr="009F2E92">
        <w:rPr>
          <w:rFonts w:cstheme="minorHAnsi"/>
          <w:sz w:val="20"/>
          <w:szCs w:val="20"/>
        </w:rPr>
        <w:t xml:space="preserve"> rovnakého zaobchádzania v</w:t>
      </w:r>
      <w:r w:rsidR="00901FF3" w:rsidRPr="009F2E92">
        <w:rPr>
          <w:rFonts w:cstheme="minorHAnsi"/>
          <w:sz w:val="20"/>
          <w:szCs w:val="20"/>
        </w:rPr>
        <w:t> </w:t>
      </w:r>
      <w:r w:rsidRPr="009F2E92">
        <w:rPr>
          <w:rFonts w:cstheme="minorHAnsi"/>
          <w:sz w:val="20"/>
          <w:szCs w:val="20"/>
        </w:rPr>
        <w:t>pracov</w:t>
      </w:r>
      <w:r w:rsidR="00901FF3" w:rsidRPr="009F2E92">
        <w:rPr>
          <w:rFonts w:cstheme="minorHAnsi"/>
          <w:sz w:val="20"/>
          <w:szCs w:val="20"/>
        </w:rPr>
        <w:t xml:space="preserve">noprávnych vzťahoch, zaväzujú sa ju dodržiavať a prijímať opatrenia na ochranu pred diskrimináciou. </w:t>
      </w:r>
    </w:p>
    <w:p w14:paraId="7E5D4A4B" w14:textId="77777777" w:rsidR="00901FF3" w:rsidRPr="009F2E92" w:rsidRDefault="00901FF3" w:rsidP="00D72868">
      <w:pPr>
        <w:pStyle w:val="ListParagraph"/>
        <w:numPr>
          <w:ilvl w:val="1"/>
          <w:numId w:val="2"/>
        </w:numPr>
        <w:spacing w:after="0" w:line="360" w:lineRule="auto"/>
        <w:jc w:val="both"/>
        <w:rPr>
          <w:rFonts w:cstheme="minorHAnsi"/>
          <w:sz w:val="20"/>
          <w:szCs w:val="20"/>
        </w:rPr>
      </w:pPr>
      <w:r w:rsidRPr="009F2E92">
        <w:rPr>
          <w:rFonts w:cstheme="minorHAnsi"/>
          <w:sz w:val="20"/>
          <w:szCs w:val="20"/>
        </w:rPr>
        <w:t>Uplatňovanie zásady rovnakého zaobchádzania v pracovnoprávnych vzťahoch, ako aj systém právnej ochrany v prípade jej porušenia</w:t>
      </w:r>
      <w:r w:rsidR="00E23207" w:rsidRPr="009F2E92">
        <w:rPr>
          <w:rFonts w:cstheme="minorHAnsi"/>
          <w:sz w:val="20"/>
          <w:szCs w:val="20"/>
        </w:rPr>
        <w:t xml:space="preserve">, </w:t>
      </w:r>
      <w:r w:rsidRPr="009F2E92">
        <w:rPr>
          <w:rFonts w:cstheme="minorHAnsi"/>
          <w:sz w:val="20"/>
          <w:szCs w:val="20"/>
        </w:rPr>
        <w:t xml:space="preserve">upravuje ZP a zákon č. 365/2004 </w:t>
      </w:r>
      <w:proofErr w:type="spellStart"/>
      <w:r w:rsidRPr="009F2E92">
        <w:rPr>
          <w:rFonts w:cstheme="minorHAnsi"/>
          <w:sz w:val="20"/>
          <w:szCs w:val="20"/>
        </w:rPr>
        <w:t>Z.z</w:t>
      </w:r>
      <w:proofErr w:type="spellEnd"/>
      <w:r w:rsidRPr="009F2E92">
        <w:rPr>
          <w:rFonts w:cstheme="minorHAnsi"/>
          <w:sz w:val="20"/>
          <w:szCs w:val="20"/>
        </w:rPr>
        <w:t xml:space="preserve">. o rovnakom zaobchádzaní </w:t>
      </w:r>
      <w:r w:rsidR="00E23207" w:rsidRPr="009F2E92">
        <w:rPr>
          <w:rFonts w:cstheme="minorHAnsi"/>
          <w:sz w:val="20"/>
          <w:szCs w:val="20"/>
        </w:rPr>
        <w:t>v niektorých oblastiach a o ochrane pred diskrimináciou a o zmene a doplnení niektorých zákonov (antidiskriminačný zákon) (ďalej len „</w:t>
      </w:r>
      <w:r w:rsidR="00E23207" w:rsidRPr="009F2E92">
        <w:rPr>
          <w:rFonts w:cstheme="minorHAnsi"/>
          <w:b/>
          <w:sz w:val="20"/>
          <w:szCs w:val="20"/>
        </w:rPr>
        <w:t>AZ</w:t>
      </w:r>
      <w:r w:rsidR="00E23207" w:rsidRPr="009F2E92">
        <w:rPr>
          <w:rFonts w:cstheme="minorHAnsi"/>
          <w:sz w:val="20"/>
          <w:szCs w:val="20"/>
        </w:rPr>
        <w:t xml:space="preserve">“). </w:t>
      </w:r>
    </w:p>
    <w:p w14:paraId="48DFD9DB" w14:textId="77777777" w:rsidR="0096060A" w:rsidRPr="009F2E92" w:rsidRDefault="0096060A" w:rsidP="00D72868">
      <w:pPr>
        <w:pStyle w:val="ListParagraph"/>
        <w:spacing w:after="0" w:line="360" w:lineRule="auto"/>
        <w:ind w:left="786"/>
        <w:jc w:val="both"/>
        <w:rPr>
          <w:rFonts w:cstheme="minorHAnsi"/>
          <w:sz w:val="20"/>
          <w:szCs w:val="20"/>
        </w:rPr>
      </w:pPr>
    </w:p>
    <w:p w14:paraId="5814F95F" w14:textId="77777777" w:rsidR="00F1724C" w:rsidRPr="009F2E92" w:rsidRDefault="00A9716F" w:rsidP="00D72868">
      <w:pPr>
        <w:pStyle w:val="Heading1"/>
        <w:spacing w:line="360" w:lineRule="auto"/>
        <w:rPr>
          <w:rFonts w:asciiTheme="minorHAnsi" w:hAnsiTheme="minorHAnsi" w:cstheme="minorHAnsi"/>
          <w:b/>
          <w:color w:val="auto"/>
          <w:sz w:val="28"/>
          <w:szCs w:val="28"/>
        </w:rPr>
      </w:pPr>
      <w:bookmarkStart w:id="3" w:name="_Toc966397"/>
      <w:r w:rsidRPr="009F2E92">
        <w:rPr>
          <w:rFonts w:asciiTheme="minorHAnsi" w:hAnsiTheme="minorHAnsi" w:cstheme="minorHAnsi"/>
          <w:b/>
          <w:color w:val="auto"/>
          <w:sz w:val="28"/>
          <w:szCs w:val="28"/>
        </w:rPr>
        <w:t xml:space="preserve">ČASŤ </w:t>
      </w:r>
      <w:r w:rsidR="00197D72" w:rsidRPr="009F2E92">
        <w:rPr>
          <w:rFonts w:asciiTheme="minorHAnsi" w:hAnsiTheme="minorHAnsi" w:cstheme="minorHAnsi"/>
          <w:b/>
          <w:color w:val="auto"/>
          <w:sz w:val="28"/>
          <w:szCs w:val="28"/>
        </w:rPr>
        <w:t xml:space="preserve"> 2. </w:t>
      </w:r>
      <w:r w:rsidR="00EF650C" w:rsidRPr="009F2E92">
        <w:rPr>
          <w:rFonts w:asciiTheme="minorHAnsi" w:hAnsiTheme="minorHAnsi" w:cstheme="minorHAnsi"/>
          <w:b/>
          <w:color w:val="auto"/>
          <w:sz w:val="28"/>
          <w:szCs w:val="28"/>
        </w:rPr>
        <w:t>P</w:t>
      </w:r>
      <w:r w:rsidR="00FA50B3" w:rsidRPr="009F2E92">
        <w:rPr>
          <w:rFonts w:asciiTheme="minorHAnsi" w:hAnsiTheme="minorHAnsi" w:cstheme="minorHAnsi"/>
          <w:b/>
          <w:color w:val="auto"/>
          <w:sz w:val="28"/>
          <w:szCs w:val="28"/>
        </w:rPr>
        <w:t>OLITIKA ZAMESTN</w:t>
      </w:r>
      <w:r w:rsidR="00EF650C" w:rsidRPr="009F2E92">
        <w:rPr>
          <w:rFonts w:asciiTheme="minorHAnsi" w:hAnsiTheme="minorHAnsi" w:cstheme="minorHAnsi"/>
          <w:b/>
          <w:color w:val="auto"/>
          <w:sz w:val="28"/>
          <w:szCs w:val="28"/>
        </w:rPr>
        <w:t>ANOSTI</w:t>
      </w:r>
      <w:bookmarkEnd w:id="3"/>
      <w:r w:rsidR="00EF650C" w:rsidRPr="009F2E92">
        <w:rPr>
          <w:rFonts w:asciiTheme="minorHAnsi" w:hAnsiTheme="minorHAnsi" w:cstheme="minorHAnsi"/>
          <w:b/>
          <w:color w:val="auto"/>
          <w:sz w:val="28"/>
          <w:szCs w:val="28"/>
        </w:rPr>
        <w:t xml:space="preserve"> </w:t>
      </w:r>
    </w:p>
    <w:p w14:paraId="37AF9AB6" w14:textId="77972A3E" w:rsidR="00197D72" w:rsidRPr="009F2E92" w:rsidRDefault="00197D72" w:rsidP="00D72868">
      <w:pPr>
        <w:spacing w:after="0" w:line="360" w:lineRule="auto"/>
        <w:jc w:val="center"/>
        <w:rPr>
          <w:rFonts w:cstheme="minorHAnsi"/>
          <w:b/>
          <w:sz w:val="20"/>
          <w:szCs w:val="20"/>
        </w:rPr>
      </w:pPr>
    </w:p>
    <w:p w14:paraId="66CF12DA" w14:textId="77777777" w:rsidR="00A9716F" w:rsidRPr="009F2E92" w:rsidRDefault="00A9716F" w:rsidP="00D72868">
      <w:pPr>
        <w:pStyle w:val="ListParagraph"/>
        <w:numPr>
          <w:ilvl w:val="0"/>
          <w:numId w:val="1"/>
        </w:numPr>
        <w:spacing w:after="0" w:line="360" w:lineRule="auto"/>
        <w:rPr>
          <w:rFonts w:cstheme="minorHAnsi"/>
          <w:b/>
          <w:sz w:val="24"/>
          <w:szCs w:val="24"/>
        </w:rPr>
      </w:pPr>
      <w:r w:rsidRPr="009F2E92">
        <w:rPr>
          <w:rFonts w:cstheme="minorHAnsi"/>
          <w:b/>
          <w:sz w:val="24"/>
          <w:szCs w:val="24"/>
        </w:rPr>
        <w:t xml:space="preserve">Vytváranie podmienok </w:t>
      </w:r>
      <w:r w:rsidR="00E23207" w:rsidRPr="009F2E92">
        <w:rPr>
          <w:rFonts w:cstheme="minorHAnsi"/>
          <w:b/>
          <w:sz w:val="24"/>
          <w:szCs w:val="24"/>
        </w:rPr>
        <w:t>na</w:t>
      </w:r>
      <w:r w:rsidRPr="009F2E92">
        <w:rPr>
          <w:rFonts w:cstheme="minorHAnsi"/>
          <w:b/>
          <w:sz w:val="24"/>
          <w:szCs w:val="24"/>
        </w:rPr>
        <w:t xml:space="preserve"> efektívnu zamestnanosť </w:t>
      </w:r>
    </w:p>
    <w:p w14:paraId="31133420" w14:textId="77777777" w:rsidR="00E23207" w:rsidRPr="009F2E92" w:rsidRDefault="00E23207" w:rsidP="00D72868">
      <w:pPr>
        <w:pStyle w:val="ListParagraph"/>
        <w:spacing w:after="0" w:line="360" w:lineRule="auto"/>
        <w:rPr>
          <w:rFonts w:cstheme="minorHAnsi"/>
          <w:b/>
          <w:sz w:val="20"/>
          <w:szCs w:val="20"/>
        </w:rPr>
      </w:pPr>
    </w:p>
    <w:p w14:paraId="48C37DED" w14:textId="77777777" w:rsidR="00E23207" w:rsidRPr="009F2E92" w:rsidRDefault="00E23207" w:rsidP="00D72868">
      <w:pPr>
        <w:pStyle w:val="ListParagraph"/>
        <w:numPr>
          <w:ilvl w:val="1"/>
          <w:numId w:val="1"/>
        </w:numPr>
        <w:spacing w:after="0" w:line="360" w:lineRule="auto"/>
        <w:jc w:val="both"/>
        <w:rPr>
          <w:rFonts w:cstheme="minorHAnsi"/>
          <w:sz w:val="20"/>
          <w:szCs w:val="20"/>
        </w:rPr>
      </w:pPr>
      <w:r w:rsidRPr="009F2E92">
        <w:rPr>
          <w:rFonts w:cstheme="minorHAnsi"/>
          <w:sz w:val="20"/>
          <w:szCs w:val="20"/>
        </w:rPr>
        <w:t xml:space="preserve">Zmluvné strany sa zhodli, že cieľom ich snaženia je realizácia politiky efektívnej zamestnanosti a že budú koordinovane postupovať pri vytváraní efektívnej zamestnanosti. </w:t>
      </w:r>
    </w:p>
    <w:p w14:paraId="0EC2BFD2" w14:textId="1A0D1D2B" w:rsidR="0043393C" w:rsidRPr="009F2E92" w:rsidRDefault="00B641F1" w:rsidP="00D72868">
      <w:pPr>
        <w:pStyle w:val="ListParagraph"/>
        <w:numPr>
          <w:ilvl w:val="1"/>
          <w:numId w:val="1"/>
        </w:numPr>
        <w:spacing w:after="0" w:line="360" w:lineRule="auto"/>
        <w:jc w:val="both"/>
        <w:rPr>
          <w:rFonts w:cstheme="minorHAnsi"/>
          <w:sz w:val="20"/>
          <w:szCs w:val="20"/>
        </w:rPr>
      </w:pPr>
      <w:r w:rsidRPr="009F2E92">
        <w:rPr>
          <w:rFonts w:cstheme="minorHAnsi"/>
          <w:sz w:val="20"/>
          <w:szCs w:val="20"/>
        </w:rPr>
        <w:t>Pri organizačných zmenách (zmena úloh</w:t>
      </w:r>
      <w:r w:rsidR="00AA2D47" w:rsidRPr="009F2E92">
        <w:rPr>
          <w:rFonts w:cstheme="minorHAnsi"/>
          <w:sz w:val="20"/>
          <w:szCs w:val="20"/>
        </w:rPr>
        <w:t xml:space="preserve"> zamestnávateľa</w:t>
      </w:r>
      <w:r w:rsidRPr="009F2E92">
        <w:rPr>
          <w:rFonts w:cstheme="minorHAnsi"/>
          <w:sz w:val="20"/>
          <w:szCs w:val="20"/>
        </w:rPr>
        <w:t xml:space="preserve">, technického vybavenia, optimalizácia pracovných miest a pod.)  je cieľom snaženia </w:t>
      </w:r>
      <w:r w:rsidR="00240402" w:rsidRPr="009F2E92">
        <w:rPr>
          <w:rFonts w:cstheme="minorHAnsi"/>
          <w:sz w:val="20"/>
          <w:szCs w:val="20"/>
        </w:rPr>
        <w:t xml:space="preserve">zmluvných strán </w:t>
      </w:r>
      <w:r w:rsidRPr="009F2E92">
        <w:rPr>
          <w:rFonts w:cstheme="minorHAnsi"/>
          <w:sz w:val="20"/>
          <w:szCs w:val="20"/>
        </w:rPr>
        <w:t>umiestnenie uvoľnených zamestnancov v rámci internej mobility. V prípade potreby zamestnávateľ poskytne zamestnancovi predchádzajúc</w:t>
      </w:r>
      <w:r w:rsidR="00AA2D47" w:rsidRPr="009F2E92">
        <w:rPr>
          <w:rFonts w:cstheme="minorHAnsi"/>
          <w:sz w:val="20"/>
          <w:szCs w:val="20"/>
        </w:rPr>
        <w:t xml:space="preserve">u prípravu na túto prácu formou </w:t>
      </w:r>
      <w:r w:rsidRPr="009F2E92">
        <w:rPr>
          <w:rFonts w:cstheme="minorHAnsi"/>
          <w:sz w:val="20"/>
          <w:szCs w:val="20"/>
        </w:rPr>
        <w:t xml:space="preserve">zaškolenia, príp. </w:t>
      </w:r>
      <w:r w:rsidR="00AA2D47" w:rsidRPr="009F2E92">
        <w:rPr>
          <w:rFonts w:cstheme="minorHAnsi"/>
          <w:sz w:val="20"/>
          <w:szCs w:val="20"/>
        </w:rPr>
        <w:t xml:space="preserve">zvýšenia alebo prehĺbenia kvalifikácie, pokiaľ je to účelné vzhľadom na kvalifikáciu zamestnanca, jeho doterajšiu prax a jeho osobnostné a technické predpoklady. Nevyhnutnou podmienkou internej mobility je zdravotná spôsobilosť zamestnanca na obsadzovanú pracovnú pozíciu. </w:t>
      </w:r>
    </w:p>
    <w:p w14:paraId="6045A325" w14:textId="77777777" w:rsidR="00E23207" w:rsidRPr="009F2E92" w:rsidRDefault="00E23207" w:rsidP="00D72868">
      <w:pPr>
        <w:pStyle w:val="ListParagraph"/>
        <w:numPr>
          <w:ilvl w:val="1"/>
          <w:numId w:val="1"/>
        </w:numPr>
        <w:spacing w:after="0" w:line="360" w:lineRule="auto"/>
        <w:jc w:val="both"/>
        <w:rPr>
          <w:rFonts w:cstheme="minorHAnsi"/>
          <w:sz w:val="20"/>
          <w:szCs w:val="20"/>
        </w:rPr>
      </w:pPr>
      <w:r w:rsidRPr="009F2E92">
        <w:rPr>
          <w:rFonts w:cstheme="minorHAnsi"/>
          <w:sz w:val="20"/>
          <w:szCs w:val="20"/>
        </w:rPr>
        <w:t xml:space="preserve">Každý zamestnanec má právo uchádzať sa o voľné pracovné miesto u zamestnávateľa. Zamestnávateľ za týmto účelom zverejňuje prostredníctvom počítačovej siete a vývesiek na verejne dostupných miestach ponuky pracovných miest, ktoré majú byť obsadené. Ponuky obsahujú najmä požiadavky na kvalifikáciu, požadovanú prax, dátum možného nástupu, prípadne iné požiadavky. </w:t>
      </w:r>
    </w:p>
    <w:p w14:paraId="6A90A3B2" w14:textId="406AFEDE" w:rsidR="00E23207" w:rsidRPr="009F2E92" w:rsidRDefault="002B690A" w:rsidP="00D72868">
      <w:pPr>
        <w:pStyle w:val="ListParagraph"/>
        <w:numPr>
          <w:ilvl w:val="1"/>
          <w:numId w:val="1"/>
        </w:numPr>
        <w:spacing w:after="0" w:line="360" w:lineRule="auto"/>
        <w:jc w:val="both"/>
        <w:rPr>
          <w:rFonts w:cstheme="minorHAnsi"/>
          <w:sz w:val="20"/>
          <w:szCs w:val="20"/>
        </w:rPr>
      </w:pPr>
      <w:r w:rsidRPr="009F2E92">
        <w:rPr>
          <w:rFonts w:cstheme="minorHAnsi"/>
          <w:sz w:val="20"/>
          <w:szCs w:val="20"/>
        </w:rPr>
        <w:t xml:space="preserve">Zamestnávateľ podľa svojich možností </w:t>
      </w:r>
      <w:r w:rsidR="00E23207" w:rsidRPr="009F2E92">
        <w:rPr>
          <w:rFonts w:cstheme="minorHAnsi"/>
          <w:sz w:val="20"/>
          <w:szCs w:val="20"/>
        </w:rPr>
        <w:t xml:space="preserve">obsadzuje </w:t>
      </w:r>
      <w:r w:rsidRPr="009F2E92">
        <w:rPr>
          <w:rFonts w:cstheme="minorHAnsi"/>
          <w:sz w:val="20"/>
          <w:szCs w:val="20"/>
        </w:rPr>
        <w:t xml:space="preserve"> uvoľnené alebo </w:t>
      </w:r>
      <w:r w:rsidR="00E23207" w:rsidRPr="009F2E92">
        <w:rPr>
          <w:rFonts w:cstheme="minorHAnsi"/>
          <w:sz w:val="20"/>
          <w:szCs w:val="20"/>
        </w:rPr>
        <w:t xml:space="preserve">novovytvorené pracovné miesta prednostne vlastnými zamestnancami, ktorí spĺňajú požadované predpoklady a kompetencie na výkon  pracovných činností na príslušnom pracovnom mieste.  </w:t>
      </w:r>
      <w:r w:rsidR="00240402" w:rsidRPr="009F2E92">
        <w:rPr>
          <w:rFonts w:cstheme="minorHAnsi"/>
          <w:sz w:val="20"/>
          <w:szCs w:val="20"/>
        </w:rPr>
        <w:t xml:space="preserve">Zamestnávateľ jedenkrát za pol roka predloží </w:t>
      </w:r>
      <w:r w:rsidR="00A0066F" w:rsidRPr="009F2E92">
        <w:rPr>
          <w:rFonts w:cstheme="minorHAnsi"/>
          <w:sz w:val="20"/>
          <w:szCs w:val="20"/>
        </w:rPr>
        <w:t xml:space="preserve">Odborovým </w:t>
      </w:r>
      <w:r w:rsidR="00976CC6" w:rsidRPr="009F2E92">
        <w:rPr>
          <w:rFonts w:cstheme="minorHAnsi"/>
          <w:sz w:val="20"/>
          <w:szCs w:val="20"/>
        </w:rPr>
        <w:t xml:space="preserve">organizáciám </w:t>
      </w:r>
      <w:r w:rsidR="00240402" w:rsidRPr="009F2E92">
        <w:rPr>
          <w:rFonts w:cstheme="minorHAnsi"/>
          <w:sz w:val="20"/>
          <w:szCs w:val="20"/>
        </w:rPr>
        <w:t xml:space="preserve"> zoznam pracovných pozícií, ktoré obsadil vlastnými zamestnancami a ktoré obsadil novými zamestnancami. </w:t>
      </w:r>
    </w:p>
    <w:p w14:paraId="479A7EC5" w14:textId="0D5F6492" w:rsidR="00393AFD" w:rsidRPr="009F2E92" w:rsidRDefault="00C22951" w:rsidP="00502811">
      <w:pPr>
        <w:pStyle w:val="ListParagraph"/>
        <w:numPr>
          <w:ilvl w:val="1"/>
          <w:numId w:val="1"/>
        </w:numPr>
        <w:spacing w:after="0" w:line="360" w:lineRule="auto"/>
        <w:jc w:val="both"/>
        <w:rPr>
          <w:rFonts w:cstheme="minorHAnsi"/>
          <w:sz w:val="20"/>
          <w:szCs w:val="20"/>
        </w:rPr>
      </w:pPr>
      <w:r w:rsidRPr="009F2E92">
        <w:rPr>
          <w:rFonts w:cstheme="minorHAnsi"/>
          <w:sz w:val="20"/>
        </w:rPr>
        <w:t>S cieľom znižovať podiel agentúrnych zamestnancov, sa zamestnávateľ zaväzuje každoročne prijímať do kmeňového stavu určitý počet agentúrnych zamestnancov. Každé podstatné zvýšenie kmeňového stavu zamestnávateľ prerokuje s </w:t>
      </w:r>
      <w:r w:rsidR="00A0066F" w:rsidRPr="009F2E92">
        <w:rPr>
          <w:rFonts w:cstheme="minorHAnsi"/>
          <w:sz w:val="20"/>
        </w:rPr>
        <w:t>O</w:t>
      </w:r>
      <w:r w:rsidRPr="009F2E92">
        <w:rPr>
          <w:rFonts w:cstheme="minorHAnsi"/>
          <w:sz w:val="20"/>
        </w:rPr>
        <w:t>dborov</w:t>
      </w:r>
      <w:r w:rsidR="00976CC6" w:rsidRPr="009F2E92">
        <w:rPr>
          <w:rFonts w:cstheme="minorHAnsi"/>
          <w:sz w:val="20"/>
        </w:rPr>
        <w:t>ými organizáciami.</w:t>
      </w:r>
      <w:r w:rsidRPr="009F2E92">
        <w:rPr>
          <w:rFonts w:cstheme="minorHAnsi"/>
          <w:sz w:val="20"/>
        </w:rPr>
        <w:t xml:space="preserve"> </w:t>
      </w:r>
      <w:r w:rsidR="00393AFD" w:rsidRPr="009F2E92">
        <w:rPr>
          <w:rFonts w:cstheme="minorHAnsi"/>
          <w:sz w:val="20"/>
          <w:szCs w:val="20"/>
        </w:rPr>
        <w:br w:type="page"/>
      </w:r>
    </w:p>
    <w:p w14:paraId="6BB35C94" w14:textId="77777777" w:rsidR="003E70CB" w:rsidRPr="009F2E92" w:rsidRDefault="003E70CB" w:rsidP="00D72868">
      <w:pPr>
        <w:pStyle w:val="ListParagraph"/>
        <w:numPr>
          <w:ilvl w:val="0"/>
          <w:numId w:val="1"/>
        </w:numPr>
        <w:spacing w:after="0" w:line="360" w:lineRule="auto"/>
        <w:rPr>
          <w:rFonts w:cstheme="minorHAnsi"/>
          <w:b/>
          <w:sz w:val="24"/>
          <w:szCs w:val="24"/>
        </w:rPr>
      </w:pPr>
      <w:r w:rsidRPr="009F2E92">
        <w:rPr>
          <w:rFonts w:cstheme="minorHAnsi"/>
          <w:b/>
          <w:sz w:val="24"/>
          <w:szCs w:val="24"/>
        </w:rPr>
        <w:lastRenderedPageBreak/>
        <w:t xml:space="preserve">Ochrana pred výpoveďou </w:t>
      </w:r>
    </w:p>
    <w:p w14:paraId="5AF38D14" w14:textId="77777777" w:rsidR="003E70CB" w:rsidRPr="009F2E92" w:rsidRDefault="003E70CB" w:rsidP="00D72868">
      <w:pPr>
        <w:pStyle w:val="ListParagraph"/>
        <w:spacing w:after="0" w:line="360" w:lineRule="auto"/>
        <w:rPr>
          <w:rFonts w:cstheme="minorHAnsi"/>
          <w:b/>
          <w:sz w:val="20"/>
          <w:szCs w:val="20"/>
        </w:rPr>
      </w:pPr>
    </w:p>
    <w:p w14:paraId="4C782716" w14:textId="77777777" w:rsidR="004708A2" w:rsidRPr="009F2E92" w:rsidRDefault="003E70CB" w:rsidP="00D72868">
      <w:pPr>
        <w:pStyle w:val="ListParagraph"/>
        <w:numPr>
          <w:ilvl w:val="1"/>
          <w:numId w:val="1"/>
        </w:numPr>
        <w:spacing w:after="0" w:line="360" w:lineRule="auto"/>
        <w:jc w:val="both"/>
        <w:rPr>
          <w:rFonts w:cstheme="minorHAnsi"/>
          <w:sz w:val="20"/>
          <w:szCs w:val="20"/>
        </w:rPr>
      </w:pPr>
      <w:r w:rsidRPr="009F2E92">
        <w:rPr>
          <w:rFonts w:cstheme="minorHAnsi"/>
          <w:sz w:val="20"/>
          <w:szCs w:val="20"/>
        </w:rPr>
        <w:t xml:space="preserve">Zamestnávateľ sa zaväzuje, že neuplatní počas platnosti tejto KZ výpoveď </w:t>
      </w:r>
      <w:r w:rsidR="004708A2" w:rsidRPr="009F2E92">
        <w:rPr>
          <w:rFonts w:cstheme="minorHAnsi"/>
          <w:sz w:val="20"/>
          <w:szCs w:val="20"/>
        </w:rPr>
        <w:t xml:space="preserve">z dôvodov  zrušenia alebo premiestnenia časti zamestnávateľa alebo z dôvodov nadbytočnosti zamestnanca z dôvodov organizačných zmien  v týchto prípadoch:   </w:t>
      </w:r>
    </w:p>
    <w:p w14:paraId="38804345" w14:textId="77777777" w:rsidR="003E70CB" w:rsidRPr="009F2E92" w:rsidRDefault="00105702" w:rsidP="00D72868">
      <w:pPr>
        <w:pStyle w:val="ListParagraph"/>
        <w:numPr>
          <w:ilvl w:val="0"/>
          <w:numId w:val="8"/>
        </w:numPr>
        <w:spacing w:after="0" w:line="360" w:lineRule="auto"/>
        <w:jc w:val="both"/>
        <w:rPr>
          <w:rFonts w:cstheme="minorHAnsi"/>
          <w:sz w:val="20"/>
          <w:szCs w:val="20"/>
        </w:rPr>
      </w:pPr>
      <w:r w:rsidRPr="009F2E92">
        <w:rPr>
          <w:rFonts w:cstheme="minorHAnsi"/>
          <w:sz w:val="20"/>
          <w:szCs w:val="20"/>
        </w:rPr>
        <w:t>u</w:t>
      </w:r>
      <w:r w:rsidR="003E70CB" w:rsidRPr="009F2E92">
        <w:rPr>
          <w:rFonts w:cstheme="minorHAnsi"/>
          <w:sz w:val="20"/>
          <w:szCs w:val="20"/>
        </w:rPr>
        <w:t xml:space="preserve"> jedného z manželov, ak zamestnáva oboch manželov a obom hrozí strata zamestnania, </w:t>
      </w:r>
    </w:p>
    <w:p w14:paraId="2BA18476" w14:textId="57B031CF" w:rsidR="003E70CB" w:rsidRPr="009F2E92" w:rsidRDefault="00105702" w:rsidP="00D72868">
      <w:pPr>
        <w:pStyle w:val="ListParagraph"/>
        <w:numPr>
          <w:ilvl w:val="0"/>
          <w:numId w:val="8"/>
        </w:numPr>
        <w:spacing w:after="0" w:line="360" w:lineRule="auto"/>
        <w:jc w:val="both"/>
        <w:rPr>
          <w:rFonts w:cstheme="minorHAnsi"/>
          <w:sz w:val="20"/>
          <w:szCs w:val="20"/>
        </w:rPr>
      </w:pPr>
      <w:r w:rsidRPr="009F2E92">
        <w:rPr>
          <w:rFonts w:cstheme="minorHAnsi"/>
          <w:sz w:val="20"/>
          <w:szCs w:val="20"/>
        </w:rPr>
        <w:t>u</w:t>
      </w:r>
      <w:r w:rsidR="003E70CB" w:rsidRPr="009F2E92">
        <w:rPr>
          <w:rFonts w:cstheme="minorHAnsi"/>
          <w:sz w:val="20"/>
          <w:szCs w:val="20"/>
        </w:rPr>
        <w:t> zamestnanca – osamelého</w:t>
      </w:r>
      <w:r w:rsidR="008F7EA8" w:rsidRPr="009F2E92">
        <w:rPr>
          <w:rFonts w:cstheme="minorHAnsi"/>
          <w:sz w:val="20"/>
          <w:szCs w:val="20"/>
        </w:rPr>
        <w:t xml:space="preserve"> rodiča, starajúceho sa o</w:t>
      </w:r>
      <w:r w:rsidR="00C61F82" w:rsidRPr="009F2E92">
        <w:rPr>
          <w:rFonts w:cstheme="minorHAnsi"/>
          <w:sz w:val="20"/>
          <w:szCs w:val="20"/>
        </w:rPr>
        <w:t> </w:t>
      </w:r>
      <w:r w:rsidR="008F7EA8" w:rsidRPr="009F2E92">
        <w:rPr>
          <w:rFonts w:cstheme="minorHAnsi"/>
          <w:sz w:val="20"/>
          <w:szCs w:val="20"/>
        </w:rPr>
        <w:t>die</w:t>
      </w:r>
      <w:r w:rsidR="00C61F82" w:rsidRPr="009F2E92">
        <w:rPr>
          <w:rFonts w:cstheme="minorHAnsi"/>
          <w:sz w:val="20"/>
          <w:szCs w:val="20"/>
        </w:rPr>
        <w:t xml:space="preserve">ťa </w:t>
      </w:r>
      <w:r w:rsidR="003E70CB" w:rsidRPr="009F2E92">
        <w:rPr>
          <w:rFonts w:cstheme="minorHAnsi"/>
          <w:sz w:val="20"/>
          <w:szCs w:val="20"/>
        </w:rPr>
        <w:t xml:space="preserve">až do ukončenia prvého stredoškolského štúdia tohto dieťaťa, </w:t>
      </w:r>
    </w:p>
    <w:p w14:paraId="383BFCFD" w14:textId="45DC04CB" w:rsidR="00917ACE" w:rsidRPr="009F2E92" w:rsidRDefault="00917ACE" w:rsidP="00917ACE">
      <w:pPr>
        <w:pStyle w:val="ListParagraph"/>
        <w:numPr>
          <w:ilvl w:val="0"/>
          <w:numId w:val="8"/>
        </w:numPr>
        <w:spacing w:after="0" w:line="360" w:lineRule="auto"/>
        <w:rPr>
          <w:rFonts w:cstheme="minorHAnsi"/>
          <w:sz w:val="20"/>
          <w:szCs w:val="20"/>
        </w:rPr>
      </w:pPr>
      <w:r w:rsidRPr="009F2E92">
        <w:rPr>
          <w:rFonts w:cstheme="minorHAnsi"/>
          <w:sz w:val="20"/>
          <w:szCs w:val="20"/>
        </w:rPr>
        <w:t xml:space="preserve">u zamestnanca, ktorému do dovŕšenia dôchodkového veku chýba menej  ako 5 rokov a odpracoval pre PCAS minimálne  20 rokov.  </w:t>
      </w:r>
    </w:p>
    <w:p w14:paraId="37010056" w14:textId="04C95C9D" w:rsidR="00917ACE" w:rsidRPr="009F2E92" w:rsidRDefault="00917ACE" w:rsidP="00917ACE">
      <w:pPr>
        <w:pStyle w:val="ListParagraph"/>
        <w:numPr>
          <w:ilvl w:val="0"/>
          <w:numId w:val="8"/>
        </w:numPr>
        <w:spacing w:after="0" w:line="360" w:lineRule="auto"/>
        <w:jc w:val="both"/>
        <w:rPr>
          <w:rFonts w:cstheme="minorHAnsi"/>
          <w:sz w:val="20"/>
          <w:szCs w:val="20"/>
        </w:rPr>
      </w:pPr>
      <w:r w:rsidRPr="009F2E92">
        <w:rPr>
          <w:rFonts w:cstheme="minorHAnsi"/>
          <w:sz w:val="20"/>
          <w:szCs w:val="20"/>
        </w:rPr>
        <w:t xml:space="preserve">u zamestnanca s nepriaznivou zdravotnou alebo sociálnou situáciou, po doporučení </w:t>
      </w:r>
      <w:r w:rsidR="00A0066F" w:rsidRPr="009F2E92">
        <w:rPr>
          <w:rFonts w:cstheme="minorHAnsi"/>
          <w:sz w:val="20"/>
          <w:szCs w:val="20"/>
        </w:rPr>
        <w:t>O</w:t>
      </w:r>
      <w:r w:rsidRPr="009F2E92">
        <w:rPr>
          <w:rFonts w:cstheme="minorHAnsi"/>
          <w:sz w:val="20"/>
          <w:szCs w:val="20"/>
        </w:rPr>
        <w:t>dborových organizácií - napr. ak je príjem zamestnanca jediným príjmom rodiny zo zárobkovej činnosti z dôvodu, že druhý člen rodiny je na materskej dovolenke alebo je poberateľom plného invalidného dôchodku (viac ako 70 %-</w:t>
      </w:r>
      <w:proofErr w:type="spellStart"/>
      <w:r w:rsidRPr="009F2E92">
        <w:rPr>
          <w:rFonts w:cstheme="minorHAnsi"/>
          <w:sz w:val="20"/>
          <w:szCs w:val="20"/>
        </w:rPr>
        <w:t>ný</w:t>
      </w:r>
      <w:proofErr w:type="spellEnd"/>
      <w:r w:rsidRPr="009F2E92">
        <w:rPr>
          <w:rFonts w:cstheme="minorHAnsi"/>
          <w:sz w:val="20"/>
          <w:szCs w:val="20"/>
        </w:rPr>
        <w:t xml:space="preserve"> pokles pracovnej schopnosti). Po doručení zoznamu zamestnancov, s ktorými má byť ukončený pracovný pomer z dôvodu nadbytočnosti, </w:t>
      </w:r>
      <w:r w:rsidR="00A0066F" w:rsidRPr="009F2E92">
        <w:rPr>
          <w:rFonts w:cstheme="minorHAnsi"/>
          <w:sz w:val="20"/>
          <w:szCs w:val="20"/>
        </w:rPr>
        <w:t>O</w:t>
      </w:r>
      <w:r w:rsidRPr="009F2E92">
        <w:rPr>
          <w:rFonts w:cstheme="minorHAnsi"/>
          <w:sz w:val="20"/>
          <w:szCs w:val="20"/>
        </w:rPr>
        <w:t xml:space="preserve">dborovým organizáciám; sa tieto zaväzujú informovať zamestnávateľa o situáciách u zamestnanca podľa tohto bodu a osobitnej ochrany pred výpoveďou; avšak najneskôr k momentu predloženia vyjadrenia k organizačnej zmene, resp. do uplynutia zákonnej lehoty podľa ZP. Zamestnávateľ sa zaväzuje k riešeniu tohto prípadu v rámci komisie pre </w:t>
      </w:r>
      <w:proofErr w:type="spellStart"/>
      <w:r w:rsidRPr="009F2E92">
        <w:rPr>
          <w:rFonts w:cstheme="minorHAnsi"/>
          <w:sz w:val="20"/>
          <w:szCs w:val="20"/>
        </w:rPr>
        <w:t>zamestnateľnosť</w:t>
      </w:r>
      <w:proofErr w:type="spellEnd"/>
      <w:r w:rsidRPr="009F2E92">
        <w:rPr>
          <w:rFonts w:cstheme="minorHAnsi"/>
          <w:sz w:val="20"/>
          <w:szCs w:val="20"/>
        </w:rPr>
        <w:t xml:space="preserve"> najneskôr do 5 pracovných dní. Zamestnanec je povinný preukázať svoju nepriaznivú zdravotnú alebo sociálnu situáciu príslušným potvrdením alebo iným dokladom a toto predložiť najneskôr ku dňu zasadaniu komisie pre </w:t>
      </w:r>
      <w:proofErr w:type="spellStart"/>
      <w:r w:rsidRPr="009F2E92">
        <w:rPr>
          <w:rFonts w:cstheme="minorHAnsi"/>
          <w:sz w:val="20"/>
          <w:szCs w:val="20"/>
        </w:rPr>
        <w:t>zamestnateľnosť</w:t>
      </w:r>
      <w:proofErr w:type="spellEnd"/>
      <w:r w:rsidRPr="009F2E92">
        <w:rPr>
          <w:rFonts w:cstheme="minorHAnsi"/>
          <w:sz w:val="20"/>
          <w:szCs w:val="20"/>
        </w:rPr>
        <w:t xml:space="preserve">.   </w:t>
      </w:r>
    </w:p>
    <w:p w14:paraId="67792E3E" w14:textId="2D176BF3" w:rsidR="00890DB9" w:rsidRPr="009F2E92" w:rsidRDefault="00890DB9" w:rsidP="00D72868">
      <w:pPr>
        <w:spacing w:line="360" w:lineRule="auto"/>
        <w:rPr>
          <w:rFonts w:cstheme="minorHAnsi"/>
          <w:sz w:val="20"/>
          <w:szCs w:val="20"/>
        </w:rPr>
      </w:pPr>
      <w:r w:rsidRPr="009F2E92">
        <w:rPr>
          <w:rFonts w:cstheme="minorHAnsi"/>
          <w:sz w:val="20"/>
          <w:szCs w:val="20"/>
        </w:rPr>
        <w:br w:type="page"/>
      </w:r>
    </w:p>
    <w:p w14:paraId="1A4743E5" w14:textId="3255F9FD" w:rsidR="00A9716F" w:rsidRPr="009F2E92" w:rsidRDefault="00AD3DF3" w:rsidP="00D72868">
      <w:pPr>
        <w:pStyle w:val="Heading1"/>
        <w:spacing w:line="360" w:lineRule="auto"/>
        <w:rPr>
          <w:rFonts w:asciiTheme="minorHAnsi" w:hAnsiTheme="minorHAnsi" w:cstheme="minorHAnsi"/>
          <w:b/>
          <w:color w:val="auto"/>
          <w:sz w:val="28"/>
          <w:szCs w:val="28"/>
        </w:rPr>
      </w:pPr>
      <w:bookmarkStart w:id="4" w:name="_Toc966398"/>
      <w:r w:rsidRPr="009F2E92">
        <w:rPr>
          <w:rFonts w:asciiTheme="minorHAnsi" w:hAnsiTheme="minorHAnsi" w:cstheme="minorHAnsi"/>
          <w:b/>
          <w:color w:val="auto"/>
          <w:sz w:val="28"/>
          <w:szCs w:val="28"/>
        </w:rPr>
        <w:lastRenderedPageBreak/>
        <w:t>ČASŤ 3. PRACOVNÝ POMER</w:t>
      </w:r>
      <w:bookmarkEnd w:id="4"/>
    </w:p>
    <w:p w14:paraId="27642186" w14:textId="77777777" w:rsidR="009E317E" w:rsidRPr="009F2E92" w:rsidRDefault="009E317E" w:rsidP="00D72868">
      <w:pPr>
        <w:spacing w:line="360" w:lineRule="auto"/>
        <w:rPr>
          <w:rFonts w:cstheme="minorHAnsi"/>
        </w:rPr>
      </w:pPr>
    </w:p>
    <w:p w14:paraId="352B9388" w14:textId="77777777" w:rsidR="00A46EFD" w:rsidRPr="009F2E92" w:rsidRDefault="00A46EFD" w:rsidP="00D72868">
      <w:pPr>
        <w:pStyle w:val="ListParagraph"/>
        <w:numPr>
          <w:ilvl w:val="0"/>
          <w:numId w:val="4"/>
        </w:numPr>
        <w:spacing w:after="0" w:line="360" w:lineRule="auto"/>
        <w:jc w:val="both"/>
        <w:rPr>
          <w:rFonts w:cstheme="minorHAnsi"/>
          <w:b/>
          <w:sz w:val="24"/>
          <w:szCs w:val="24"/>
        </w:rPr>
      </w:pPr>
      <w:r w:rsidRPr="009F2E92">
        <w:rPr>
          <w:rFonts w:cstheme="minorHAnsi"/>
          <w:b/>
          <w:sz w:val="24"/>
          <w:szCs w:val="24"/>
        </w:rPr>
        <w:t xml:space="preserve">Pracovný pomer </w:t>
      </w:r>
    </w:p>
    <w:p w14:paraId="63C78ADE" w14:textId="77777777" w:rsidR="00A46EFD" w:rsidRPr="009F2E92" w:rsidRDefault="00A46EFD" w:rsidP="00D72868">
      <w:pPr>
        <w:pStyle w:val="ListParagraph"/>
        <w:spacing w:after="0" w:line="360" w:lineRule="auto"/>
        <w:jc w:val="both"/>
        <w:rPr>
          <w:rFonts w:cstheme="minorHAnsi"/>
          <w:sz w:val="20"/>
          <w:szCs w:val="20"/>
        </w:rPr>
      </w:pPr>
    </w:p>
    <w:p w14:paraId="792744E8" w14:textId="77777777" w:rsidR="00F90D2D" w:rsidRPr="009F2E92" w:rsidRDefault="00B2247E" w:rsidP="00D72868">
      <w:pPr>
        <w:pStyle w:val="ListParagraph"/>
        <w:numPr>
          <w:ilvl w:val="1"/>
          <w:numId w:val="4"/>
        </w:numPr>
        <w:spacing w:after="0" w:line="360" w:lineRule="auto"/>
        <w:jc w:val="both"/>
        <w:rPr>
          <w:rFonts w:cstheme="minorHAnsi"/>
          <w:sz w:val="20"/>
          <w:szCs w:val="20"/>
        </w:rPr>
      </w:pPr>
      <w:r w:rsidRPr="009F2E92">
        <w:rPr>
          <w:rFonts w:cstheme="minorHAnsi"/>
          <w:sz w:val="20"/>
          <w:szCs w:val="20"/>
        </w:rPr>
        <w:t xml:space="preserve">Pracovný pomer sa zakladá písomnou pracovnou zmluvou medzi zamestnávateľom a zamestnancom. </w:t>
      </w:r>
    </w:p>
    <w:p w14:paraId="728B6573" w14:textId="77777777" w:rsidR="00B2247E" w:rsidRPr="009F2E92" w:rsidRDefault="00B2247E" w:rsidP="00D72868">
      <w:pPr>
        <w:pStyle w:val="ListParagraph"/>
        <w:numPr>
          <w:ilvl w:val="1"/>
          <w:numId w:val="4"/>
        </w:numPr>
        <w:spacing w:after="0" w:line="360" w:lineRule="auto"/>
        <w:jc w:val="both"/>
        <w:rPr>
          <w:rFonts w:cstheme="minorHAnsi"/>
          <w:sz w:val="20"/>
          <w:szCs w:val="20"/>
        </w:rPr>
      </w:pPr>
      <w:r w:rsidRPr="009F2E92">
        <w:rPr>
          <w:rFonts w:cstheme="minorHAnsi"/>
          <w:sz w:val="20"/>
          <w:szCs w:val="20"/>
        </w:rPr>
        <w:t xml:space="preserve">Náležitosti pracovnej zmluvy, práva a povinnosti </w:t>
      </w:r>
      <w:r w:rsidR="00A46EFD" w:rsidRPr="009F2E92">
        <w:rPr>
          <w:rFonts w:cstheme="minorHAnsi"/>
          <w:sz w:val="20"/>
          <w:szCs w:val="20"/>
        </w:rPr>
        <w:t xml:space="preserve">pri prijímaní do zamestnania, práva a povinnosti vyplývajúce z pracovného pomeru </w:t>
      </w:r>
      <w:r w:rsidR="00802B5C" w:rsidRPr="009F2E92">
        <w:rPr>
          <w:rFonts w:cstheme="minorHAnsi"/>
          <w:sz w:val="20"/>
          <w:szCs w:val="20"/>
        </w:rPr>
        <w:t xml:space="preserve">a ďalšie </w:t>
      </w:r>
      <w:r w:rsidR="00793650" w:rsidRPr="009F2E92">
        <w:rPr>
          <w:rFonts w:cstheme="minorHAnsi"/>
          <w:sz w:val="20"/>
          <w:szCs w:val="20"/>
        </w:rPr>
        <w:t>n</w:t>
      </w:r>
      <w:r w:rsidR="00802B5C" w:rsidRPr="009F2E92">
        <w:rPr>
          <w:rFonts w:cstheme="minorHAnsi"/>
          <w:sz w:val="20"/>
          <w:szCs w:val="20"/>
        </w:rPr>
        <w:t xml:space="preserve">áležitosti týkajúce sa pracovného pomeru </w:t>
      </w:r>
      <w:r w:rsidR="00A46EFD" w:rsidRPr="009F2E92">
        <w:rPr>
          <w:rFonts w:cstheme="minorHAnsi"/>
          <w:sz w:val="20"/>
          <w:szCs w:val="20"/>
        </w:rPr>
        <w:t xml:space="preserve">upravuje </w:t>
      </w:r>
      <w:r w:rsidR="001C1D79" w:rsidRPr="009F2E92">
        <w:rPr>
          <w:rFonts w:cstheme="minorHAnsi"/>
          <w:sz w:val="20"/>
          <w:szCs w:val="20"/>
        </w:rPr>
        <w:t xml:space="preserve"> § 42 a </w:t>
      </w:r>
      <w:proofErr w:type="spellStart"/>
      <w:r w:rsidR="001C1D79" w:rsidRPr="009F2E92">
        <w:rPr>
          <w:rFonts w:cstheme="minorHAnsi"/>
          <w:sz w:val="20"/>
          <w:szCs w:val="20"/>
        </w:rPr>
        <w:t>nasl</w:t>
      </w:r>
      <w:proofErr w:type="spellEnd"/>
      <w:r w:rsidR="001C1D79" w:rsidRPr="009F2E92">
        <w:rPr>
          <w:rFonts w:cstheme="minorHAnsi"/>
          <w:sz w:val="20"/>
          <w:szCs w:val="20"/>
        </w:rPr>
        <w:t xml:space="preserve">. </w:t>
      </w:r>
      <w:r w:rsidR="00A46EFD" w:rsidRPr="009F2E92">
        <w:rPr>
          <w:rFonts w:cstheme="minorHAnsi"/>
          <w:sz w:val="20"/>
          <w:szCs w:val="20"/>
        </w:rPr>
        <w:t xml:space="preserve">ZP. </w:t>
      </w:r>
    </w:p>
    <w:p w14:paraId="68BFDFA4" w14:textId="77777777" w:rsidR="00A46EFD" w:rsidRPr="009F2E92" w:rsidRDefault="00A46EFD" w:rsidP="00D72868">
      <w:pPr>
        <w:pStyle w:val="ListParagraph"/>
        <w:numPr>
          <w:ilvl w:val="1"/>
          <w:numId w:val="4"/>
        </w:numPr>
        <w:spacing w:after="0" w:line="360" w:lineRule="auto"/>
        <w:jc w:val="both"/>
        <w:rPr>
          <w:rFonts w:cstheme="minorHAnsi"/>
          <w:sz w:val="20"/>
          <w:szCs w:val="20"/>
        </w:rPr>
      </w:pPr>
      <w:r w:rsidRPr="009F2E92">
        <w:rPr>
          <w:rFonts w:cstheme="minorHAnsi"/>
          <w:sz w:val="20"/>
          <w:szCs w:val="20"/>
        </w:rPr>
        <w:t>Ak sa v pracovnej zmluve dojednáva skúšobná doba, musí byť dohodnutá najneskôr v deň nástupu do práce</w:t>
      </w:r>
      <w:r w:rsidR="00AE4ED3" w:rsidRPr="009F2E92">
        <w:rPr>
          <w:rFonts w:cstheme="minorHAnsi"/>
          <w:sz w:val="20"/>
          <w:szCs w:val="20"/>
        </w:rPr>
        <w:t xml:space="preserve"> a nesmie byť dlhšia ako upravuje § 45 ZP. </w:t>
      </w:r>
    </w:p>
    <w:p w14:paraId="23F381F4" w14:textId="77777777" w:rsidR="00AE4ED3" w:rsidRPr="009F2E92" w:rsidRDefault="00AE4ED3" w:rsidP="00D72868">
      <w:pPr>
        <w:pStyle w:val="ListParagraph"/>
        <w:spacing w:after="0" w:line="360" w:lineRule="auto"/>
        <w:jc w:val="both"/>
        <w:rPr>
          <w:rFonts w:cstheme="minorHAnsi"/>
          <w:sz w:val="20"/>
          <w:szCs w:val="20"/>
        </w:rPr>
      </w:pPr>
    </w:p>
    <w:p w14:paraId="4FCD2C48" w14:textId="77777777" w:rsidR="00AE4ED3" w:rsidRPr="009F2E92" w:rsidRDefault="00AE4ED3" w:rsidP="00D72868">
      <w:pPr>
        <w:pStyle w:val="ListParagraph"/>
        <w:numPr>
          <w:ilvl w:val="0"/>
          <w:numId w:val="4"/>
        </w:numPr>
        <w:spacing w:after="0" w:line="360" w:lineRule="auto"/>
        <w:jc w:val="both"/>
        <w:rPr>
          <w:rFonts w:cstheme="minorHAnsi"/>
          <w:b/>
          <w:sz w:val="24"/>
          <w:szCs w:val="24"/>
        </w:rPr>
      </w:pPr>
      <w:r w:rsidRPr="009F2E92">
        <w:rPr>
          <w:rFonts w:cstheme="minorHAnsi"/>
          <w:b/>
          <w:sz w:val="24"/>
          <w:szCs w:val="24"/>
        </w:rPr>
        <w:t>Skončenie pracovného pomeru</w:t>
      </w:r>
    </w:p>
    <w:p w14:paraId="0D289A4E" w14:textId="77777777" w:rsidR="00AE4ED3" w:rsidRPr="009F2E92" w:rsidRDefault="00AE4ED3" w:rsidP="00D72868">
      <w:pPr>
        <w:pStyle w:val="ListParagraph"/>
        <w:spacing w:after="0" w:line="360" w:lineRule="auto"/>
        <w:jc w:val="both"/>
        <w:rPr>
          <w:rFonts w:cstheme="minorHAnsi"/>
          <w:b/>
          <w:sz w:val="20"/>
          <w:szCs w:val="20"/>
        </w:rPr>
      </w:pPr>
    </w:p>
    <w:p w14:paraId="69B45523" w14:textId="77777777" w:rsidR="001C1D79" w:rsidRPr="009F2E92" w:rsidRDefault="00AE4ED3" w:rsidP="00D72868">
      <w:pPr>
        <w:pStyle w:val="ListParagraph"/>
        <w:numPr>
          <w:ilvl w:val="1"/>
          <w:numId w:val="4"/>
        </w:numPr>
        <w:spacing w:after="0" w:line="360" w:lineRule="auto"/>
        <w:jc w:val="both"/>
        <w:rPr>
          <w:rFonts w:cstheme="minorHAnsi"/>
          <w:sz w:val="20"/>
          <w:szCs w:val="20"/>
        </w:rPr>
      </w:pPr>
      <w:r w:rsidRPr="009F2E92">
        <w:rPr>
          <w:rFonts w:cstheme="minorHAnsi"/>
          <w:sz w:val="20"/>
          <w:szCs w:val="20"/>
        </w:rPr>
        <w:t>Skončenie pracovného pomeru je možné dohodou, výpoveďou, okamžitým skončením,</w:t>
      </w:r>
      <w:r w:rsidR="001C1D79" w:rsidRPr="009F2E92">
        <w:rPr>
          <w:rFonts w:cstheme="minorHAnsi"/>
          <w:sz w:val="20"/>
          <w:szCs w:val="20"/>
        </w:rPr>
        <w:t xml:space="preserve"> skončením v skúšobnej dobe. Pracovný pomer dohodnutý na dobu určitú sa skončí uplynutím dohodnutej doby. </w:t>
      </w:r>
    </w:p>
    <w:p w14:paraId="4632FF66" w14:textId="77777777" w:rsidR="00585D66" w:rsidRPr="009F2E92" w:rsidRDefault="001C1D79" w:rsidP="00D72868">
      <w:pPr>
        <w:pStyle w:val="ListParagraph"/>
        <w:numPr>
          <w:ilvl w:val="1"/>
          <w:numId w:val="4"/>
        </w:numPr>
        <w:spacing w:after="0" w:line="360" w:lineRule="auto"/>
        <w:jc w:val="both"/>
        <w:rPr>
          <w:rFonts w:cstheme="minorHAnsi"/>
          <w:sz w:val="20"/>
          <w:szCs w:val="20"/>
        </w:rPr>
      </w:pPr>
      <w:r w:rsidRPr="009F2E92">
        <w:rPr>
          <w:rFonts w:cstheme="minorHAnsi"/>
          <w:sz w:val="20"/>
          <w:szCs w:val="20"/>
        </w:rPr>
        <w:t>Bližšie skončenie pracovného pomeru upravuje § 59 a </w:t>
      </w:r>
      <w:proofErr w:type="spellStart"/>
      <w:r w:rsidRPr="009F2E92">
        <w:rPr>
          <w:rFonts w:cstheme="minorHAnsi"/>
          <w:sz w:val="20"/>
          <w:szCs w:val="20"/>
        </w:rPr>
        <w:t>nasl</w:t>
      </w:r>
      <w:proofErr w:type="spellEnd"/>
      <w:r w:rsidRPr="009F2E92">
        <w:rPr>
          <w:rFonts w:cstheme="minorHAnsi"/>
          <w:sz w:val="20"/>
          <w:szCs w:val="20"/>
        </w:rPr>
        <w:t>. ZP.</w:t>
      </w:r>
      <w:r w:rsidR="00A46650" w:rsidRPr="009F2E92">
        <w:rPr>
          <w:rFonts w:cstheme="minorHAnsi"/>
          <w:sz w:val="20"/>
          <w:szCs w:val="20"/>
        </w:rPr>
        <w:t xml:space="preserve"> </w:t>
      </w:r>
    </w:p>
    <w:p w14:paraId="2D7CC42C" w14:textId="77777777" w:rsidR="00D97022" w:rsidRPr="009F2E92" w:rsidRDefault="00D97022" w:rsidP="00D72868">
      <w:pPr>
        <w:pStyle w:val="ListParagraph"/>
        <w:numPr>
          <w:ilvl w:val="1"/>
          <w:numId w:val="4"/>
        </w:numPr>
        <w:spacing w:after="0" w:line="360" w:lineRule="auto"/>
        <w:jc w:val="both"/>
        <w:rPr>
          <w:rFonts w:cstheme="minorHAnsi"/>
          <w:sz w:val="20"/>
          <w:szCs w:val="20"/>
        </w:rPr>
      </w:pPr>
      <w:r w:rsidRPr="009F2E92">
        <w:rPr>
          <w:rFonts w:cstheme="minorHAnsi"/>
          <w:sz w:val="20"/>
          <w:szCs w:val="20"/>
        </w:rPr>
        <w:t>Pri skončení pracovného pomeru z dôvodov uvedených v § 63 ods. 1 písm. a) až c) ZP, má zamestnanec nárok na pracovné voľno na vyhľadanie nového miesta s náhradou mzdy v rozsahu</w:t>
      </w:r>
    </w:p>
    <w:p w14:paraId="267E96D7" w14:textId="77777777" w:rsidR="00600367" w:rsidRPr="009F2E92" w:rsidRDefault="00D97022">
      <w:pPr>
        <w:pStyle w:val="ListParagraph"/>
        <w:numPr>
          <w:ilvl w:val="0"/>
          <w:numId w:val="18"/>
        </w:numPr>
        <w:spacing w:after="0" w:line="360" w:lineRule="auto"/>
        <w:jc w:val="both"/>
        <w:rPr>
          <w:rFonts w:cstheme="minorHAnsi"/>
          <w:sz w:val="20"/>
          <w:szCs w:val="20"/>
        </w:rPr>
      </w:pPr>
      <w:r w:rsidRPr="009F2E92">
        <w:rPr>
          <w:rFonts w:cstheme="minorHAnsi"/>
          <w:sz w:val="20"/>
          <w:szCs w:val="20"/>
        </w:rPr>
        <w:t>0,5 dňa v</w:t>
      </w:r>
      <w:r w:rsidR="00600367" w:rsidRPr="009F2E92">
        <w:rPr>
          <w:rFonts w:cstheme="minorHAnsi"/>
          <w:sz w:val="20"/>
          <w:szCs w:val="20"/>
        </w:rPr>
        <w:t> </w:t>
      </w:r>
      <w:r w:rsidRPr="009F2E92">
        <w:rPr>
          <w:rFonts w:cstheme="minorHAnsi"/>
          <w:sz w:val="20"/>
          <w:szCs w:val="20"/>
        </w:rPr>
        <w:t>týždni</w:t>
      </w:r>
      <w:r w:rsidR="00600367" w:rsidRPr="009F2E92">
        <w:rPr>
          <w:rFonts w:cstheme="minorHAnsi"/>
          <w:sz w:val="20"/>
          <w:szCs w:val="20"/>
        </w:rPr>
        <w:t xml:space="preserve"> počas zodpovedajúcej výpovednej doby</w:t>
      </w:r>
      <w:r w:rsidRPr="009F2E92">
        <w:rPr>
          <w:rFonts w:cstheme="minorHAnsi"/>
          <w:sz w:val="20"/>
          <w:szCs w:val="20"/>
        </w:rPr>
        <w:t>, pokiaľ sa pracovný pomer končí výpoveďou; toto pracovné voľno možno po informovaní zamestnávateľa najmenej 3  pracovné dni vopred</w:t>
      </w:r>
      <w:r w:rsidR="00600367" w:rsidRPr="009F2E92">
        <w:rPr>
          <w:rFonts w:cstheme="minorHAnsi"/>
          <w:sz w:val="20"/>
          <w:szCs w:val="20"/>
        </w:rPr>
        <w:t xml:space="preserve"> alebo so súhlasom zamestnávateľa v kratšej lehote  zlučovať, </w:t>
      </w:r>
    </w:p>
    <w:p w14:paraId="616D7B30" w14:textId="77777777" w:rsidR="00D97022" w:rsidRPr="009F2E92" w:rsidRDefault="00600367">
      <w:pPr>
        <w:pStyle w:val="ListParagraph"/>
        <w:numPr>
          <w:ilvl w:val="0"/>
          <w:numId w:val="18"/>
        </w:numPr>
        <w:spacing w:after="0" w:line="360" w:lineRule="auto"/>
        <w:jc w:val="both"/>
        <w:rPr>
          <w:rFonts w:cstheme="minorHAnsi"/>
          <w:sz w:val="20"/>
          <w:szCs w:val="20"/>
        </w:rPr>
      </w:pPr>
      <w:r w:rsidRPr="009F2E92">
        <w:rPr>
          <w:rFonts w:cstheme="minorHAnsi"/>
          <w:sz w:val="20"/>
          <w:szCs w:val="20"/>
        </w:rPr>
        <w:t>1 deň</w:t>
      </w:r>
      <w:r w:rsidR="00D97022" w:rsidRPr="009F2E92">
        <w:rPr>
          <w:rFonts w:cstheme="minorHAnsi"/>
          <w:sz w:val="20"/>
          <w:szCs w:val="20"/>
        </w:rPr>
        <w:t xml:space="preserve"> v</w:t>
      </w:r>
      <w:r w:rsidRPr="009F2E92">
        <w:rPr>
          <w:rFonts w:cstheme="minorHAnsi"/>
          <w:sz w:val="20"/>
          <w:szCs w:val="20"/>
        </w:rPr>
        <w:t> </w:t>
      </w:r>
      <w:r w:rsidR="00D97022" w:rsidRPr="009F2E92">
        <w:rPr>
          <w:rFonts w:cstheme="minorHAnsi"/>
          <w:sz w:val="20"/>
          <w:szCs w:val="20"/>
        </w:rPr>
        <w:t>týždni</w:t>
      </w:r>
      <w:r w:rsidRPr="009F2E92">
        <w:rPr>
          <w:rFonts w:cstheme="minorHAnsi"/>
          <w:sz w:val="20"/>
          <w:szCs w:val="20"/>
        </w:rPr>
        <w:t xml:space="preserve"> počas doby, ktorá je adekvátna zodpovedajúcej výpovednej dobe</w:t>
      </w:r>
      <w:r w:rsidR="00D97022" w:rsidRPr="009F2E92">
        <w:rPr>
          <w:rFonts w:cstheme="minorHAnsi"/>
          <w:sz w:val="20"/>
          <w:szCs w:val="20"/>
        </w:rPr>
        <w:t>, pokiaľ sa pracovný pomer končí dohodou; toto pracovné voľno možno so súhlasom zamestnávateľa zlučovať</w:t>
      </w:r>
      <w:r w:rsidRPr="009F2E92">
        <w:rPr>
          <w:rFonts w:cstheme="minorHAnsi"/>
          <w:sz w:val="20"/>
          <w:szCs w:val="20"/>
        </w:rPr>
        <w:t>.</w:t>
      </w:r>
      <w:r w:rsidR="00D97022" w:rsidRPr="009F2E92">
        <w:rPr>
          <w:rFonts w:cstheme="minorHAnsi"/>
          <w:sz w:val="20"/>
          <w:szCs w:val="20"/>
        </w:rPr>
        <w:t xml:space="preserve"> </w:t>
      </w:r>
    </w:p>
    <w:p w14:paraId="401BCC69" w14:textId="77777777" w:rsidR="001C1D79" w:rsidRPr="009F2E92" w:rsidRDefault="00DF7C35" w:rsidP="00D72868">
      <w:pPr>
        <w:pStyle w:val="ListParagraph"/>
        <w:spacing w:after="0" w:line="360" w:lineRule="auto"/>
        <w:jc w:val="both"/>
        <w:rPr>
          <w:rFonts w:cstheme="minorHAnsi"/>
          <w:sz w:val="20"/>
          <w:szCs w:val="20"/>
        </w:rPr>
      </w:pPr>
      <w:r w:rsidRPr="009F2E92">
        <w:rPr>
          <w:rFonts w:cstheme="minorHAnsi"/>
          <w:sz w:val="20"/>
          <w:szCs w:val="20"/>
        </w:rPr>
        <w:t xml:space="preserve"> </w:t>
      </w:r>
    </w:p>
    <w:p w14:paraId="057DA82C" w14:textId="77777777" w:rsidR="00AE4ED3" w:rsidRPr="009F2E92" w:rsidRDefault="00AE4ED3" w:rsidP="00D72868">
      <w:pPr>
        <w:pStyle w:val="ListParagraph"/>
        <w:numPr>
          <w:ilvl w:val="0"/>
          <w:numId w:val="4"/>
        </w:numPr>
        <w:spacing w:after="0" w:line="360" w:lineRule="auto"/>
        <w:jc w:val="both"/>
        <w:rPr>
          <w:rFonts w:cstheme="minorHAnsi"/>
          <w:b/>
          <w:sz w:val="24"/>
          <w:szCs w:val="24"/>
        </w:rPr>
      </w:pPr>
      <w:r w:rsidRPr="009F2E92">
        <w:rPr>
          <w:rFonts w:cstheme="minorHAnsi"/>
          <w:b/>
          <w:sz w:val="24"/>
          <w:szCs w:val="24"/>
        </w:rPr>
        <w:t xml:space="preserve">Hromadné prepúšťanie </w:t>
      </w:r>
    </w:p>
    <w:p w14:paraId="40A95329" w14:textId="77777777" w:rsidR="003E70CB" w:rsidRPr="009F2E92" w:rsidRDefault="003E70CB" w:rsidP="00D72868">
      <w:pPr>
        <w:pStyle w:val="ListParagraph"/>
        <w:spacing w:after="0" w:line="360" w:lineRule="auto"/>
        <w:jc w:val="both"/>
        <w:rPr>
          <w:rFonts w:cstheme="minorHAnsi"/>
          <w:b/>
          <w:sz w:val="20"/>
          <w:szCs w:val="20"/>
        </w:rPr>
      </w:pPr>
    </w:p>
    <w:p w14:paraId="7FB2846E" w14:textId="385BB4F2" w:rsidR="003532F5" w:rsidRPr="009F2E92" w:rsidRDefault="003532F5" w:rsidP="00D72868">
      <w:pPr>
        <w:pStyle w:val="ListParagraph"/>
        <w:numPr>
          <w:ilvl w:val="1"/>
          <w:numId w:val="9"/>
        </w:numPr>
        <w:spacing w:after="0" w:line="360" w:lineRule="auto"/>
        <w:jc w:val="both"/>
        <w:rPr>
          <w:rFonts w:cstheme="minorHAnsi"/>
          <w:sz w:val="20"/>
          <w:szCs w:val="20"/>
        </w:rPr>
      </w:pPr>
      <w:r w:rsidRPr="009F2E92">
        <w:rPr>
          <w:rFonts w:cstheme="minorHAnsi"/>
          <w:sz w:val="20"/>
          <w:szCs w:val="20"/>
        </w:rPr>
        <w:t>Zamestnávateľ</w:t>
      </w:r>
      <w:r w:rsidR="001D3BBC" w:rsidRPr="009F2E92">
        <w:rPr>
          <w:rFonts w:cstheme="minorHAnsi"/>
          <w:sz w:val="20"/>
          <w:szCs w:val="20"/>
        </w:rPr>
        <w:t xml:space="preserve"> s</w:t>
      </w:r>
      <w:r w:rsidRPr="009F2E92">
        <w:rPr>
          <w:rFonts w:cstheme="minorHAnsi"/>
          <w:sz w:val="20"/>
          <w:szCs w:val="20"/>
        </w:rPr>
        <w:t xml:space="preserve"> cieľom dosiahnuť dohodu najneskôr jeden mesiac pred začatím hromadného prepúšťania poskytne informáciu</w:t>
      </w:r>
      <w:r w:rsidR="001D3BBC" w:rsidRPr="009F2E92">
        <w:rPr>
          <w:rFonts w:cstheme="minorHAnsi"/>
          <w:sz w:val="20"/>
          <w:szCs w:val="20"/>
        </w:rPr>
        <w:t xml:space="preserve"> (</w:t>
      </w:r>
      <w:r w:rsidRPr="009F2E92">
        <w:rPr>
          <w:rFonts w:cstheme="minorHAnsi"/>
          <w:sz w:val="20"/>
          <w:szCs w:val="20"/>
        </w:rPr>
        <w:t>dôvody, počet a štruktúra zamestnancov, s ktorými sa má rozviazať pracovný pomer, plánovaná doba, počas ktorej má hromadné prepúšťanie prebiehať</w:t>
      </w:r>
      <w:r w:rsidR="001D3BBC" w:rsidRPr="009F2E92">
        <w:rPr>
          <w:rFonts w:cstheme="minorHAnsi"/>
          <w:sz w:val="20"/>
          <w:szCs w:val="20"/>
        </w:rPr>
        <w:t xml:space="preserve"> a ďalšie informácie podľa § 73 ods. 2)</w:t>
      </w:r>
      <w:r w:rsidRPr="009F2E92">
        <w:rPr>
          <w:rFonts w:cstheme="minorHAnsi"/>
          <w:sz w:val="20"/>
          <w:szCs w:val="20"/>
        </w:rPr>
        <w:t xml:space="preserve"> a túto  prerokuje </w:t>
      </w:r>
      <w:r w:rsidR="008013F8" w:rsidRPr="009F2E92">
        <w:rPr>
          <w:rFonts w:cstheme="minorHAnsi"/>
          <w:sz w:val="20"/>
          <w:szCs w:val="20"/>
        </w:rPr>
        <w:t>so zástupcami zamestnancov.</w:t>
      </w:r>
    </w:p>
    <w:p w14:paraId="71A3EFEF" w14:textId="0DD46997" w:rsidR="003532F5" w:rsidRPr="009F2E92" w:rsidRDefault="003532F5" w:rsidP="00D72868">
      <w:pPr>
        <w:pStyle w:val="ListParagraph"/>
        <w:spacing w:after="0" w:line="360" w:lineRule="auto"/>
        <w:jc w:val="both"/>
        <w:rPr>
          <w:rFonts w:cstheme="minorHAnsi"/>
          <w:sz w:val="20"/>
          <w:szCs w:val="20"/>
        </w:rPr>
      </w:pPr>
    </w:p>
    <w:p w14:paraId="77558AF5" w14:textId="03D8DA21" w:rsidR="008F15DE" w:rsidRPr="009F2E92" w:rsidRDefault="008F15DE" w:rsidP="00D72868">
      <w:pPr>
        <w:pStyle w:val="ListParagraph"/>
        <w:numPr>
          <w:ilvl w:val="1"/>
          <w:numId w:val="9"/>
        </w:numPr>
        <w:spacing w:after="0" w:line="360" w:lineRule="auto"/>
        <w:jc w:val="both"/>
        <w:rPr>
          <w:rFonts w:cstheme="minorHAnsi"/>
          <w:sz w:val="20"/>
          <w:szCs w:val="20"/>
        </w:rPr>
      </w:pPr>
      <w:r w:rsidRPr="009F2E92">
        <w:rPr>
          <w:rFonts w:cstheme="minorHAnsi"/>
          <w:sz w:val="20"/>
          <w:szCs w:val="20"/>
        </w:rPr>
        <w:t xml:space="preserve">Pri hromadnom prepúšťaní zamestnávateľ môže dať zamestnancovi výpoveď z dôvodov uvedených v § 63 ods. 1 písm. a) a </w:t>
      </w:r>
      <w:r w:rsidR="00053CBB" w:rsidRPr="009F2E92">
        <w:rPr>
          <w:rFonts w:cstheme="minorHAnsi"/>
          <w:sz w:val="20"/>
          <w:szCs w:val="20"/>
        </w:rPr>
        <w:t>b</w:t>
      </w:r>
      <w:r w:rsidRPr="009F2E92">
        <w:rPr>
          <w:rFonts w:cstheme="minorHAnsi"/>
          <w:sz w:val="20"/>
          <w:szCs w:val="20"/>
        </w:rPr>
        <w:t xml:space="preserve">) ZP alebo návrh na rozviazanie pracovného pomeru dohodou z týchto dôvodov najneskôr po uplynutí jedného mesiaca odo dňa doručenia písomnej informácie o výsledku prerokovania príslušnému úradu práce podľa § 73 ods. 4 písm. a) ZP. </w:t>
      </w:r>
    </w:p>
    <w:p w14:paraId="393394AB" w14:textId="0E508082" w:rsidR="005F5EA7" w:rsidRPr="009F2E92" w:rsidRDefault="005F5EA7" w:rsidP="00D72868">
      <w:pPr>
        <w:pStyle w:val="Heading1"/>
        <w:spacing w:line="360" w:lineRule="auto"/>
        <w:rPr>
          <w:rFonts w:asciiTheme="minorHAnsi" w:hAnsiTheme="minorHAnsi" w:cstheme="minorHAnsi"/>
          <w:b/>
          <w:color w:val="auto"/>
          <w:sz w:val="28"/>
          <w:szCs w:val="28"/>
        </w:rPr>
      </w:pPr>
      <w:bookmarkStart w:id="5" w:name="_Toc966399"/>
      <w:r w:rsidRPr="009F2E92">
        <w:rPr>
          <w:rFonts w:asciiTheme="minorHAnsi" w:hAnsiTheme="minorHAnsi" w:cstheme="minorHAnsi"/>
          <w:b/>
          <w:color w:val="auto"/>
          <w:sz w:val="28"/>
          <w:szCs w:val="28"/>
        </w:rPr>
        <w:lastRenderedPageBreak/>
        <w:t>ČASŤ 4.</w:t>
      </w:r>
      <w:r w:rsidR="0092324F" w:rsidRPr="009F2E92">
        <w:rPr>
          <w:rFonts w:asciiTheme="minorHAnsi" w:hAnsiTheme="minorHAnsi" w:cstheme="minorHAnsi"/>
          <w:b/>
          <w:color w:val="auto"/>
          <w:sz w:val="28"/>
          <w:szCs w:val="28"/>
        </w:rPr>
        <w:t xml:space="preserve"> PRACOVNÝ ČAS A DOBA ODPOČINKU, </w:t>
      </w:r>
      <w:r w:rsidRPr="009F2E92">
        <w:rPr>
          <w:rFonts w:asciiTheme="minorHAnsi" w:hAnsiTheme="minorHAnsi" w:cstheme="minorHAnsi"/>
          <w:b/>
          <w:color w:val="auto"/>
          <w:sz w:val="28"/>
          <w:szCs w:val="28"/>
        </w:rPr>
        <w:t xml:space="preserve">DOVOLENKA </w:t>
      </w:r>
      <w:r w:rsidR="009E317E" w:rsidRPr="009F2E92">
        <w:rPr>
          <w:rFonts w:asciiTheme="minorHAnsi" w:hAnsiTheme="minorHAnsi" w:cstheme="minorHAnsi"/>
          <w:b/>
          <w:color w:val="auto"/>
          <w:sz w:val="28"/>
          <w:szCs w:val="28"/>
        </w:rPr>
        <w:br/>
      </w:r>
      <w:r w:rsidRPr="009F2E92">
        <w:rPr>
          <w:rFonts w:asciiTheme="minorHAnsi" w:hAnsiTheme="minorHAnsi" w:cstheme="minorHAnsi"/>
          <w:b/>
          <w:color w:val="auto"/>
          <w:sz w:val="28"/>
          <w:szCs w:val="28"/>
        </w:rPr>
        <w:t>A PREKÁŽKY V PRÁCI</w:t>
      </w:r>
      <w:bookmarkEnd w:id="5"/>
    </w:p>
    <w:p w14:paraId="0ADB3A11" w14:textId="11E1BF50" w:rsidR="005F5EA7" w:rsidRPr="009F2E92" w:rsidRDefault="005F5EA7" w:rsidP="00D72868">
      <w:pPr>
        <w:spacing w:after="0" w:line="360" w:lineRule="auto"/>
        <w:rPr>
          <w:rFonts w:cstheme="minorHAnsi"/>
          <w:b/>
          <w:sz w:val="20"/>
          <w:szCs w:val="20"/>
        </w:rPr>
      </w:pPr>
    </w:p>
    <w:p w14:paraId="64717D6E" w14:textId="77777777" w:rsidR="009E317E" w:rsidRPr="009F2E92" w:rsidRDefault="009E317E" w:rsidP="00D72868">
      <w:pPr>
        <w:spacing w:after="0" w:line="360" w:lineRule="auto"/>
        <w:rPr>
          <w:rFonts w:cstheme="minorHAnsi"/>
          <w:b/>
          <w:sz w:val="20"/>
          <w:szCs w:val="20"/>
        </w:rPr>
      </w:pPr>
    </w:p>
    <w:p w14:paraId="174F5EC4" w14:textId="77777777" w:rsidR="005F5EA7" w:rsidRPr="009F2E92" w:rsidRDefault="005F5EA7" w:rsidP="00D72868">
      <w:pPr>
        <w:pStyle w:val="ListParagraph"/>
        <w:numPr>
          <w:ilvl w:val="0"/>
          <w:numId w:val="10"/>
        </w:numPr>
        <w:spacing w:after="0" w:line="360" w:lineRule="auto"/>
        <w:rPr>
          <w:rFonts w:cstheme="minorHAnsi"/>
          <w:b/>
          <w:sz w:val="24"/>
          <w:szCs w:val="24"/>
        </w:rPr>
      </w:pPr>
      <w:r w:rsidRPr="009F2E92">
        <w:rPr>
          <w:rFonts w:cstheme="minorHAnsi"/>
          <w:b/>
          <w:sz w:val="24"/>
          <w:szCs w:val="24"/>
        </w:rPr>
        <w:t xml:space="preserve">Ustanovený týždenný pracovný čas </w:t>
      </w:r>
    </w:p>
    <w:p w14:paraId="5AF34EB5" w14:textId="77777777" w:rsidR="005F5EA7" w:rsidRPr="009F2E92" w:rsidRDefault="005F5EA7" w:rsidP="00D72868">
      <w:pPr>
        <w:pStyle w:val="ListParagraph"/>
        <w:spacing w:after="0" w:line="360" w:lineRule="auto"/>
        <w:rPr>
          <w:rFonts w:cstheme="minorHAnsi"/>
          <w:b/>
          <w:sz w:val="20"/>
          <w:szCs w:val="20"/>
        </w:rPr>
      </w:pPr>
    </w:p>
    <w:p w14:paraId="431F56DC" w14:textId="77777777" w:rsidR="005F5EA7" w:rsidRPr="009F2E92" w:rsidRDefault="005F5EA7" w:rsidP="00D72868">
      <w:pPr>
        <w:pStyle w:val="ListParagraph"/>
        <w:numPr>
          <w:ilvl w:val="1"/>
          <w:numId w:val="13"/>
        </w:numPr>
        <w:spacing w:after="0" w:line="360" w:lineRule="auto"/>
        <w:rPr>
          <w:rFonts w:cstheme="minorHAnsi"/>
          <w:b/>
          <w:sz w:val="20"/>
          <w:szCs w:val="20"/>
        </w:rPr>
      </w:pPr>
      <w:r w:rsidRPr="009F2E92">
        <w:rPr>
          <w:rFonts w:cstheme="minorHAnsi"/>
          <w:sz w:val="20"/>
          <w:szCs w:val="20"/>
        </w:rPr>
        <w:t>Ustanovený týždenný pracovný čas je daný v závislosti od typu prevádzky nasledovne:</w:t>
      </w:r>
    </w:p>
    <w:p w14:paraId="24541F59" w14:textId="67A42F77" w:rsidR="005F5EA7" w:rsidRPr="009F2E92" w:rsidRDefault="005F5EA7" w:rsidP="00D72868">
      <w:pPr>
        <w:pStyle w:val="ListParagraph"/>
        <w:numPr>
          <w:ilvl w:val="2"/>
          <w:numId w:val="13"/>
        </w:numPr>
        <w:spacing w:after="0" w:line="360" w:lineRule="auto"/>
        <w:rPr>
          <w:rFonts w:cstheme="minorHAnsi"/>
          <w:b/>
          <w:sz w:val="20"/>
          <w:szCs w:val="20"/>
        </w:rPr>
      </w:pPr>
      <w:r w:rsidRPr="009F2E92">
        <w:rPr>
          <w:rFonts w:cstheme="minorHAnsi"/>
          <w:sz w:val="20"/>
          <w:szCs w:val="20"/>
        </w:rPr>
        <w:t xml:space="preserve">Jednozmenná prevádzka: </w:t>
      </w:r>
      <w:r w:rsidR="00224728" w:rsidRPr="009F2E92">
        <w:rPr>
          <w:rFonts w:cstheme="minorHAnsi"/>
          <w:sz w:val="20"/>
          <w:szCs w:val="20"/>
        </w:rPr>
        <w:tab/>
      </w:r>
      <w:r w:rsidR="00224728" w:rsidRPr="009F2E92">
        <w:rPr>
          <w:rFonts w:cstheme="minorHAnsi"/>
          <w:sz w:val="20"/>
          <w:szCs w:val="20"/>
        </w:rPr>
        <w:tab/>
      </w:r>
      <w:r w:rsidR="00224728" w:rsidRPr="009F2E92">
        <w:rPr>
          <w:rFonts w:cstheme="minorHAnsi"/>
          <w:sz w:val="20"/>
          <w:szCs w:val="20"/>
        </w:rPr>
        <w:tab/>
      </w:r>
      <w:r w:rsidR="00053CBB" w:rsidRPr="009F2E92">
        <w:rPr>
          <w:rFonts w:cstheme="minorHAnsi"/>
          <w:sz w:val="20"/>
          <w:szCs w:val="20"/>
        </w:rPr>
        <w:tab/>
      </w:r>
      <w:r w:rsidRPr="009F2E92">
        <w:rPr>
          <w:rFonts w:cstheme="minorHAnsi"/>
          <w:sz w:val="20"/>
          <w:szCs w:val="20"/>
        </w:rPr>
        <w:t xml:space="preserve">40 hod. týždenne </w:t>
      </w:r>
    </w:p>
    <w:p w14:paraId="4A43629D" w14:textId="24D306F2" w:rsidR="005F5EA7" w:rsidRPr="009F2E92" w:rsidRDefault="005F5EA7" w:rsidP="00D72868">
      <w:pPr>
        <w:pStyle w:val="ListParagraph"/>
        <w:numPr>
          <w:ilvl w:val="2"/>
          <w:numId w:val="13"/>
        </w:numPr>
        <w:spacing w:after="0" w:line="360" w:lineRule="auto"/>
        <w:rPr>
          <w:rFonts w:cstheme="minorHAnsi"/>
          <w:b/>
          <w:sz w:val="20"/>
          <w:szCs w:val="20"/>
        </w:rPr>
      </w:pPr>
      <w:r w:rsidRPr="009F2E92">
        <w:rPr>
          <w:rFonts w:cstheme="minorHAnsi"/>
          <w:sz w:val="20"/>
          <w:szCs w:val="20"/>
        </w:rPr>
        <w:t>Dvojzmenná</w:t>
      </w:r>
      <w:r w:rsidR="00C816C1" w:rsidRPr="009F2E92">
        <w:rPr>
          <w:rFonts w:cstheme="minorHAnsi"/>
          <w:sz w:val="20"/>
          <w:szCs w:val="20"/>
        </w:rPr>
        <w:t xml:space="preserve"> prevádz</w:t>
      </w:r>
      <w:r w:rsidR="00793650" w:rsidRPr="009F2E92">
        <w:rPr>
          <w:rFonts w:cstheme="minorHAnsi"/>
          <w:sz w:val="20"/>
          <w:szCs w:val="20"/>
        </w:rPr>
        <w:t>k</w:t>
      </w:r>
      <w:r w:rsidR="00C816C1" w:rsidRPr="009F2E92">
        <w:rPr>
          <w:rFonts w:cstheme="minorHAnsi"/>
          <w:sz w:val="20"/>
          <w:szCs w:val="20"/>
        </w:rPr>
        <w:t xml:space="preserve">a: </w:t>
      </w:r>
      <w:r w:rsidR="00053CBB" w:rsidRPr="009F2E92">
        <w:rPr>
          <w:rFonts w:cstheme="minorHAnsi"/>
          <w:sz w:val="20"/>
          <w:szCs w:val="20"/>
        </w:rPr>
        <w:tab/>
      </w:r>
      <w:r w:rsidR="00224728" w:rsidRPr="009F2E92">
        <w:rPr>
          <w:rFonts w:cstheme="minorHAnsi"/>
          <w:sz w:val="20"/>
          <w:szCs w:val="20"/>
        </w:rPr>
        <w:tab/>
      </w:r>
      <w:r w:rsidR="00224728" w:rsidRPr="009F2E92">
        <w:rPr>
          <w:rFonts w:cstheme="minorHAnsi"/>
          <w:sz w:val="20"/>
          <w:szCs w:val="20"/>
        </w:rPr>
        <w:tab/>
      </w:r>
      <w:r w:rsidR="00224728" w:rsidRPr="009F2E92">
        <w:rPr>
          <w:rFonts w:cstheme="minorHAnsi"/>
          <w:sz w:val="20"/>
          <w:szCs w:val="20"/>
        </w:rPr>
        <w:tab/>
      </w:r>
      <w:r w:rsidR="00C816C1" w:rsidRPr="009F2E92">
        <w:rPr>
          <w:rFonts w:cstheme="minorHAnsi"/>
          <w:sz w:val="20"/>
          <w:szCs w:val="20"/>
        </w:rPr>
        <w:t>38,75 hod.  týždenne</w:t>
      </w:r>
    </w:p>
    <w:p w14:paraId="162AED3D" w14:textId="7B24D14B" w:rsidR="005F5EA7" w:rsidRPr="009F2E92" w:rsidRDefault="005F5EA7" w:rsidP="00D72868">
      <w:pPr>
        <w:pStyle w:val="ListParagraph"/>
        <w:numPr>
          <w:ilvl w:val="2"/>
          <w:numId w:val="13"/>
        </w:numPr>
        <w:spacing w:after="0" w:line="360" w:lineRule="auto"/>
        <w:rPr>
          <w:rFonts w:cstheme="minorHAnsi"/>
          <w:b/>
          <w:sz w:val="20"/>
          <w:szCs w:val="20"/>
        </w:rPr>
      </w:pPr>
      <w:r w:rsidRPr="009F2E92">
        <w:rPr>
          <w:rFonts w:cstheme="minorHAnsi"/>
          <w:sz w:val="20"/>
          <w:szCs w:val="20"/>
        </w:rPr>
        <w:t xml:space="preserve">Trojzmenná prevádzka: </w:t>
      </w:r>
      <w:r w:rsidR="00053CBB" w:rsidRPr="009F2E92">
        <w:rPr>
          <w:rFonts w:cstheme="minorHAnsi"/>
          <w:sz w:val="20"/>
          <w:szCs w:val="20"/>
        </w:rPr>
        <w:tab/>
      </w:r>
      <w:r w:rsidR="00224728" w:rsidRPr="009F2E92">
        <w:rPr>
          <w:rFonts w:cstheme="minorHAnsi"/>
          <w:sz w:val="20"/>
          <w:szCs w:val="20"/>
        </w:rPr>
        <w:tab/>
      </w:r>
      <w:r w:rsidR="00224728" w:rsidRPr="009F2E92">
        <w:rPr>
          <w:rFonts w:cstheme="minorHAnsi"/>
          <w:sz w:val="20"/>
          <w:szCs w:val="20"/>
        </w:rPr>
        <w:tab/>
      </w:r>
      <w:r w:rsidR="00224728" w:rsidRPr="009F2E92">
        <w:rPr>
          <w:rFonts w:cstheme="minorHAnsi"/>
          <w:sz w:val="20"/>
          <w:szCs w:val="20"/>
        </w:rPr>
        <w:tab/>
      </w:r>
      <w:r w:rsidRPr="009F2E92">
        <w:rPr>
          <w:rFonts w:cstheme="minorHAnsi"/>
          <w:sz w:val="20"/>
          <w:szCs w:val="20"/>
        </w:rPr>
        <w:t>37,5 hod.  týždenne</w:t>
      </w:r>
    </w:p>
    <w:p w14:paraId="07DC0C97" w14:textId="12F1E78D" w:rsidR="005F5EA7" w:rsidRPr="009F2E92" w:rsidRDefault="005F5EA7" w:rsidP="00D72868">
      <w:pPr>
        <w:pStyle w:val="ListParagraph"/>
        <w:numPr>
          <w:ilvl w:val="2"/>
          <w:numId w:val="13"/>
        </w:numPr>
        <w:spacing w:after="0" w:line="360" w:lineRule="auto"/>
        <w:rPr>
          <w:rFonts w:cstheme="minorHAnsi"/>
          <w:b/>
          <w:sz w:val="20"/>
          <w:szCs w:val="20"/>
        </w:rPr>
      </w:pPr>
      <w:r w:rsidRPr="009F2E92">
        <w:rPr>
          <w:rFonts w:cstheme="minorHAnsi"/>
          <w:sz w:val="20"/>
          <w:szCs w:val="20"/>
        </w:rPr>
        <w:t>Nepretržit</w:t>
      </w:r>
      <w:r w:rsidR="00C816C1" w:rsidRPr="009F2E92">
        <w:rPr>
          <w:rFonts w:cstheme="minorHAnsi"/>
          <w:sz w:val="20"/>
          <w:szCs w:val="20"/>
        </w:rPr>
        <w:t>á prevádzka</w:t>
      </w:r>
      <w:r w:rsidR="00224728" w:rsidRPr="009F2E92">
        <w:rPr>
          <w:rFonts w:cstheme="minorHAnsi"/>
          <w:sz w:val="20"/>
          <w:szCs w:val="20"/>
        </w:rPr>
        <w:t xml:space="preserve"> alebo „nepravidelná 4x12“</w:t>
      </w:r>
      <w:r w:rsidR="00C816C1" w:rsidRPr="009F2E92">
        <w:rPr>
          <w:rFonts w:cstheme="minorHAnsi"/>
          <w:sz w:val="20"/>
          <w:szCs w:val="20"/>
        </w:rPr>
        <w:t xml:space="preserve">: </w:t>
      </w:r>
      <w:r w:rsidR="00053CBB" w:rsidRPr="009F2E92">
        <w:rPr>
          <w:rFonts w:cstheme="minorHAnsi"/>
          <w:sz w:val="20"/>
          <w:szCs w:val="20"/>
        </w:rPr>
        <w:tab/>
      </w:r>
      <w:r w:rsidR="00C816C1" w:rsidRPr="009F2E92">
        <w:rPr>
          <w:rFonts w:cstheme="minorHAnsi"/>
          <w:sz w:val="20"/>
          <w:szCs w:val="20"/>
        </w:rPr>
        <w:t xml:space="preserve">37,5 hod. týždenne </w:t>
      </w:r>
    </w:p>
    <w:p w14:paraId="654CC491" w14:textId="55969D99" w:rsidR="00862F6D" w:rsidRPr="009F2E92" w:rsidRDefault="00862F6D" w:rsidP="00D72868">
      <w:pPr>
        <w:pStyle w:val="ListParagraph"/>
        <w:numPr>
          <w:ilvl w:val="2"/>
          <w:numId w:val="13"/>
        </w:numPr>
        <w:spacing w:after="0" w:line="360" w:lineRule="auto"/>
        <w:rPr>
          <w:rFonts w:cstheme="minorHAnsi"/>
          <w:b/>
          <w:sz w:val="20"/>
          <w:szCs w:val="20"/>
        </w:rPr>
      </w:pPr>
      <w:r w:rsidRPr="009F2E92">
        <w:rPr>
          <w:rFonts w:cstheme="minorHAnsi"/>
          <w:sz w:val="20"/>
          <w:szCs w:val="20"/>
        </w:rPr>
        <w:t xml:space="preserve">Víkendové režimy: </w:t>
      </w:r>
    </w:p>
    <w:p w14:paraId="610B6955" w14:textId="58077C20" w:rsidR="00224728" w:rsidRPr="009F2E92" w:rsidRDefault="00224728">
      <w:pPr>
        <w:pStyle w:val="ListParagraph"/>
        <w:numPr>
          <w:ilvl w:val="0"/>
          <w:numId w:val="68"/>
        </w:numPr>
        <w:spacing w:after="0" w:line="360" w:lineRule="auto"/>
        <w:ind w:left="1843"/>
        <w:rPr>
          <w:rFonts w:cstheme="minorHAnsi"/>
          <w:b/>
          <w:sz w:val="20"/>
          <w:szCs w:val="20"/>
        </w:rPr>
      </w:pPr>
      <w:r w:rsidRPr="009F2E92">
        <w:rPr>
          <w:rFonts w:cstheme="minorHAnsi"/>
          <w:sz w:val="20"/>
          <w:szCs w:val="20"/>
        </w:rPr>
        <w:t>Víkendová zmena údržby (VSDL „Denné zmeny“):</w:t>
      </w:r>
      <w:r w:rsidRPr="009F2E92">
        <w:rPr>
          <w:rFonts w:cstheme="minorHAnsi"/>
          <w:sz w:val="20"/>
          <w:szCs w:val="20"/>
        </w:rPr>
        <w:tab/>
        <w:t>33,75 hod. týždenne</w:t>
      </w:r>
    </w:p>
    <w:p w14:paraId="61355AC1" w14:textId="60F26EDA" w:rsidR="00053CBB" w:rsidRPr="009F2E92" w:rsidRDefault="00053CBB">
      <w:pPr>
        <w:pStyle w:val="ListParagraph"/>
        <w:numPr>
          <w:ilvl w:val="0"/>
          <w:numId w:val="68"/>
        </w:numPr>
        <w:spacing w:after="0" w:line="360" w:lineRule="auto"/>
        <w:ind w:left="1843"/>
        <w:rPr>
          <w:rFonts w:cstheme="minorHAnsi"/>
          <w:b/>
          <w:sz w:val="20"/>
          <w:szCs w:val="20"/>
        </w:rPr>
      </w:pPr>
      <w:r w:rsidRPr="009F2E92">
        <w:rPr>
          <w:rFonts w:cstheme="minorHAnsi"/>
          <w:sz w:val="20"/>
          <w:szCs w:val="20"/>
        </w:rPr>
        <w:t>Víkendová zmena (VSD):</w:t>
      </w:r>
      <w:r w:rsidRPr="009F2E92">
        <w:rPr>
          <w:rFonts w:cstheme="minorHAnsi"/>
          <w:sz w:val="20"/>
          <w:szCs w:val="20"/>
        </w:rPr>
        <w:tab/>
      </w:r>
      <w:r w:rsidR="0096060A" w:rsidRPr="009F2E92">
        <w:rPr>
          <w:rFonts w:cstheme="minorHAnsi"/>
          <w:sz w:val="20"/>
          <w:szCs w:val="20"/>
        </w:rPr>
        <w:tab/>
      </w:r>
      <w:r w:rsidR="0096060A" w:rsidRPr="009F2E92">
        <w:rPr>
          <w:rFonts w:cstheme="minorHAnsi"/>
          <w:sz w:val="20"/>
          <w:szCs w:val="20"/>
        </w:rPr>
        <w:tab/>
      </w:r>
      <w:r w:rsidR="0096060A" w:rsidRPr="009F2E92">
        <w:rPr>
          <w:rFonts w:cstheme="minorHAnsi"/>
          <w:sz w:val="20"/>
          <w:szCs w:val="20"/>
        </w:rPr>
        <w:tab/>
      </w:r>
      <w:r w:rsidRPr="009F2E92">
        <w:rPr>
          <w:rFonts w:cstheme="minorHAnsi"/>
          <w:sz w:val="20"/>
          <w:szCs w:val="20"/>
        </w:rPr>
        <w:t>26,5 hod. týždenne</w:t>
      </w:r>
    </w:p>
    <w:p w14:paraId="56E77913" w14:textId="7EC68533" w:rsidR="00053CBB" w:rsidRPr="009F2E92" w:rsidRDefault="00053CBB">
      <w:pPr>
        <w:pStyle w:val="ListParagraph"/>
        <w:numPr>
          <w:ilvl w:val="0"/>
          <w:numId w:val="68"/>
        </w:numPr>
        <w:spacing w:after="0" w:line="360" w:lineRule="auto"/>
        <w:ind w:left="1843"/>
        <w:rPr>
          <w:rFonts w:cstheme="minorHAnsi"/>
          <w:b/>
          <w:sz w:val="20"/>
          <w:szCs w:val="20"/>
        </w:rPr>
      </w:pPr>
      <w:r w:rsidRPr="009F2E92">
        <w:rPr>
          <w:rFonts w:cstheme="minorHAnsi"/>
          <w:sz w:val="20"/>
          <w:szCs w:val="20"/>
        </w:rPr>
        <w:t xml:space="preserve">Víkendová zmena (SD): </w:t>
      </w:r>
      <w:r w:rsidRPr="009F2E92">
        <w:rPr>
          <w:rFonts w:cstheme="minorHAnsi"/>
          <w:sz w:val="20"/>
          <w:szCs w:val="20"/>
        </w:rPr>
        <w:tab/>
      </w:r>
      <w:r w:rsidR="0096060A" w:rsidRPr="009F2E92">
        <w:rPr>
          <w:rFonts w:cstheme="minorHAnsi"/>
          <w:sz w:val="20"/>
          <w:szCs w:val="20"/>
        </w:rPr>
        <w:tab/>
      </w:r>
      <w:r w:rsidR="0096060A" w:rsidRPr="009F2E92">
        <w:rPr>
          <w:rFonts w:cstheme="minorHAnsi"/>
          <w:sz w:val="20"/>
          <w:szCs w:val="20"/>
        </w:rPr>
        <w:tab/>
      </w:r>
      <w:r w:rsidR="0096060A" w:rsidRPr="009F2E92">
        <w:rPr>
          <w:rFonts w:cstheme="minorHAnsi"/>
          <w:sz w:val="20"/>
          <w:szCs w:val="20"/>
        </w:rPr>
        <w:tab/>
      </w:r>
      <w:r w:rsidRPr="009F2E92">
        <w:rPr>
          <w:rFonts w:cstheme="minorHAnsi"/>
          <w:sz w:val="20"/>
          <w:szCs w:val="20"/>
        </w:rPr>
        <w:t>19 hodín týždenne</w:t>
      </w:r>
    </w:p>
    <w:p w14:paraId="560484C8" w14:textId="7003FCC9" w:rsidR="00393AFD" w:rsidRPr="009F2E92" w:rsidRDefault="00393AFD" w:rsidP="00D72868">
      <w:pPr>
        <w:pStyle w:val="ListParagraph"/>
        <w:numPr>
          <w:ilvl w:val="2"/>
          <w:numId w:val="13"/>
        </w:numPr>
        <w:spacing w:after="0" w:line="360" w:lineRule="auto"/>
        <w:rPr>
          <w:rFonts w:cstheme="minorHAnsi"/>
          <w:b/>
          <w:sz w:val="20"/>
          <w:szCs w:val="20"/>
        </w:rPr>
      </w:pPr>
      <w:r w:rsidRPr="009F2E92">
        <w:rPr>
          <w:rFonts w:cstheme="minorHAnsi"/>
          <w:sz w:val="20"/>
          <w:szCs w:val="20"/>
        </w:rPr>
        <w:t>a iné osobitné pracovné režimy v závislosti od potreby prevádzky a charakteru práce</w:t>
      </w:r>
      <w:r w:rsidR="00C11F5E" w:rsidRPr="009F2E92">
        <w:rPr>
          <w:rFonts w:cstheme="minorHAnsi"/>
          <w:sz w:val="20"/>
          <w:szCs w:val="20"/>
        </w:rPr>
        <w:t xml:space="preserve">, ktoré musia byť </w:t>
      </w:r>
      <w:r w:rsidR="000F5149" w:rsidRPr="009F2E92">
        <w:rPr>
          <w:rFonts w:cstheme="minorHAnsi"/>
          <w:sz w:val="20"/>
          <w:szCs w:val="20"/>
        </w:rPr>
        <w:t xml:space="preserve"> schválené</w:t>
      </w:r>
      <w:r w:rsidR="00C11F5E" w:rsidRPr="009F2E92">
        <w:rPr>
          <w:rFonts w:cstheme="minorHAnsi"/>
          <w:sz w:val="20"/>
          <w:szCs w:val="20"/>
        </w:rPr>
        <w:t xml:space="preserve"> vopred s Odborovými organizáciami</w:t>
      </w:r>
      <w:r w:rsidRPr="009F2E92">
        <w:rPr>
          <w:rFonts w:cstheme="minorHAnsi"/>
          <w:sz w:val="20"/>
          <w:szCs w:val="20"/>
        </w:rPr>
        <w:t xml:space="preserve">. </w:t>
      </w:r>
    </w:p>
    <w:p w14:paraId="1FDB9EA7" w14:textId="77777777" w:rsidR="005002A0" w:rsidRPr="009F2E92" w:rsidRDefault="005002A0" w:rsidP="00D72868">
      <w:pPr>
        <w:pStyle w:val="ListParagraph"/>
        <w:spacing w:after="0" w:line="360" w:lineRule="auto"/>
        <w:ind w:left="1440"/>
        <w:rPr>
          <w:rFonts w:cstheme="minorHAnsi"/>
          <w:b/>
          <w:sz w:val="20"/>
        </w:rPr>
      </w:pPr>
    </w:p>
    <w:p w14:paraId="1A02226B" w14:textId="2973CEA9" w:rsidR="005F5EA7" w:rsidRPr="009F2E92" w:rsidRDefault="005F5EA7" w:rsidP="00D72868">
      <w:pPr>
        <w:pStyle w:val="ListParagraph"/>
        <w:numPr>
          <w:ilvl w:val="1"/>
          <w:numId w:val="13"/>
        </w:numPr>
        <w:spacing w:after="0" w:line="360" w:lineRule="auto"/>
        <w:jc w:val="both"/>
        <w:rPr>
          <w:rFonts w:cstheme="minorHAnsi"/>
          <w:sz w:val="20"/>
          <w:szCs w:val="20"/>
        </w:rPr>
      </w:pPr>
      <w:r w:rsidRPr="009F2E92">
        <w:rPr>
          <w:rFonts w:cstheme="minorHAnsi"/>
          <w:sz w:val="20"/>
          <w:szCs w:val="20"/>
        </w:rPr>
        <w:t>Ustanovený týždenný pracovný čas pre špeciálne pracovné režimy, ktorých potreba je vyvolaná povahou práce alebo podmienkami prevádzky, môže byť dohodnutý v osobitnej dohode s </w:t>
      </w:r>
      <w:r w:rsidR="00A0066F" w:rsidRPr="009F2E92">
        <w:rPr>
          <w:rFonts w:cstheme="minorHAnsi"/>
          <w:sz w:val="20"/>
          <w:szCs w:val="20"/>
        </w:rPr>
        <w:t>O</w:t>
      </w:r>
      <w:r w:rsidRPr="009F2E92">
        <w:rPr>
          <w:rFonts w:cstheme="minorHAnsi"/>
          <w:sz w:val="20"/>
          <w:szCs w:val="20"/>
        </w:rPr>
        <w:t>dborov</w:t>
      </w:r>
      <w:r w:rsidR="00A0066F" w:rsidRPr="009F2E92">
        <w:rPr>
          <w:rFonts w:cstheme="minorHAnsi"/>
          <w:sz w:val="20"/>
          <w:szCs w:val="20"/>
        </w:rPr>
        <w:t>ými</w:t>
      </w:r>
      <w:r w:rsidRPr="009F2E92">
        <w:rPr>
          <w:rFonts w:cstheme="minorHAnsi"/>
          <w:sz w:val="20"/>
          <w:szCs w:val="20"/>
        </w:rPr>
        <w:t xml:space="preserve"> </w:t>
      </w:r>
      <w:r w:rsidR="00A0066F" w:rsidRPr="009F2E92">
        <w:rPr>
          <w:rFonts w:cstheme="minorHAnsi"/>
          <w:sz w:val="20"/>
          <w:szCs w:val="20"/>
        </w:rPr>
        <w:t xml:space="preserve">organizáciami </w:t>
      </w:r>
      <w:r w:rsidRPr="009F2E92">
        <w:rPr>
          <w:rFonts w:cstheme="minorHAnsi"/>
          <w:sz w:val="20"/>
          <w:szCs w:val="20"/>
        </w:rPr>
        <w:t xml:space="preserve">alebo v pracovnej zmluve. </w:t>
      </w:r>
    </w:p>
    <w:p w14:paraId="45148BE2" w14:textId="5AA89FE3" w:rsidR="009F6C55" w:rsidRPr="009F2E92" w:rsidRDefault="009F6C55" w:rsidP="00D72868">
      <w:pPr>
        <w:pStyle w:val="ListParagraph"/>
        <w:numPr>
          <w:ilvl w:val="1"/>
          <w:numId w:val="13"/>
        </w:numPr>
        <w:spacing w:after="0" w:line="360" w:lineRule="auto"/>
        <w:jc w:val="both"/>
        <w:rPr>
          <w:rFonts w:cstheme="minorHAnsi"/>
          <w:sz w:val="20"/>
          <w:szCs w:val="20"/>
        </w:rPr>
      </w:pPr>
      <w:r w:rsidRPr="009F2E92">
        <w:rPr>
          <w:rFonts w:cstheme="minorHAnsi"/>
          <w:sz w:val="20"/>
          <w:szCs w:val="20"/>
        </w:rPr>
        <w:t xml:space="preserve">V prípade rušenia </w:t>
      </w:r>
      <w:r w:rsidR="00224728" w:rsidRPr="009F2E92">
        <w:rPr>
          <w:rFonts w:cstheme="minorHAnsi"/>
          <w:sz w:val="20"/>
          <w:szCs w:val="20"/>
        </w:rPr>
        <w:t>víkendovej zmeny (režim</w:t>
      </w:r>
      <w:r w:rsidR="007F5C5F" w:rsidRPr="009F2E92">
        <w:rPr>
          <w:rFonts w:cstheme="minorHAnsi"/>
          <w:sz w:val="20"/>
          <w:szCs w:val="20"/>
        </w:rPr>
        <w:t>ov</w:t>
      </w:r>
      <w:r w:rsidR="00224728" w:rsidRPr="009F2E92">
        <w:rPr>
          <w:rFonts w:cstheme="minorHAnsi"/>
          <w:sz w:val="20"/>
          <w:szCs w:val="20"/>
        </w:rPr>
        <w:t xml:space="preserve"> </w:t>
      </w:r>
      <w:r w:rsidRPr="009F2E92">
        <w:rPr>
          <w:rFonts w:cstheme="minorHAnsi"/>
          <w:sz w:val="20"/>
          <w:szCs w:val="20"/>
        </w:rPr>
        <w:t>SD</w:t>
      </w:r>
      <w:r w:rsidR="003C4B6F" w:rsidRPr="009F2E92">
        <w:rPr>
          <w:rFonts w:cstheme="minorHAnsi"/>
          <w:sz w:val="20"/>
          <w:szCs w:val="20"/>
        </w:rPr>
        <w:t>,</w:t>
      </w:r>
      <w:r w:rsidR="00224728" w:rsidRPr="009F2E92">
        <w:rPr>
          <w:rFonts w:cstheme="minorHAnsi"/>
          <w:sz w:val="20"/>
          <w:szCs w:val="20"/>
        </w:rPr>
        <w:t xml:space="preserve"> VSD</w:t>
      </w:r>
      <w:r w:rsidR="007F5C5F" w:rsidRPr="009F2E92">
        <w:rPr>
          <w:rFonts w:cstheme="minorHAnsi"/>
          <w:sz w:val="20"/>
          <w:szCs w:val="20"/>
        </w:rPr>
        <w:t xml:space="preserve"> alebo VSDL, ktoré boli dohodnuté s</w:t>
      </w:r>
      <w:r w:rsidR="00A0066F" w:rsidRPr="009F2E92">
        <w:rPr>
          <w:rFonts w:cstheme="minorHAnsi"/>
          <w:sz w:val="20"/>
          <w:szCs w:val="20"/>
        </w:rPr>
        <w:t xml:space="preserve"> Odborovými organizáciami </w:t>
      </w:r>
      <w:r w:rsidR="00224728" w:rsidRPr="009F2E92">
        <w:rPr>
          <w:rFonts w:cstheme="minorHAnsi"/>
          <w:sz w:val="20"/>
          <w:szCs w:val="20"/>
        </w:rPr>
        <w:t xml:space="preserve">) </w:t>
      </w:r>
      <w:r w:rsidRPr="009F2E92">
        <w:rPr>
          <w:rFonts w:cstheme="minorHAnsi"/>
          <w:sz w:val="20"/>
          <w:szCs w:val="20"/>
        </w:rPr>
        <w:t xml:space="preserve"> zamestnanci prioritne prejdú na trojzmennú prevádzku alebo na iný rozvrh pracovného času, ktorý bude platný u zamestnávateľa, podľa potrieb prevádzky, na ktorú je zamestnanec pridelený. V prípade, že zamestnanec nebude môcť z vážnych objektívnych dôvodov, ktoré mu znemožňujú pracovať v inom režime ako režime SD</w:t>
      </w:r>
      <w:r w:rsidR="007F5C5F" w:rsidRPr="009F2E92">
        <w:rPr>
          <w:rFonts w:cstheme="minorHAnsi"/>
          <w:sz w:val="20"/>
          <w:szCs w:val="20"/>
        </w:rPr>
        <w:t xml:space="preserve">, VSD alebo VSDL </w:t>
      </w:r>
      <w:r w:rsidRPr="009F2E92">
        <w:rPr>
          <w:rFonts w:cstheme="minorHAnsi"/>
          <w:sz w:val="20"/>
          <w:szCs w:val="20"/>
        </w:rPr>
        <w:t xml:space="preserve">prejsť na inú zmennosť, bude sa postupovať podľa platných ustanovení Zákonníka práce a </w:t>
      </w:r>
      <w:r w:rsidR="007F5C5F" w:rsidRPr="009F2E92">
        <w:rPr>
          <w:rFonts w:cstheme="minorHAnsi"/>
          <w:sz w:val="20"/>
          <w:szCs w:val="20"/>
        </w:rPr>
        <w:t>K</w:t>
      </w:r>
      <w:r w:rsidRPr="009F2E92">
        <w:rPr>
          <w:rFonts w:cstheme="minorHAnsi"/>
          <w:sz w:val="20"/>
          <w:szCs w:val="20"/>
        </w:rPr>
        <w:t xml:space="preserve">olektívnej zmluvy, v časti skončenie pracovného pomeru z dôvodu nadbytočnosti zamestnanca v dôsledku organizačných zmien (§ 63 ods. 1 písm. b) Zákonníka práce). O zrušení režimu </w:t>
      </w:r>
      <w:r w:rsidR="007F5C5F" w:rsidRPr="009F2E92">
        <w:rPr>
          <w:rFonts w:cstheme="minorHAnsi"/>
          <w:sz w:val="20"/>
          <w:szCs w:val="20"/>
        </w:rPr>
        <w:t xml:space="preserve">SD, </w:t>
      </w:r>
      <w:r w:rsidR="004D2510" w:rsidRPr="009F2E92">
        <w:rPr>
          <w:rFonts w:cstheme="minorHAnsi"/>
          <w:sz w:val="20"/>
          <w:szCs w:val="20"/>
        </w:rPr>
        <w:t>VSD</w:t>
      </w:r>
      <w:r w:rsidR="007F5C5F" w:rsidRPr="009F2E92">
        <w:rPr>
          <w:rFonts w:cstheme="minorHAnsi"/>
          <w:sz w:val="20"/>
          <w:szCs w:val="20"/>
        </w:rPr>
        <w:t xml:space="preserve"> alebo VSDL </w:t>
      </w:r>
      <w:r w:rsidRPr="009F2E92">
        <w:rPr>
          <w:rFonts w:cstheme="minorHAnsi"/>
          <w:sz w:val="20"/>
          <w:szCs w:val="20"/>
        </w:rPr>
        <w:t xml:space="preserve"> bude zamestnávateľ informovať najmenej 3 mesiace vopred.  </w:t>
      </w:r>
    </w:p>
    <w:p w14:paraId="5EEF2568" w14:textId="77777777" w:rsidR="00D91AEB" w:rsidRPr="009F2E92" w:rsidRDefault="00D91AEB" w:rsidP="00D72868">
      <w:pPr>
        <w:spacing w:after="0" w:line="360" w:lineRule="auto"/>
        <w:rPr>
          <w:rFonts w:cstheme="minorHAnsi"/>
          <w:sz w:val="20"/>
          <w:szCs w:val="20"/>
        </w:rPr>
      </w:pPr>
    </w:p>
    <w:p w14:paraId="177AEC03" w14:textId="77777777" w:rsidR="005F5EA7" w:rsidRPr="009F2E92" w:rsidRDefault="005F5EA7" w:rsidP="00D72868">
      <w:pPr>
        <w:pStyle w:val="ListParagraph"/>
        <w:numPr>
          <w:ilvl w:val="0"/>
          <w:numId w:val="10"/>
        </w:numPr>
        <w:spacing w:after="0" w:line="360" w:lineRule="auto"/>
        <w:jc w:val="both"/>
        <w:rPr>
          <w:rFonts w:cstheme="minorHAnsi"/>
          <w:b/>
          <w:sz w:val="24"/>
          <w:szCs w:val="24"/>
        </w:rPr>
      </w:pPr>
      <w:r w:rsidRPr="009F2E92">
        <w:rPr>
          <w:rFonts w:cstheme="minorHAnsi"/>
          <w:b/>
          <w:sz w:val="24"/>
          <w:szCs w:val="24"/>
        </w:rPr>
        <w:t xml:space="preserve">Rozvrhnutie pracovného času </w:t>
      </w:r>
    </w:p>
    <w:p w14:paraId="61BCF1C6" w14:textId="77777777" w:rsidR="005F5EA7" w:rsidRPr="009F2E92" w:rsidRDefault="005F5EA7" w:rsidP="00D72868">
      <w:pPr>
        <w:pStyle w:val="ListParagraph"/>
        <w:spacing w:after="0" w:line="360" w:lineRule="auto"/>
        <w:jc w:val="both"/>
        <w:rPr>
          <w:rFonts w:cstheme="minorHAnsi"/>
          <w:b/>
          <w:sz w:val="20"/>
          <w:szCs w:val="20"/>
        </w:rPr>
      </w:pPr>
    </w:p>
    <w:p w14:paraId="28942C19" w14:textId="77777777" w:rsidR="005F5EA7" w:rsidRPr="009F2E92" w:rsidRDefault="005F5EA7" w:rsidP="00D72868">
      <w:pPr>
        <w:pStyle w:val="ListParagraph"/>
        <w:numPr>
          <w:ilvl w:val="1"/>
          <w:numId w:val="14"/>
        </w:numPr>
        <w:spacing w:after="0" w:line="360" w:lineRule="auto"/>
        <w:jc w:val="both"/>
        <w:rPr>
          <w:rFonts w:cstheme="minorHAnsi"/>
          <w:sz w:val="20"/>
          <w:szCs w:val="20"/>
          <w:u w:val="single"/>
        </w:rPr>
      </w:pPr>
      <w:r w:rsidRPr="009F2E92">
        <w:rPr>
          <w:rFonts w:cstheme="minorHAnsi"/>
          <w:sz w:val="20"/>
          <w:szCs w:val="20"/>
          <w:u w:val="single"/>
        </w:rPr>
        <w:t xml:space="preserve">Konto pracovného času  </w:t>
      </w:r>
    </w:p>
    <w:p w14:paraId="576C7586" w14:textId="07FB03B4" w:rsidR="005F5EA7" w:rsidRPr="009F2E92" w:rsidRDefault="005F5EA7" w:rsidP="00D72868">
      <w:pPr>
        <w:pStyle w:val="ListParagraph"/>
        <w:spacing w:after="0" w:line="360" w:lineRule="auto"/>
        <w:jc w:val="both"/>
        <w:rPr>
          <w:rFonts w:cstheme="minorHAnsi"/>
          <w:sz w:val="20"/>
        </w:rPr>
      </w:pPr>
      <w:r w:rsidRPr="009F2E92">
        <w:rPr>
          <w:rFonts w:cstheme="minorHAnsi"/>
          <w:sz w:val="20"/>
          <w:szCs w:val="20"/>
        </w:rPr>
        <w:t>V trojzmennej prevádzke</w:t>
      </w:r>
      <w:r w:rsidR="00936109" w:rsidRPr="009F2E92">
        <w:rPr>
          <w:rFonts w:cstheme="minorHAnsi"/>
          <w:sz w:val="20"/>
          <w:szCs w:val="20"/>
        </w:rPr>
        <w:t xml:space="preserve">, </w:t>
      </w:r>
      <w:r w:rsidR="0040170B" w:rsidRPr="009F2E92">
        <w:rPr>
          <w:rFonts w:cstheme="minorHAnsi"/>
          <w:sz w:val="20"/>
          <w:szCs w:val="20"/>
        </w:rPr>
        <w:t xml:space="preserve">v </w:t>
      </w:r>
      <w:r w:rsidR="00936109" w:rsidRPr="009F2E92">
        <w:rPr>
          <w:rFonts w:cstheme="minorHAnsi"/>
          <w:sz w:val="20"/>
          <w:szCs w:val="20"/>
        </w:rPr>
        <w:t>dvojzmennej prevádzke</w:t>
      </w:r>
      <w:r w:rsidRPr="009F2E92">
        <w:rPr>
          <w:rFonts w:cstheme="minorHAnsi"/>
          <w:sz w:val="20"/>
          <w:szCs w:val="20"/>
        </w:rPr>
        <w:t xml:space="preserve"> </w:t>
      </w:r>
      <w:r w:rsidR="00650117" w:rsidRPr="009F2E92">
        <w:rPr>
          <w:rFonts w:cstheme="minorHAnsi"/>
          <w:sz w:val="20"/>
          <w:szCs w:val="20"/>
        </w:rPr>
        <w:t xml:space="preserve">a vo víkendových režimoch </w:t>
      </w:r>
      <w:r w:rsidRPr="009F2E92">
        <w:rPr>
          <w:rFonts w:cstheme="minorHAnsi"/>
          <w:sz w:val="20"/>
          <w:szCs w:val="20"/>
        </w:rPr>
        <w:t xml:space="preserve">sa uplatňuje režim </w:t>
      </w:r>
      <w:r w:rsidRPr="009F2E92">
        <w:rPr>
          <w:rFonts w:cstheme="minorHAnsi"/>
          <w:b/>
          <w:sz w:val="20"/>
          <w:szCs w:val="20"/>
        </w:rPr>
        <w:t>konta pracovného času</w:t>
      </w:r>
      <w:r w:rsidRPr="009F2E92">
        <w:rPr>
          <w:rFonts w:cstheme="minorHAnsi"/>
          <w:sz w:val="20"/>
          <w:szCs w:val="20"/>
        </w:rPr>
        <w:t xml:space="preserve"> (ďalej len „</w:t>
      </w:r>
      <w:r w:rsidRPr="009F2E92">
        <w:rPr>
          <w:rFonts w:cstheme="minorHAnsi"/>
          <w:b/>
          <w:sz w:val="20"/>
          <w:szCs w:val="20"/>
        </w:rPr>
        <w:t>KPČ</w:t>
      </w:r>
      <w:r w:rsidRPr="009F2E92">
        <w:rPr>
          <w:rFonts w:cstheme="minorHAnsi"/>
          <w:sz w:val="20"/>
          <w:szCs w:val="20"/>
        </w:rPr>
        <w:t xml:space="preserve">“). </w:t>
      </w:r>
      <w:r w:rsidR="006040E4" w:rsidRPr="009F2E92">
        <w:rPr>
          <w:rFonts w:cstheme="minorHAnsi"/>
          <w:sz w:val="20"/>
        </w:rPr>
        <w:t>Dohoda o zavedení KPČ je súčasťou Prílohy č. 1 – Flexibilita pracovného času.</w:t>
      </w:r>
    </w:p>
    <w:p w14:paraId="0A3F936B" w14:textId="77777777" w:rsidR="0096060A" w:rsidRPr="009F2E92" w:rsidRDefault="0096060A" w:rsidP="00D72868">
      <w:pPr>
        <w:pStyle w:val="ListParagraph"/>
        <w:spacing w:after="0" w:line="360" w:lineRule="auto"/>
        <w:jc w:val="both"/>
        <w:rPr>
          <w:rFonts w:cstheme="minorHAnsi"/>
          <w:b/>
          <w:sz w:val="20"/>
          <w:szCs w:val="20"/>
        </w:rPr>
      </w:pPr>
    </w:p>
    <w:p w14:paraId="5EDC65FB" w14:textId="77777777" w:rsidR="005F5EA7" w:rsidRPr="009F2E92" w:rsidRDefault="005F5EA7" w:rsidP="00D72868">
      <w:pPr>
        <w:pStyle w:val="ListParagraph"/>
        <w:numPr>
          <w:ilvl w:val="1"/>
          <w:numId w:val="14"/>
        </w:numPr>
        <w:spacing w:after="0" w:line="360" w:lineRule="auto"/>
        <w:jc w:val="both"/>
        <w:rPr>
          <w:rFonts w:cstheme="minorHAnsi"/>
          <w:sz w:val="20"/>
          <w:szCs w:val="20"/>
          <w:u w:val="single"/>
        </w:rPr>
      </w:pPr>
      <w:r w:rsidRPr="009F2E92">
        <w:rPr>
          <w:rFonts w:cstheme="minorHAnsi"/>
          <w:sz w:val="20"/>
          <w:szCs w:val="20"/>
          <w:u w:val="single"/>
        </w:rPr>
        <w:t xml:space="preserve">Nerovnomerné rozvrhnutie pracovného času </w:t>
      </w:r>
    </w:p>
    <w:p w14:paraId="48413F40" w14:textId="77777777" w:rsidR="005F5EA7" w:rsidRPr="009F2E92" w:rsidRDefault="005F5EA7" w:rsidP="00D72868">
      <w:pPr>
        <w:pStyle w:val="ListParagraph"/>
        <w:numPr>
          <w:ilvl w:val="2"/>
          <w:numId w:val="14"/>
        </w:numPr>
        <w:spacing w:after="0" w:line="360" w:lineRule="auto"/>
        <w:jc w:val="both"/>
        <w:rPr>
          <w:rFonts w:cstheme="minorHAnsi"/>
          <w:sz w:val="20"/>
          <w:szCs w:val="20"/>
        </w:rPr>
      </w:pPr>
      <w:r w:rsidRPr="009F2E92">
        <w:rPr>
          <w:rFonts w:cstheme="minorHAnsi"/>
          <w:sz w:val="20"/>
          <w:szCs w:val="20"/>
        </w:rPr>
        <w:t xml:space="preserve">Zamestnanci, ktorých pracovný režim (zmenový kalendár) vytvára odchýlky v dĺžke pracovného času medzi jednotlivými týždňami viac ako 3 hodiny týždenne alebo ktorých pracovný čas v jednotlivých dňoch presiahne 9 hodín, sa riadi § 87 ods. 2 až 4 ZP. </w:t>
      </w:r>
    </w:p>
    <w:p w14:paraId="0A2457C4" w14:textId="77777777" w:rsidR="005F5EA7" w:rsidRPr="009F2E92" w:rsidRDefault="005F5EA7" w:rsidP="00D72868">
      <w:pPr>
        <w:pStyle w:val="ListParagraph"/>
        <w:numPr>
          <w:ilvl w:val="2"/>
          <w:numId w:val="14"/>
        </w:numPr>
        <w:spacing w:after="0" w:line="360" w:lineRule="auto"/>
        <w:jc w:val="both"/>
        <w:rPr>
          <w:rFonts w:cstheme="minorHAnsi"/>
          <w:sz w:val="20"/>
          <w:szCs w:val="20"/>
        </w:rPr>
      </w:pPr>
      <w:r w:rsidRPr="009F2E92">
        <w:rPr>
          <w:rFonts w:cstheme="minorHAnsi"/>
          <w:sz w:val="20"/>
          <w:szCs w:val="20"/>
        </w:rPr>
        <w:t>Pracovný čas týchto zamestnancov je rozvrhnutý nerovnomerne na jednotlivé týždne na obdobie  12 kalendárnych mesiacov.</w:t>
      </w:r>
    </w:p>
    <w:p w14:paraId="2F47A1B1" w14:textId="77777777" w:rsidR="005F5EA7" w:rsidRPr="009F2E92" w:rsidRDefault="005F5EA7" w:rsidP="00D72868">
      <w:pPr>
        <w:pStyle w:val="ListParagraph"/>
        <w:numPr>
          <w:ilvl w:val="2"/>
          <w:numId w:val="14"/>
        </w:numPr>
        <w:spacing w:after="0" w:line="360" w:lineRule="auto"/>
        <w:jc w:val="both"/>
        <w:rPr>
          <w:rFonts w:cstheme="minorHAnsi"/>
          <w:sz w:val="20"/>
          <w:szCs w:val="20"/>
        </w:rPr>
      </w:pPr>
      <w:r w:rsidRPr="009F2E92">
        <w:rPr>
          <w:rFonts w:cstheme="minorHAnsi"/>
          <w:sz w:val="20"/>
          <w:szCs w:val="20"/>
        </w:rPr>
        <w:t xml:space="preserve">Zamestnancom patrí konštantná mzda, bez ohľadu na odchýlky od ustanoveného týždenného pracovného času. </w:t>
      </w:r>
    </w:p>
    <w:p w14:paraId="6A12D293" w14:textId="1B885138" w:rsidR="005F5EA7" w:rsidRPr="009F2E92" w:rsidRDefault="005F5EA7" w:rsidP="00D72868">
      <w:pPr>
        <w:pStyle w:val="ListParagraph"/>
        <w:numPr>
          <w:ilvl w:val="2"/>
          <w:numId w:val="14"/>
        </w:numPr>
        <w:spacing w:after="0" w:line="360" w:lineRule="auto"/>
        <w:jc w:val="both"/>
        <w:rPr>
          <w:rFonts w:cstheme="minorHAnsi"/>
          <w:sz w:val="20"/>
          <w:szCs w:val="20"/>
        </w:rPr>
      </w:pPr>
      <w:r w:rsidRPr="009F2E92">
        <w:rPr>
          <w:rFonts w:cstheme="minorHAnsi"/>
          <w:sz w:val="20"/>
          <w:szCs w:val="20"/>
        </w:rPr>
        <w:t>Ak priemerný týždenný pracovný čas počas rozvrhového obdobia v</w:t>
      </w:r>
      <w:r w:rsidR="00C73497" w:rsidRPr="009F2E92">
        <w:rPr>
          <w:rFonts w:cstheme="minorHAnsi"/>
          <w:sz w:val="20"/>
          <w:szCs w:val="20"/>
        </w:rPr>
        <w:t> </w:t>
      </w:r>
      <w:r w:rsidRPr="009F2E92">
        <w:rPr>
          <w:rFonts w:cstheme="minorHAnsi"/>
          <w:sz w:val="20"/>
          <w:szCs w:val="20"/>
        </w:rPr>
        <w:t>súhrne</w:t>
      </w:r>
      <w:r w:rsidR="00C73497" w:rsidRPr="009F2E92">
        <w:rPr>
          <w:rFonts w:cstheme="minorHAnsi"/>
          <w:sz w:val="20"/>
          <w:szCs w:val="20"/>
        </w:rPr>
        <w:t>:</w:t>
      </w:r>
    </w:p>
    <w:p w14:paraId="6F2531FB" w14:textId="77777777" w:rsidR="005F5EA7" w:rsidRPr="009F2E92" w:rsidRDefault="005F5EA7" w:rsidP="00D72868">
      <w:pPr>
        <w:pStyle w:val="ListParagraph"/>
        <w:numPr>
          <w:ilvl w:val="2"/>
          <w:numId w:val="13"/>
        </w:numPr>
        <w:spacing w:after="0" w:line="360" w:lineRule="auto"/>
        <w:jc w:val="both"/>
        <w:rPr>
          <w:rFonts w:cstheme="minorHAnsi"/>
          <w:sz w:val="20"/>
          <w:szCs w:val="20"/>
        </w:rPr>
      </w:pPr>
      <w:r w:rsidRPr="009F2E92">
        <w:rPr>
          <w:rFonts w:cstheme="minorHAnsi"/>
          <w:sz w:val="20"/>
          <w:szCs w:val="20"/>
        </w:rPr>
        <w:t xml:space="preserve">Presiahne ustanovený týždenný pracovný čas, hodiny navyše sa preplatia ako práca nadčas (základná mzda a mzdové zvýhodnenie vo výške 25 % PZ) alebo si zamestnanec môže za tieto hodiny čerpať náhradné voľno so súhlasom nadriadeného. </w:t>
      </w:r>
    </w:p>
    <w:p w14:paraId="00FB6F8F" w14:textId="77777777" w:rsidR="005F5EA7" w:rsidRPr="009F2E92" w:rsidRDefault="005F5EA7" w:rsidP="00D72868">
      <w:pPr>
        <w:pStyle w:val="ListParagraph"/>
        <w:numPr>
          <w:ilvl w:val="2"/>
          <w:numId w:val="13"/>
        </w:numPr>
        <w:spacing w:after="0" w:line="360" w:lineRule="auto"/>
        <w:jc w:val="both"/>
        <w:rPr>
          <w:rFonts w:cstheme="minorHAnsi"/>
          <w:sz w:val="20"/>
          <w:szCs w:val="20"/>
        </w:rPr>
      </w:pPr>
      <w:r w:rsidRPr="009F2E92">
        <w:rPr>
          <w:rFonts w:cstheme="minorHAnsi"/>
          <w:sz w:val="20"/>
          <w:szCs w:val="20"/>
        </w:rPr>
        <w:t xml:space="preserve">Nedosiahne ustanovený týždenný pracovný čas, o chýbajúce  hodiny sa mzda zamestnanca nekráti. </w:t>
      </w:r>
    </w:p>
    <w:p w14:paraId="48F380B7" w14:textId="06F9EB59" w:rsidR="005F5EA7" w:rsidRPr="009F2E92" w:rsidRDefault="005F5EA7" w:rsidP="00D72868">
      <w:pPr>
        <w:pStyle w:val="ListParagraph"/>
        <w:numPr>
          <w:ilvl w:val="2"/>
          <w:numId w:val="14"/>
        </w:numPr>
        <w:spacing w:after="0" w:line="360" w:lineRule="auto"/>
        <w:jc w:val="both"/>
        <w:rPr>
          <w:rFonts w:cstheme="minorHAnsi"/>
          <w:sz w:val="20"/>
          <w:szCs w:val="20"/>
        </w:rPr>
      </w:pPr>
      <w:r w:rsidRPr="009F2E92">
        <w:rPr>
          <w:rFonts w:cstheme="minorHAnsi"/>
          <w:sz w:val="20"/>
          <w:szCs w:val="20"/>
        </w:rPr>
        <w:t>Prekážka v práci na strane zamestnávateľa</w:t>
      </w:r>
      <w:r w:rsidR="009A0E50" w:rsidRPr="009F2E92">
        <w:rPr>
          <w:rFonts w:cstheme="minorHAnsi"/>
          <w:sz w:val="20"/>
          <w:szCs w:val="20"/>
        </w:rPr>
        <w:t>, ktorá je vážnym prevádzkovým dôvodom podľa Časti 4, odsek 7.1 KZ,</w:t>
      </w:r>
      <w:r w:rsidRPr="009F2E92">
        <w:rPr>
          <w:rFonts w:cstheme="minorHAnsi"/>
          <w:sz w:val="20"/>
          <w:szCs w:val="20"/>
        </w:rPr>
        <w:t xml:space="preserve"> je platená 65 % priemerného zárobku.</w:t>
      </w:r>
    </w:p>
    <w:p w14:paraId="409DB610" w14:textId="77777777" w:rsidR="005F5EA7" w:rsidRPr="009F2E92" w:rsidRDefault="005F5EA7" w:rsidP="00D72868">
      <w:pPr>
        <w:pStyle w:val="ListParagraph"/>
        <w:numPr>
          <w:ilvl w:val="2"/>
          <w:numId w:val="14"/>
        </w:numPr>
        <w:spacing w:after="0" w:line="360" w:lineRule="auto"/>
        <w:jc w:val="both"/>
        <w:rPr>
          <w:rFonts w:cstheme="minorHAnsi"/>
          <w:sz w:val="20"/>
          <w:szCs w:val="20"/>
        </w:rPr>
      </w:pPr>
      <w:r w:rsidRPr="009F2E92">
        <w:rPr>
          <w:rFonts w:cstheme="minorHAnsi"/>
          <w:sz w:val="20"/>
          <w:szCs w:val="20"/>
        </w:rPr>
        <w:t xml:space="preserve">Ak  pripadne počas dovolenky zamestnanca sviatok na deň, ktorý je inak jeho obvyklým pracovným dňom, nezapočítava sa mu do dovolenky. </w:t>
      </w:r>
    </w:p>
    <w:p w14:paraId="7D5E50FC" w14:textId="120ABB88" w:rsidR="005F5EA7" w:rsidRPr="0078359C" w:rsidRDefault="005F5EA7" w:rsidP="00D72868">
      <w:pPr>
        <w:pStyle w:val="ListParagraph"/>
        <w:numPr>
          <w:ilvl w:val="2"/>
          <w:numId w:val="14"/>
        </w:numPr>
        <w:spacing w:after="0" w:line="360" w:lineRule="auto"/>
        <w:jc w:val="both"/>
        <w:rPr>
          <w:rFonts w:cstheme="minorHAnsi"/>
          <w:sz w:val="20"/>
          <w:szCs w:val="20"/>
        </w:rPr>
      </w:pPr>
      <w:r w:rsidRPr="009F2E92">
        <w:rPr>
          <w:rFonts w:cstheme="minorHAnsi"/>
          <w:sz w:val="20"/>
          <w:szCs w:val="20"/>
        </w:rPr>
        <w:t xml:space="preserve">Zamestnávateľ predloží </w:t>
      </w:r>
      <w:r w:rsidR="00A0066F" w:rsidRPr="009F2E92">
        <w:rPr>
          <w:rFonts w:cstheme="minorHAnsi"/>
          <w:sz w:val="20"/>
          <w:szCs w:val="20"/>
        </w:rPr>
        <w:t>Odborovým organizáciám</w:t>
      </w:r>
      <w:r w:rsidRPr="009F2E92">
        <w:rPr>
          <w:rFonts w:cstheme="minorHAnsi"/>
          <w:sz w:val="20"/>
          <w:szCs w:val="20"/>
        </w:rPr>
        <w:t xml:space="preserve"> zoznam organizačných útvarov </w:t>
      </w:r>
      <w:r w:rsidRPr="0078359C">
        <w:rPr>
          <w:rFonts w:cstheme="minorHAnsi"/>
          <w:sz w:val="20"/>
          <w:szCs w:val="20"/>
        </w:rPr>
        <w:t xml:space="preserve">a pracovných pozícií, pri ktorých sa postupuje podľa § 87 ods. 2 až 4 ZP. </w:t>
      </w:r>
    </w:p>
    <w:p w14:paraId="2655D733" w14:textId="7CBA8ED8" w:rsidR="005F5EA7" w:rsidRPr="0078359C" w:rsidRDefault="005F5EA7" w:rsidP="00D72868">
      <w:pPr>
        <w:pStyle w:val="ListParagraph"/>
        <w:numPr>
          <w:ilvl w:val="2"/>
          <w:numId w:val="14"/>
        </w:numPr>
        <w:spacing w:after="0" w:line="360" w:lineRule="auto"/>
        <w:jc w:val="both"/>
        <w:rPr>
          <w:sz w:val="20"/>
        </w:rPr>
      </w:pPr>
      <w:bookmarkStart w:id="6" w:name="_Hlk164077146"/>
      <w:r w:rsidRPr="0078359C">
        <w:rPr>
          <w:sz w:val="20"/>
        </w:rPr>
        <w:t>Podrobnejšie upravuje režim nerovnomerného rozvrhnutia pracovného času osobitná dohoda s </w:t>
      </w:r>
      <w:r w:rsidR="00A0066F" w:rsidRPr="0078359C">
        <w:rPr>
          <w:sz w:val="20"/>
        </w:rPr>
        <w:t xml:space="preserve">Odborovými organizáciami </w:t>
      </w:r>
      <w:r w:rsidRPr="0078359C">
        <w:rPr>
          <w:sz w:val="20"/>
        </w:rPr>
        <w:t xml:space="preserve">. </w:t>
      </w:r>
    </w:p>
    <w:bookmarkEnd w:id="6"/>
    <w:p w14:paraId="4FAEC98C" w14:textId="77777777" w:rsidR="009E317E" w:rsidRPr="009F2E92" w:rsidRDefault="009E317E" w:rsidP="00D72868">
      <w:pPr>
        <w:pStyle w:val="ListParagraph"/>
        <w:spacing w:after="0" w:line="360" w:lineRule="auto"/>
        <w:rPr>
          <w:rFonts w:cstheme="minorHAnsi"/>
          <w:sz w:val="20"/>
          <w:szCs w:val="20"/>
        </w:rPr>
      </w:pPr>
    </w:p>
    <w:p w14:paraId="59767577" w14:textId="77777777" w:rsidR="005F5EA7" w:rsidRPr="009F2E92" w:rsidRDefault="005F5EA7" w:rsidP="00D72868">
      <w:pPr>
        <w:pStyle w:val="ListParagraph"/>
        <w:numPr>
          <w:ilvl w:val="0"/>
          <w:numId w:val="10"/>
        </w:numPr>
        <w:spacing w:after="0" w:line="360" w:lineRule="auto"/>
        <w:jc w:val="both"/>
        <w:rPr>
          <w:rFonts w:cstheme="minorHAnsi"/>
          <w:b/>
          <w:sz w:val="24"/>
          <w:szCs w:val="24"/>
        </w:rPr>
      </w:pPr>
      <w:r w:rsidRPr="009F2E92">
        <w:rPr>
          <w:rFonts w:cstheme="minorHAnsi"/>
          <w:b/>
          <w:sz w:val="24"/>
          <w:szCs w:val="24"/>
        </w:rPr>
        <w:t xml:space="preserve">Nepretržitý odpočinok v týždni </w:t>
      </w:r>
    </w:p>
    <w:p w14:paraId="30853192" w14:textId="77777777" w:rsidR="005F5EA7" w:rsidRPr="009F2E92" w:rsidRDefault="005F5EA7" w:rsidP="00D72868">
      <w:pPr>
        <w:pStyle w:val="ListParagraph"/>
        <w:spacing w:after="0" w:line="360" w:lineRule="auto"/>
        <w:jc w:val="both"/>
        <w:rPr>
          <w:rFonts w:cstheme="minorHAnsi"/>
          <w:sz w:val="20"/>
          <w:szCs w:val="20"/>
        </w:rPr>
      </w:pPr>
    </w:p>
    <w:p w14:paraId="00CB71A1" w14:textId="77777777" w:rsidR="005F5EA7" w:rsidRPr="009F2E92" w:rsidRDefault="005F5EA7" w:rsidP="00D72868">
      <w:pPr>
        <w:pStyle w:val="ListParagraph"/>
        <w:numPr>
          <w:ilvl w:val="1"/>
          <w:numId w:val="15"/>
        </w:numPr>
        <w:spacing w:after="0" w:line="360" w:lineRule="auto"/>
        <w:jc w:val="both"/>
        <w:rPr>
          <w:rFonts w:cstheme="minorHAnsi"/>
          <w:sz w:val="20"/>
          <w:szCs w:val="20"/>
        </w:rPr>
      </w:pPr>
      <w:r w:rsidRPr="009F2E92">
        <w:rPr>
          <w:rFonts w:cstheme="minorHAnsi"/>
          <w:sz w:val="20"/>
          <w:szCs w:val="20"/>
        </w:rPr>
        <w:t xml:space="preserve">Ak povaha práce a podmienky prevádzky neumožňujú rozvrhnúť pracovný čas tak, aby dni nepretržitého odpočinku v týždni pripadali na sobotu a nedeľu alebo na nedeľu a pondelok, alebo na iné 2 po sebe nasledujúce dni, zamestnávateľ môže rozvrhnúť pracovný čas tak, aby nepretržitý týždenný odpočinok zamestnanca bol  </w:t>
      </w:r>
    </w:p>
    <w:p w14:paraId="17D2DAD3" w14:textId="77777777" w:rsidR="005F5EA7" w:rsidRPr="009F2E92" w:rsidRDefault="005F5EA7" w:rsidP="00D72868">
      <w:pPr>
        <w:pStyle w:val="ListParagraph"/>
        <w:numPr>
          <w:ilvl w:val="0"/>
          <w:numId w:val="11"/>
        </w:numPr>
        <w:spacing w:after="0" w:line="360" w:lineRule="auto"/>
        <w:jc w:val="both"/>
        <w:rPr>
          <w:rFonts w:cstheme="minorHAnsi"/>
          <w:sz w:val="20"/>
          <w:szCs w:val="20"/>
        </w:rPr>
      </w:pPr>
      <w:r w:rsidRPr="009F2E92">
        <w:rPr>
          <w:rFonts w:cstheme="minorHAnsi"/>
          <w:sz w:val="20"/>
          <w:szCs w:val="20"/>
        </w:rPr>
        <w:t xml:space="preserve">raz za týždeň – najmenej 24 hodín, ktorý by mal pripadnúť na nedeľu, s povinnosťou poskytnúť dodatočne náhradný nepretržitý odpočinok v týždni do ôsmich mesiacov, odo dňa, keď mal byť poskytnutý nepretržitý odpočinok, </w:t>
      </w:r>
    </w:p>
    <w:p w14:paraId="0F218003" w14:textId="77777777" w:rsidR="005F5EA7" w:rsidRPr="009F2E92" w:rsidRDefault="005F5EA7" w:rsidP="00D72868">
      <w:pPr>
        <w:pStyle w:val="ListParagraph"/>
        <w:numPr>
          <w:ilvl w:val="0"/>
          <w:numId w:val="11"/>
        </w:numPr>
        <w:spacing w:after="0" w:line="360" w:lineRule="auto"/>
        <w:jc w:val="both"/>
        <w:rPr>
          <w:rFonts w:cstheme="minorHAnsi"/>
          <w:sz w:val="20"/>
          <w:szCs w:val="20"/>
        </w:rPr>
      </w:pPr>
      <w:r w:rsidRPr="009F2E92">
        <w:rPr>
          <w:rFonts w:cstheme="minorHAnsi"/>
          <w:sz w:val="20"/>
          <w:szCs w:val="20"/>
        </w:rPr>
        <w:t xml:space="preserve">raz za týždeň – najmenej 35 hodín, ktorý pripadne na nedeľu a na časť soboty alebo pondelka, </w:t>
      </w:r>
    </w:p>
    <w:p w14:paraId="1338AA47" w14:textId="77777777" w:rsidR="005F5EA7" w:rsidRPr="009F2E92" w:rsidRDefault="005F5EA7" w:rsidP="00D72868">
      <w:pPr>
        <w:pStyle w:val="ListParagraph"/>
        <w:numPr>
          <w:ilvl w:val="0"/>
          <w:numId w:val="11"/>
        </w:numPr>
        <w:spacing w:after="0" w:line="360" w:lineRule="auto"/>
        <w:jc w:val="both"/>
        <w:rPr>
          <w:rFonts w:cstheme="minorHAnsi"/>
          <w:sz w:val="20"/>
          <w:szCs w:val="20"/>
        </w:rPr>
      </w:pPr>
      <w:r w:rsidRPr="009F2E92">
        <w:rPr>
          <w:rFonts w:cstheme="minorHAnsi"/>
          <w:sz w:val="20"/>
          <w:szCs w:val="20"/>
        </w:rPr>
        <w:t xml:space="preserve">raz za 2 týždne – najmenej 24 hodín, ktorý by mal pripadnúť na nedeľu, s povinnosťou poskytnúť dodatočne náhradný nepretržitý odpočinok v týždni do </w:t>
      </w:r>
      <w:r w:rsidR="00040DD1" w:rsidRPr="009F2E92">
        <w:rPr>
          <w:rFonts w:cstheme="minorHAnsi"/>
          <w:sz w:val="20"/>
          <w:szCs w:val="20"/>
        </w:rPr>
        <w:t xml:space="preserve">štyroch </w:t>
      </w:r>
      <w:r w:rsidRPr="009F2E92">
        <w:rPr>
          <w:rFonts w:cstheme="minorHAnsi"/>
          <w:sz w:val="20"/>
          <w:szCs w:val="20"/>
        </w:rPr>
        <w:t xml:space="preserve">mesiacov, odo dňa, keď mal byť poskytnutý nepretržitý odpočinok. </w:t>
      </w:r>
    </w:p>
    <w:p w14:paraId="7FE923F1" w14:textId="4313A8A6" w:rsidR="005F5EA7" w:rsidRPr="009F2E92" w:rsidRDefault="005F5EA7" w:rsidP="00D72868">
      <w:pPr>
        <w:pStyle w:val="ListParagraph"/>
        <w:spacing w:after="0" w:line="360" w:lineRule="auto"/>
        <w:jc w:val="both"/>
        <w:rPr>
          <w:rFonts w:cstheme="minorHAnsi"/>
          <w:b/>
          <w:sz w:val="20"/>
          <w:szCs w:val="20"/>
        </w:rPr>
      </w:pPr>
    </w:p>
    <w:p w14:paraId="2E14DB50" w14:textId="77777777" w:rsidR="005F5EA7" w:rsidRPr="009F2E92" w:rsidRDefault="005F5EA7" w:rsidP="00D72868">
      <w:pPr>
        <w:pStyle w:val="ListParagraph"/>
        <w:numPr>
          <w:ilvl w:val="0"/>
          <w:numId w:val="10"/>
        </w:numPr>
        <w:spacing w:after="0" w:line="360" w:lineRule="auto"/>
        <w:jc w:val="both"/>
        <w:rPr>
          <w:rFonts w:cstheme="minorHAnsi"/>
          <w:b/>
          <w:sz w:val="24"/>
          <w:szCs w:val="24"/>
        </w:rPr>
      </w:pPr>
      <w:r w:rsidRPr="009F2E92">
        <w:rPr>
          <w:rFonts w:cstheme="minorHAnsi"/>
          <w:b/>
          <w:sz w:val="24"/>
          <w:szCs w:val="24"/>
        </w:rPr>
        <w:lastRenderedPageBreak/>
        <w:t xml:space="preserve">Práca nadčas </w:t>
      </w:r>
    </w:p>
    <w:p w14:paraId="712E466E" w14:textId="77777777" w:rsidR="005F5EA7" w:rsidRPr="009F2E92" w:rsidRDefault="005F5EA7" w:rsidP="00D72868">
      <w:pPr>
        <w:pStyle w:val="ListParagraph"/>
        <w:spacing w:after="0" w:line="360" w:lineRule="auto"/>
        <w:jc w:val="both"/>
        <w:rPr>
          <w:rFonts w:cstheme="minorHAnsi"/>
          <w:sz w:val="20"/>
          <w:szCs w:val="20"/>
        </w:rPr>
      </w:pPr>
    </w:p>
    <w:p w14:paraId="1750D6E9" w14:textId="77777777" w:rsidR="005F5EA7" w:rsidRPr="009F2E92" w:rsidRDefault="005F5EA7" w:rsidP="00D72868">
      <w:pPr>
        <w:pStyle w:val="ListParagraph"/>
        <w:numPr>
          <w:ilvl w:val="1"/>
          <w:numId w:val="16"/>
        </w:numPr>
        <w:spacing w:after="0" w:line="360" w:lineRule="auto"/>
        <w:jc w:val="both"/>
        <w:rPr>
          <w:rFonts w:cstheme="minorHAnsi"/>
          <w:sz w:val="20"/>
          <w:szCs w:val="20"/>
          <w:u w:val="single"/>
        </w:rPr>
      </w:pPr>
      <w:r w:rsidRPr="009F2E92">
        <w:rPr>
          <w:rFonts w:cstheme="minorHAnsi"/>
          <w:sz w:val="20"/>
          <w:szCs w:val="20"/>
          <w:u w:val="single"/>
        </w:rPr>
        <w:t xml:space="preserve">Limity práce nadčas </w:t>
      </w:r>
    </w:p>
    <w:p w14:paraId="1351602B" w14:textId="77777777" w:rsidR="005F5EA7" w:rsidRPr="009F2E92" w:rsidRDefault="005F5EA7" w:rsidP="00D72868">
      <w:pPr>
        <w:pStyle w:val="ListParagraph"/>
        <w:spacing w:after="0" w:line="360" w:lineRule="auto"/>
        <w:jc w:val="both"/>
        <w:rPr>
          <w:rFonts w:cstheme="minorHAnsi"/>
          <w:sz w:val="20"/>
          <w:szCs w:val="20"/>
        </w:rPr>
      </w:pPr>
      <w:r w:rsidRPr="009F2E92">
        <w:rPr>
          <w:rFonts w:cstheme="minorHAnsi"/>
          <w:sz w:val="20"/>
          <w:szCs w:val="20"/>
        </w:rPr>
        <w:t xml:space="preserve">Práca nadčas nesmie presiahnuť v priemere </w:t>
      </w:r>
      <w:r w:rsidRPr="009F2E92">
        <w:rPr>
          <w:rFonts w:cstheme="minorHAnsi"/>
          <w:b/>
          <w:sz w:val="20"/>
          <w:szCs w:val="20"/>
        </w:rPr>
        <w:t>8 hodín</w:t>
      </w:r>
      <w:r w:rsidRPr="009F2E92">
        <w:rPr>
          <w:rFonts w:cstheme="minorHAnsi"/>
          <w:sz w:val="20"/>
          <w:szCs w:val="20"/>
        </w:rPr>
        <w:t xml:space="preserve"> týždenne v období </w:t>
      </w:r>
      <w:r w:rsidRPr="009F2E92">
        <w:rPr>
          <w:rFonts w:cstheme="minorHAnsi"/>
          <w:b/>
          <w:sz w:val="20"/>
          <w:szCs w:val="20"/>
        </w:rPr>
        <w:t>12 mesiacov</w:t>
      </w:r>
      <w:r w:rsidRPr="009F2E92">
        <w:rPr>
          <w:rFonts w:cstheme="minorHAnsi"/>
          <w:sz w:val="20"/>
          <w:szCs w:val="20"/>
        </w:rPr>
        <w:t xml:space="preserve"> po sebe nasledujúcich. </w:t>
      </w:r>
    </w:p>
    <w:p w14:paraId="33E31BF3" w14:textId="77777777" w:rsidR="005F5EA7" w:rsidRPr="009F2E92" w:rsidRDefault="005F5EA7" w:rsidP="00D72868">
      <w:pPr>
        <w:pStyle w:val="ListParagraph"/>
        <w:spacing w:after="0" w:line="360" w:lineRule="auto"/>
        <w:jc w:val="both"/>
        <w:rPr>
          <w:rFonts w:cstheme="minorHAnsi"/>
          <w:sz w:val="20"/>
          <w:szCs w:val="20"/>
        </w:rPr>
      </w:pPr>
    </w:p>
    <w:p w14:paraId="2AB41A50" w14:textId="77777777" w:rsidR="005F5EA7" w:rsidRPr="0078359C" w:rsidRDefault="005F5EA7" w:rsidP="00D72868">
      <w:pPr>
        <w:pStyle w:val="ListParagraph"/>
        <w:numPr>
          <w:ilvl w:val="1"/>
          <w:numId w:val="16"/>
        </w:numPr>
        <w:spacing w:after="0" w:line="360" w:lineRule="auto"/>
        <w:jc w:val="both"/>
        <w:rPr>
          <w:sz w:val="20"/>
          <w:u w:val="single"/>
        </w:rPr>
      </w:pPr>
      <w:r w:rsidRPr="0078359C">
        <w:rPr>
          <w:sz w:val="20"/>
          <w:u w:val="single"/>
        </w:rPr>
        <w:t xml:space="preserve">Rozsah a podmienky práce nadčas </w:t>
      </w:r>
    </w:p>
    <w:p w14:paraId="5A622B27" w14:textId="12478C0E" w:rsidR="005F5EA7" w:rsidRPr="009F2E92" w:rsidRDefault="005F5EA7" w:rsidP="00D72868">
      <w:pPr>
        <w:pStyle w:val="ListParagraph"/>
        <w:spacing w:after="0" w:line="360" w:lineRule="auto"/>
        <w:jc w:val="both"/>
        <w:rPr>
          <w:rFonts w:cstheme="minorHAnsi"/>
          <w:sz w:val="20"/>
          <w:szCs w:val="20"/>
        </w:rPr>
      </w:pPr>
      <w:r w:rsidRPr="0078359C">
        <w:rPr>
          <w:sz w:val="20"/>
        </w:rPr>
        <w:t>Rozsah a podmienky práce nadčas podrobnejšie upravuje osobitná dohoda s</w:t>
      </w:r>
      <w:r w:rsidR="00A0066F" w:rsidRPr="0078359C">
        <w:rPr>
          <w:sz w:val="20"/>
        </w:rPr>
        <w:t> Odborovými organizáciami</w:t>
      </w:r>
      <w:r w:rsidR="00502811" w:rsidRPr="0078359C">
        <w:rPr>
          <w:sz w:val="20"/>
        </w:rPr>
        <w:t>.</w:t>
      </w:r>
      <w:r w:rsidRPr="009F2E92">
        <w:rPr>
          <w:rFonts w:cstheme="minorHAnsi"/>
          <w:sz w:val="20"/>
          <w:szCs w:val="20"/>
        </w:rPr>
        <w:t xml:space="preserve"> </w:t>
      </w:r>
    </w:p>
    <w:p w14:paraId="031E6AF0" w14:textId="77777777" w:rsidR="005F5EA7" w:rsidRPr="009F2E92" w:rsidRDefault="005F5EA7" w:rsidP="00D72868">
      <w:pPr>
        <w:pStyle w:val="ListParagraph"/>
        <w:spacing w:after="0" w:line="360" w:lineRule="auto"/>
        <w:jc w:val="both"/>
        <w:rPr>
          <w:rFonts w:cstheme="minorHAnsi"/>
          <w:sz w:val="20"/>
          <w:szCs w:val="20"/>
        </w:rPr>
      </w:pPr>
    </w:p>
    <w:p w14:paraId="40F91EA7" w14:textId="77777777" w:rsidR="005F5EA7" w:rsidRPr="009F2E92" w:rsidRDefault="005F5EA7" w:rsidP="00D72868">
      <w:pPr>
        <w:pStyle w:val="ListParagraph"/>
        <w:numPr>
          <w:ilvl w:val="1"/>
          <w:numId w:val="16"/>
        </w:numPr>
        <w:spacing w:after="0" w:line="360" w:lineRule="auto"/>
        <w:jc w:val="both"/>
        <w:rPr>
          <w:rFonts w:cstheme="minorHAnsi"/>
          <w:sz w:val="20"/>
          <w:szCs w:val="20"/>
          <w:u w:val="single"/>
        </w:rPr>
      </w:pPr>
      <w:r w:rsidRPr="009F2E92">
        <w:rPr>
          <w:rFonts w:cstheme="minorHAnsi"/>
          <w:sz w:val="20"/>
          <w:szCs w:val="20"/>
          <w:u w:val="single"/>
        </w:rPr>
        <w:t xml:space="preserve">Práca nadčas na rizikových pracoviskách </w:t>
      </w:r>
    </w:p>
    <w:p w14:paraId="3019BF9E" w14:textId="77777777" w:rsidR="005F5EA7" w:rsidRPr="009F2E92" w:rsidRDefault="005F5EA7" w:rsidP="00D72868">
      <w:pPr>
        <w:pStyle w:val="ListParagraph"/>
        <w:spacing w:after="0" w:line="360" w:lineRule="auto"/>
        <w:jc w:val="both"/>
        <w:rPr>
          <w:rFonts w:cstheme="minorHAnsi"/>
          <w:sz w:val="20"/>
          <w:szCs w:val="20"/>
        </w:rPr>
      </w:pPr>
      <w:r w:rsidRPr="009F2E92">
        <w:rPr>
          <w:rFonts w:cstheme="minorHAnsi"/>
          <w:sz w:val="20"/>
          <w:szCs w:val="20"/>
        </w:rPr>
        <w:t xml:space="preserve">So zamestnancom, ktorý vykonáva rizikové práce možno prácu nadčas </w:t>
      </w:r>
      <w:r w:rsidRPr="009F2E92">
        <w:rPr>
          <w:rFonts w:cstheme="minorHAnsi"/>
          <w:b/>
          <w:sz w:val="20"/>
          <w:szCs w:val="20"/>
        </w:rPr>
        <w:t>dohodnúť</w:t>
      </w:r>
      <w:r w:rsidRPr="009F2E92">
        <w:rPr>
          <w:rFonts w:cstheme="minorHAnsi"/>
          <w:sz w:val="20"/>
          <w:szCs w:val="20"/>
        </w:rPr>
        <w:t xml:space="preserve"> výnimočne v týchto prípadoch</w:t>
      </w:r>
    </w:p>
    <w:p w14:paraId="66D8DDCC" w14:textId="77777777" w:rsidR="005F5EA7" w:rsidRPr="009F2E92" w:rsidRDefault="005F5EA7" w:rsidP="00D72868">
      <w:pPr>
        <w:pStyle w:val="ListParagraph"/>
        <w:numPr>
          <w:ilvl w:val="0"/>
          <w:numId w:val="11"/>
        </w:numPr>
        <w:spacing w:after="0" w:line="360" w:lineRule="auto"/>
        <w:jc w:val="both"/>
        <w:rPr>
          <w:rFonts w:cstheme="minorHAnsi"/>
          <w:sz w:val="20"/>
          <w:szCs w:val="20"/>
        </w:rPr>
      </w:pPr>
      <w:r w:rsidRPr="009F2E92">
        <w:rPr>
          <w:rFonts w:cstheme="minorHAnsi"/>
          <w:sz w:val="20"/>
          <w:szCs w:val="20"/>
        </w:rPr>
        <w:t xml:space="preserve">naliehavé opravárske práce alebo práce, bez vykonania ktorých by mohlo vzniknúť nebezpečenstvo pracovného úrazu alebo škody veľkého rozsahu podľa osobitného predpisu, </w:t>
      </w:r>
    </w:p>
    <w:p w14:paraId="28C1CD4D" w14:textId="77777777" w:rsidR="005F5EA7" w:rsidRPr="009F2E92" w:rsidRDefault="005F5EA7" w:rsidP="00D72868">
      <w:pPr>
        <w:pStyle w:val="ListParagraph"/>
        <w:numPr>
          <w:ilvl w:val="0"/>
          <w:numId w:val="11"/>
        </w:numPr>
        <w:spacing w:after="0" w:line="360" w:lineRule="auto"/>
        <w:jc w:val="both"/>
        <w:rPr>
          <w:rFonts w:cstheme="minorHAnsi"/>
          <w:sz w:val="20"/>
          <w:szCs w:val="20"/>
        </w:rPr>
      </w:pPr>
      <w:r w:rsidRPr="009F2E92">
        <w:rPr>
          <w:rFonts w:cstheme="minorHAnsi"/>
          <w:sz w:val="20"/>
          <w:szCs w:val="20"/>
        </w:rPr>
        <w:t xml:space="preserve">mimoriadne udalosti podľa osobitného predpisu, kde hrozilo nebezpečenstvo ohrozujúce život, zdravie alebo škody veľkého rozsahu podľa osobitného predpisu, </w:t>
      </w:r>
    </w:p>
    <w:p w14:paraId="2DEDD5EB" w14:textId="2A5DB2B5" w:rsidR="005F5EA7" w:rsidRPr="009F2E92" w:rsidRDefault="005F5EA7" w:rsidP="00D72868">
      <w:pPr>
        <w:pStyle w:val="ListParagraph"/>
        <w:numPr>
          <w:ilvl w:val="0"/>
          <w:numId w:val="11"/>
        </w:numPr>
        <w:spacing w:after="0" w:line="360" w:lineRule="auto"/>
        <w:jc w:val="both"/>
        <w:rPr>
          <w:rFonts w:cstheme="minorHAnsi"/>
          <w:sz w:val="20"/>
          <w:szCs w:val="20"/>
        </w:rPr>
      </w:pPr>
      <w:r w:rsidRPr="009F2E92">
        <w:rPr>
          <w:rFonts w:cstheme="minorHAnsi"/>
          <w:sz w:val="20"/>
          <w:szCs w:val="20"/>
        </w:rPr>
        <w:t xml:space="preserve">na zabezpečenie </w:t>
      </w:r>
      <w:r w:rsidRPr="009F2E92">
        <w:rPr>
          <w:rFonts w:cstheme="minorHAnsi"/>
          <w:b/>
          <w:sz w:val="20"/>
          <w:szCs w:val="20"/>
        </w:rPr>
        <w:t>bezpečného a plynulého výrobného procesu.</w:t>
      </w:r>
      <w:r w:rsidRPr="009F2E92">
        <w:rPr>
          <w:rFonts w:cstheme="minorHAnsi"/>
          <w:sz w:val="20"/>
          <w:szCs w:val="20"/>
        </w:rPr>
        <w:t xml:space="preserve"> </w:t>
      </w:r>
      <w:r w:rsidR="00E10DC7" w:rsidRPr="009F2E92">
        <w:rPr>
          <w:rFonts w:cstheme="minorHAnsi"/>
          <w:sz w:val="20"/>
          <w:szCs w:val="20"/>
        </w:rPr>
        <w:t xml:space="preserve">Týmto je daný predchádzajúci súhlas </w:t>
      </w:r>
      <w:r w:rsidR="00A0066F" w:rsidRPr="009F2E92">
        <w:rPr>
          <w:rFonts w:cstheme="minorHAnsi"/>
          <w:sz w:val="20"/>
          <w:szCs w:val="20"/>
        </w:rPr>
        <w:t xml:space="preserve">odborových </w:t>
      </w:r>
      <w:r w:rsidR="00053CBB" w:rsidRPr="009F2E92">
        <w:rPr>
          <w:rFonts w:cstheme="minorHAnsi"/>
          <w:sz w:val="20"/>
          <w:szCs w:val="20"/>
        </w:rPr>
        <w:t>orgán</w:t>
      </w:r>
      <w:r w:rsidR="00A0066F" w:rsidRPr="009F2E92">
        <w:rPr>
          <w:rFonts w:cstheme="minorHAnsi"/>
          <w:sz w:val="20"/>
          <w:szCs w:val="20"/>
        </w:rPr>
        <w:t>ov</w:t>
      </w:r>
      <w:r w:rsidR="00E10DC7" w:rsidRPr="009F2E92">
        <w:rPr>
          <w:rFonts w:cstheme="minorHAnsi"/>
          <w:sz w:val="20"/>
          <w:szCs w:val="20"/>
        </w:rPr>
        <w:t xml:space="preserve"> s prácou nadčas pre zamestnancov vykonávajúcich rizikové práce z dôvodu zabezpečenie bezpečného a plynulého výrobného procesu. </w:t>
      </w:r>
    </w:p>
    <w:p w14:paraId="18347523" w14:textId="77777777" w:rsidR="00E10DC7" w:rsidRPr="009F2E92" w:rsidRDefault="00E10DC7" w:rsidP="00D72868">
      <w:pPr>
        <w:pStyle w:val="ListParagraph"/>
        <w:spacing w:after="0" w:line="360" w:lineRule="auto"/>
        <w:ind w:left="1080"/>
        <w:rPr>
          <w:rFonts w:cstheme="minorHAnsi"/>
          <w:sz w:val="20"/>
          <w:szCs w:val="20"/>
        </w:rPr>
      </w:pPr>
    </w:p>
    <w:p w14:paraId="2F7E6E3F" w14:textId="77777777" w:rsidR="005F5EA7" w:rsidRPr="009F2E92" w:rsidRDefault="005F5EA7" w:rsidP="00D72868">
      <w:pPr>
        <w:pStyle w:val="ListParagraph"/>
        <w:numPr>
          <w:ilvl w:val="0"/>
          <w:numId w:val="10"/>
        </w:numPr>
        <w:spacing w:after="0" w:line="360" w:lineRule="auto"/>
        <w:rPr>
          <w:rFonts w:cstheme="minorHAnsi"/>
          <w:b/>
          <w:sz w:val="24"/>
          <w:szCs w:val="24"/>
        </w:rPr>
      </w:pPr>
      <w:r w:rsidRPr="009F2E92">
        <w:rPr>
          <w:rFonts w:cstheme="minorHAnsi"/>
          <w:b/>
          <w:sz w:val="24"/>
          <w:szCs w:val="24"/>
        </w:rPr>
        <w:t>Dovolenka</w:t>
      </w:r>
    </w:p>
    <w:p w14:paraId="20583903" w14:textId="77777777" w:rsidR="005F5EA7" w:rsidRPr="009F2E92" w:rsidRDefault="005F5EA7" w:rsidP="00D72868">
      <w:pPr>
        <w:pStyle w:val="ListParagraph"/>
        <w:spacing w:after="0" w:line="360" w:lineRule="auto"/>
        <w:rPr>
          <w:rFonts w:cstheme="minorHAnsi"/>
          <w:b/>
          <w:sz w:val="20"/>
          <w:szCs w:val="20"/>
        </w:rPr>
      </w:pPr>
    </w:p>
    <w:p w14:paraId="738FDE8F" w14:textId="77777777" w:rsidR="005D6C51" w:rsidRPr="009F2E92" w:rsidRDefault="005F5EA7" w:rsidP="00D72868">
      <w:pPr>
        <w:pStyle w:val="ListParagraph"/>
        <w:numPr>
          <w:ilvl w:val="1"/>
          <w:numId w:val="17"/>
        </w:numPr>
        <w:spacing w:after="0" w:line="360" w:lineRule="auto"/>
        <w:jc w:val="both"/>
        <w:rPr>
          <w:rFonts w:cstheme="minorHAnsi"/>
          <w:sz w:val="20"/>
          <w:szCs w:val="20"/>
          <w:u w:val="single"/>
        </w:rPr>
      </w:pPr>
      <w:r w:rsidRPr="009F2E92">
        <w:rPr>
          <w:rFonts w:cstheme="minorHAnsi"/>
          <w:sz w:val="20"/>
          <w:szCs w:val="20"/>
          <w:u w:val="single"/>
        </w:rPr>
        <w:t xml:space="preserve">Výmera dovolenky </w:t>
      </w:r>
    </w:p>
    <w:p w14:paraId="715A162C" w14:textId="70F98294" w:rsidR="005D6C51" w:rsidRPr="009F2E92" w:rsidRDefault="005F5EA7" w:rsidP="00D72868">
      <w:pPr>
        <w:pStyle w:val="ListParagraph"/>
        <w:numPr>
          <w:ilvl w:val="2"/>
          <w:numId w:val="17"/>
        </w:numPr>
        <w:spacing w:after="0" w:line="360" w:lineRule="auto"/>
        <w:jc w:val="both"/>
        <w:rPr>
          <w:rFonts w:cstheme="minorHAnsi"/>
          <w:sz w:val="20"/>
          <w:szCs w:val="20"/>
          <w:u w:val="single"/>
        </w:rPr>
      </w:pPr>
      <w:r w:rsidRPr="009F2E92">
        <w:rPr>
          <w:rFonts w:cstheme="minorHAnsi"/>
          <w:sz w:val="20"/>
          <w:szCs w:val="20"/>
        </w:rPr>
        <w:t xml:space="preserve">Základná výmera dovolenky je </w:t>
      </w:r>
      <w:r w:rsidRPr="009F2E92">
        <w:rPr>
          <w:rFonts w:cstheme="minorHAnsi"/>
          <w:b/>
          <w:sz w:val="20"/>
          <w:szCs w:val="20"/>
        </w:rPr>
        <w:t>4 týždne.</w:t>
      </w:r>
      <w:r w:rsidRPr="009F2E92">
        <w:rPr>
          <w:rFonts w:cstheme="minorHAnsi"/>
          <w:sz w:val="20"/>
          <w:szCs w:val="20"/>
        </w:rPr>
        <w:t xml:space="preserve"> Dovolenka zamestnanca, ktorý do konca príslušného kalendárneho roka dovŕši najmenej 33 rokov veku</w:t>
      </w:r>
      <w:r w:rsidR="00650117" w:rsidRPr="009F2E92">
        <w:rPr>
          <w:rFonts w:cstheme="minorHAnsi"/>
          <w:sz w:val="20"/>
          <w:szCs w:val="20"/>
        </w:rPr>
        <w:t xml:space="preserve"> a zamestnanca starajúceho sa o maloleté dieťa, ktorý spĺňa podmienky stanovené v ZP</w:t>
      </w:r>
      <w:r w:rsidRPr="009F2E92">
        <w:rPr>
          <w:rFonts w:cstheme="minorHAnsi"/>
          <w:sz w:val="20"/>
          <w:szCs w:val="20"/>
        </w:rPr>
        <w:t xml:space="preserve">, je </w:t>
      </w:r>
      <w:r w:rsidRPr="009F2E92">
        <w:rPr>
          <w:rFonts w:cstheme="minorHAnsi"/>
          <w:b/>
          <w:sz w:val="20"/>
          <w:szCs w:val="20"/>
        </w:rPr>
        <w:t>5 týždňov.</w:t>
      </w:r>
      <w:r w:rsidRPr="009F2E92">
        <w:rPr>
          <w:rFonts w:cstheme="minorHAnsi"/>
          <w:sz w:val="20"/>
          <w:szCs w:val="20"/>
        </w:rPr>
        <w:t xml:space="preserve"> </w:t>
      </w:r>
    </w:p>
    <w:p w14:paraId="28118A5A" w14:textId="77777777" w:rsidR="005F5EA7" w:rsidRPr="009F2E92" w:rsidRDefault="005F5EA7" w:rsidP="00D72868">
      <w:pPr>
        <w:pStyle w:val="ListParagraph"/>
        <w:numPr>
          <w:ilvl w:val="2"/>
          <w:numId w:val="17"/>
        </w:numPr>
        <w:spacing w:after="0" w:line="360" w:lineRule="auto"/>
        <w:jc w:val="both"/>
        <w:rPr>
          <w:rFonts w:cstheme="minorHAnsi"/>
          <w:sz w:val="20"/>
          <w:szCs w:val="20"/>
          <w:u w:val="single"/>
        </w:rPr>
      </w:pPr>
      <w:r w:rsidRPr="009F2E92">
        <w:rPr>
          <w:rFonts w:cstheme="minorHAnsi"/>
          <w:sz w:val="20"/>
          <w:szCs w:val="20"/>
        </w:rPr>
        <w:t xml:space="preserve">Výmera dovolenky podľa ods. 5.1.1 sa predlžuje </w:t>
      </w:r>
      <w:r w:rsidRPr="009F2E92">
        <w:rPr>
          <w:rFonts w:cstheme="minorHAnsi"/>
          <w:b/>
          <w:sz w:val="20"/>
          <w:szCs w:val="20"/>
        </w:rPr>
        <w:t>o 1 týždeň</w:t>
      </w:r>
      <w:r w:rsidRPr="009F2E92">
        <w:rPr>
          <w:rFonts w:cstheme="minorHAnsi"/>
          <w:sz w:val="20"/>
          <w:szCs w:val="20"/>
        </w:rPr>
        <w:t xml:space="preserve"> zamestnancom vykonávajúcim permanentne rizikové práce, a to po dobu najmenej 6 mesiacov v priebehu kalendárneho roka. Toto predĺženie výmery dovolenky neprislúcha zamestnancom, ktorí vykonávajú rizikové práce v rámci </w:t>
      </w:r>
      <w:proofErr w:type="spellStart"/>
      <w:r w:rsidRPr="009F2E92">
        <w:rPr>
          <w:rFonts w:cstheme="minorHAnsi"/>
          <w:sz w:val="20"/>
          <w:szCs w:val="20"/>
        </w:rPr>
        <w:t>polyvalencie</w:t>
      </w:r>
      <w:proofErr w:type="spellEnd"/>
      <w:r w:rsidRPr="009F2E92">
        <w:rPr>
          <w:rFonts w:cstheme="minorHAnsi"/>
          <w:sz w:val="20"/>
          <w:szCs w:val="20"/>
        </w:rPr>
        <w:t xml:space="preserve">. </w:t>
      </w:r>
    </w:p>
    <w:p w14:paraId="43F5559E" w14:textId="77777777" w:rsidR="00B86B0E" w:rsidRPr="009F2E92" w:rsidRDefault="00B86B0E" w:rsidP="00D72868">
      <w:pPr>
        <w:pStyle w:val="ListParagraph"/>
        <w:spacing w:after="0" w:line="360" w:lineRule="auto"/>
        <w:ind w:left="1440"/>
        <w:jc w:val="both"/>
        <w:rPr>
          <w:rFonts w:cstheme="minorHAnsi"/>
          <w:b/>
          <w:sz w:val="20"/>
          <w:szCs w:val="20"/>
        </w:rPr>
      </w:pPr>
    </w:p>
    <w:p w14:paraId="35E26DB5" w14:textId="77777777" w:rsidR="005F5EA7" w:rsidRPr="009F2E92" w:rsidRDefault="005F5EA7" w:rsidP="00D72868">
      <w:pPr>
        <w:pStyle w:val="ListParagraph"/>
        <w:numPr>
          <w:ilvl w:val="1"/>
          <w:numId w:val="17"/>
        </w:numPr>
        <w:spacing w:after="0" w:line="360" w:lineRule="auto"/>
        <w:jc w:val="both"/>
        <w:rPr>
          <w:rFonts w:cstheme="minorHAnsi"/>
          <w:sz w:val="20"/>
          <w:szCs w:val="20"/>
          <w:u w:val="single"/>
        </w:rPr>
      </w:pPr>
      <w:r w:rsidRPr="009F2E92">
        <w:rPr>
          <w:rFonts w:cstheme="minorHAnsi"/>
          <w:sz w:val="20"/>
          <w:szCs w:val="20"/>
          <w:u w:val="single"/>
        </w:rPr>
        <w:t xml:space="preserve">Hromadné čerpanie dovolenky </w:t>
      </w:r>
    </w:p>
    <w:p w14:paraId="4A979464" w14:textId="679D864B" w:rsidR="005F5EA7" w:rsidRPr="009F2E92" w:rsidRDefault="005F5EA7" w:rsidP="00D72868">
      <w:pPr>
        <w:pStyle w:val="ListParagraph"/>
        <w:spacing w:after="0" w:line="360" w:lineRule="auto"/>
        <w:jc w:val="both"/>
        <w:rPr>
          <w:rFonts w:cstheme="minorHAnsi"/>
          <w:sz w:val="20"/>
          <w:szCs w:val="20"/>
        </w:rPr>
      </w:pPr>
      <w:r w:rsidRPr="009F2E92">
        <w:rPr>
          <w:rFonts w:cstheme="minorHAnsi"/>
          <w:sz w:val="20"/>
          <w:szCs w:val="20"/>
        </w:rPr>
        <w:t xml:space="preserve">Hromadné čerpanie dovolenky sa určuje v rozsahu </w:t>
      </w:r>
      <w:r w:rsidRPr="009F2E92">
        <w:rPr>
          <w:rFonts w:cstheme="minorHAnsi"/>
          <w:b/>
          <w:sz w:val="20"/>
          <w:szCs w:val="20"/>
        </w:rPr>
        <w:t>2 týždňov</w:t>
      </w:r>
      <w:r w:rsidRPr="009F2E92">
        <w:rPr>
          <w:rFonts w:cstheme="minorHAnsi"/>
          <w:sz w:val="20"/>
          <w:szCs w:val="20"/>
        </w:rPr>
        <w:t xml:space="preserve"> pre príslušný kalendárny rok. V prípade vážnych prevádzkových dôvodov, ktoré sa zamestnancom oznámia najmenej 6 mesiacov vopred, sa hromadné čerpanie dovolenky určuje v súhrn</w:t>
      </w:r>
      <w:r w:rsidR="00793650" w:rsidRPr="009F2E92">
        <w:rPr>
          <w:rFonts w:cstheme="minorHAnsi"/>
          <w:sz w:val="20"/>
          <w:szCs w:val="20"/>
        </w:rPr>
        <w:t>n</w:t>
      </w:r>
      <w:r w:rsidRPr="009F2E92">
        <w:rPr>
          <w:rFonts w:cstheme="minorHAnsi"/>
          <w:sz w:val="20"/>
          <w:szCs w:val="20"/>
        </w:rPr>
        <w:t xml:space="preserve">om rozsahu </w:t>
      </w:r>
      <w:r w:rsidRPr="009F2E92">
        <w:rPr>
          <w:rFonts w:cstheme="minorHAnsi"/>
          <w:b/>
          <w:sz w:val="20"/>
          <w:szCs w:val="20"/>
        </w:rPr>
        <w:t>3 týždne.</w:t>
      </w:r>
      <w:r w:rsidRPr="009F2E92">
        <w:rPr>
          <w:rFonts w:cstheme="minorHAnsi"/>
          <w:sz w:val="20"/>
          <w:szCs w:val="20"/>
        </w:rPr>
        <w:t xml:space="preserve"> Termín hromadného čerpania dovolenky určí zamestnávateľ po dohode s</w:t>
      </w:r>
      <w:r w:rsidR="003221C8" w:rsidRPr="009F2E92">
        <w:rPr>
          <w:rFonts w:cstheme="minorHAnsi"/>
          <w:sz w:val="20"/>
          <w:szCs w:val="20"/>
        </w:rPr>
        <w:t> </w:t>
      </w:r>
      <w:r w:rsidR="00A0066F" w:rsidRPr="009F2E92">
        <w:rPr>
          <w:rFonts w:cstheme="minorHAnsi"/>
          <w:sz w:val="20"/>
          <w:szCs w:val="20"/>
        </w:rPr>
        <w:t>O</w:t>
      </w:r>
      <w:r w:rsidRPr="009F2E92">
        <w:rPr>
          <w:rFonts w:cstheme="minorHAnsi"/>
          <w:sz w:val="20"/>
          <w:szCs w:val="20"/>
        </w:rPr>
        <w:t>dborov</w:t>
      </w:r>
      <w:r w:rsidR="003221C8" w:rsidRPr="009F2E92">
        <w:rPr>
          <w:rFonts w:cstheme="minorHAnsi"/>
          <w:sz w:val="20"/>
          <w:szCs w:val="20"/>
        </w:rPr>
        <w:t xml:space="preserve">ými organizáciami. </w:t>
      </w:r>
      <w:r w:rsidRPr="009F2E92">
        <w:rPr>
          <w:rFonts w:cstheme="minorHAnsi"/>
          <w:sz w:val="20"/>
          <w:szCs w:val="20"/>
        </w:rPr>
        <w:t xml:space="preserve"> </w:t>
      </w:r>
    </w:p>
    <w:p w14:paraId="681C20F4" w14:textId="77777777" w:rsidR="007609DE" w:rsidRPr="009F2E92" w:rsidRDefault="007609DE" w:rsidP="00D72868">
      <w:pPr>
        <w:pStyle w:val="ListParagraph"/>
        <w:spacing w:after="0" w:line="360" w:lineRule="auto"/>
        <w:jc w:val="both"/>
        <w:rPr>
          <w:rFonts w:cstheme="minorHAnsi"/>
          <w:sz w:val="20"/>
          <w:szCs w:val="20"/>
        </w:rPr>
      </w:pPr>
    </w:p>
    <w:p w14:paraId="7C12CB97" w14:textId="77777777" w:rsidR="005D6C51" w:rsidRPr="009F2E92" w:rsidRDefault="005F5EA7" w:rsidP="00D72868">
      <w:pPr>
        <w:pStyle w:val="ListParagraph"/>
        <w:numPr>
          <w:ilvl w:val="1"/>
          <w:numId w:val="17"/>
        </w:numPr>
        <w:spacing w:after="0" w:line="360" w:lineRule="auto"/>
        <w:jc w:val="both"/>
        <w:rPr>
          <w:rFonts w:cstheme="minorHAnsi"/>
          <w:sz w:val="20"/>
          <w:szCs w:val="20"/>
          <w:u w:val="single"/>
        </w:rPr>
      </w:pPr>
      <w:r w:rsidRPr="009F2E92">
        <w:rPr>
          <w:rFonts w:cstheme="minorHAnsi"/>
          <w:sz w:val="20"/>
          <w:szCs w:val="20"/>
          <w:u w:val="single"/>
        </w:rPr>
        <w:lastRenderedPageBreak/>
        <w:t xml:space="preserve">Krátenie dovolenky pre absenciu </w:t>
      </w:r>
    </w:p>
    <w:p w14:paraId="4FA66C08" w14:textId="70EC7F56" w:rsidR="00240402" w:rsidRPr="009F2E92" w:rsidRDefault="00240402" w:rsidP="00D72868">
      <w:pPr>
        <w:pStyle w:val="ListParagraph"/>
        <w:numPr>
          <w:ilvl w:val="2"/>
          <w:numId w:val="17"/>
        </w:numPr>
        <w:spacing w:after="0" w:line="360" w:lineRule="auto"/>
        <w:jc w:val="both"/>
        <w:rPr>
          <w:rFonts w:cstheme="minorHAnsi"/>
          <w:sz w:val="20"/>
          <w:szCs w:val="20"/>
          <w:u w:val="single"/>
        </w:rPr>
      </w:pPr>
      <w:r w:rsidRPr="009F2E92">
        <w:rPr>
          <w:rFonts w:cstheme="minorHAnsi"/>
          <w:sz w:val="20"/>
          <w:szCs w:val="20"/>
        </w:rPr>
        <w:t>Za každú neospravedlnene zameškanú pracovnú zmenu (absenciu) sa kráti dovolenka o</w:t>
      </w:r>
      <w:r w:rsidR="003221C8" w:rsidRPr="009F2E92">
        <w:rPr>
          <w:rFonts w:cstheme="minorHAnsi"/>
          <w:sz w:val="20"/>
          <w:szCs w:val="20"/>
        </w:rPr>
        <w:t xml:space="preserve"> :</w:t>
      </w:r>
    </w:p>
    <w:p w14:paraId="3E8B3CE8" w14:textId="77777777" w:rsidR="00240402" w:rsidRPr="009F2E92" w:rsidRDefault="00240402" w:rsidP="003221C8">
      <w:pPr>
        <w:spacing w:after="0" w:line="360" w:lineRule="auto"/>
        <w:ind w:left="1418"/>
        <w:jc w:val="both"/>
        <w:rPr>
          <w:rFonts w:cstheme="minorHAnsi"/>
          <w:sz w:val="20"/>
          <w:szCs w:val="20"/>
        </w:rPr>
      </w:pPr>
      <w:r w:rsidRPr="009F2E92">
        <w:rPr>
          <w:rFonts w:cstheme="minorHAnsi"/>
          <w:sz w:val="20"/>
          <w:szCs w:val="20"/>
        </w:rPr>
        <w:t>a) 1 deň, ak sa so zamestnancom z dôvodu absencie nekončí pracovný pomer</w:t>
      </w:r>
    </w:p>
    <w:p w14:paraId="7EAC6D7D" w14:textId="2743D6F7" w:rsidR="00240402" w:rsidRPr="009F2E92" w:rsidRDefault="00240402" w:rsidP="003221C8">
      <w:pPr>
        <w:spacing w:after="0" w:line="360" w:lineRule="auto"/>
        <w:ind w:left="1418"/>
        <w:jc w:val="both"/>
        <w:rPr>
          <w:rFonts w:cstheme="minorHAnsi"/>
          <w:sz w:val="20"/>
          <w:szCs w:val="20"/>
          <w:u w:val="single"/>
        </w:rPr>
      </w:pPr>
      <w:r w:rsidRPr="009F2E92">
        <w:rPr>
          <w:rFonts w:cstheme="minorHAnsi"/>
          <w:sz w:val="20"/>
          <w:szCs w:val="20"/>
        </w:rPr>
        <w:t xml:space="preserve">b) 2 dni, ak sa so zamestnancom z dôvodu absencie zároveň končí pracovný pomer. </w:t>
      </w:r>
    </w:p>
    <w:p w14:paraId="36FB2A0B" w14:textId="77777777" w:rsidR="00240402" w:rsidRPr="009F2E92" w:rsidRDefault="00240402" w:rsidP="00D72868">
      <w:pPr>
        <w:pStyle w:val="ListParagraph"/>
        <w:spacing w:after="0" w:line="360" w:lineRule="auto"/>
        <w:ind w:left="1440"/>
        <w:jc w:val="both"/>
        <w:rPr>
          <w:rFonts w:cstheme="minorHAnsi"/>
          <w:sz w:val="20"/>
          <w:szCs w:val="20"/>
          <w:u w:val="single"/>
        </w:rPr>
      </w:pPr>
    </w:p>
    <w:p w14:paraId="6EA8BCAA" w14:textId="4A804C47" w:rsidR="008560B9" w:rsidRPr="009F2E92" w:rsidRDefault="008560B9" w:rsidP="00D72868">
      <w:pPr>
        <w:pStyle w:val="ListParagraph"/>
        <w:numPr>
          <w:ilvl w:val="2"/>
          <w:numId w:val="17"/>
        </w:numPr>
        <w:spacing w:after="0" w:line="360" w:lineRule="auto"/>
        <w:jc w:val="both"/>
        <w:rPr>
          <w:rFonts w:cstheme="minorHAnsi"/>
          <w:sz w:val="20"/>
          <w:szCs w:val="20"/>
          <w:u w:val="single"/>
        </w:rPr>
      </w:pPr>
      <w:r w:rsidRPr="009F2E92">
        <w:rPr>
          <w:rFonts w:cstheme="minorHAnsi"/>
          <w:sz w:val="20"/>
          <w:szCs w:val="20"/>
        </w:rPr>
        <w:t>Neospravedlnené zameškania kratších častí jednotlivých zmie</w:t>
      </w:r>
      <w:r w:rsidR="00571177" w:rsidRPr="009F2E92">
        <w:rPr>
          <w:rFonts w:cstheme="minorHAnsi"/>
          <w:sz w:val="20"/>
          <w:szCs w:val="20"/>
        </w:rPr>
        <w:t xml:space="preserve">n sa sčítavajú. </w:t>
      </w:r>
      <w:r w:rsidRPr="009F2E92">
        <w:rPr>
          <w:rFonts w:cstheme="minorHAnsi"/>
          <w:sz w:val="20"/>
          <w:szCs w:val="20"/>
        </w:rPr>
        <w:t xml:space="preserve">Tým nie je dotknutá možnosť resp. povinnosť zamestnávateľa uplatniť iné sankčné postihy z dôvodu absencie (najmä odvody do povinných poistných fondov, okamžité skončenie pracovného pomeru). </w:t>
      </w:r>
    </w:p>
    <w:p w14:paraId="36846199" w14:textId="77777777" w:rsidR="009E317E" w:rsidRPr="009F2E92" w:rsidRDefault="009E317E" w:rsidP="00D72868">
      <w:pPr>
        <w:pStyle w:val="ListParagraph"/>
        <w:spacing w:after="0" w:line="360" w:lineRule="auto"/>
        <w:ind w:left="1440"/>
        <w:jc w:val="both"/>
        <w:rPr>
          <w:rFonts w:cstheme="minorHAnsi"/>
          <w:sz w:val="20"/>
          <w:szCs w:val="20"/>
          <w:u w:val="single"/>
        </w:rPr>
      </w:pPr>
    </w:p>
    <w:p w14:paraId="680FF89C" w14:textId="77777777" w:rsidR="00555819" w:rsidRPr="009F2E92" w:rsidRDefault="00555819" w:rsidP="00D72868">
      <w:pPr>
        <w:pStyle w:val="ListParagraph"/>
        <w:numPr>
          <w:ilvl w:val="0"/>
          <w:numId w:val="10"/>
        </w:numPr>
        <w:spacing w:after="0" w:line="360" w:lineRule="auto"/>
        <w:rPr>
          <w:rFonts w:cstheme="minorHAnsi"/>
          <w:b/>
          <w:sz w:val="24"/>
          <w:szCs w:val="24"/>
        </w:rPr>
      </w:pPr>
      <w:r w:rsidRPr="009F2E92">
        <w:rPr>
          <w:rFonts w:cstheme="minorHAnsi"/>
          <w:b/>
          <w:sz w:val="24"/>
          <w:szCs w:val="24"/>
        </w:rPr>
        <w:t xml:space="preserve">Osobné prekážky v práci na strane zamestnanca </w:t>
      </w:r>
    </w:p>
    <w:p w14:paraId="47C1768D" w14:textId="77777777" w:rsidR="00555819" w:rsidRPr="009F2E92" w:rsidRDefault="00555819" w:rsidP="00D72868">
      <w:pPr>
        <w:pStyle w:val="ListParagraph"/>
        <w:spacing w:after="0" w:line="360" w:lineRule="auto"/>
        <w:rPr>
          <w:rFonts w:cstheme="minorHAnsi"/>
          <w:b/>
          <w:sz w:val="20"/>
          <w:szCs w:val="20"/>
        </w:rPr>
      </w:pPr>
    </w:p>
    <w:p w14:paraId="63EDDF0E" w14:textId="77777777" w:rsidR="00DC0930" w:rsidRPr="009F2E92" w:rsidRDefault="00555819">
      <w:pPr>
        <w:pStyle w:val="ListParagraph"/>
        <w:numPr>
          <w:ilvl w:val="1"/>
          <w:numId w:val="52"/>
        </w:numPr>
        <w:spacing w:after="0" w:line="360" w:lineRule="auto"/>
        <w:jc w:val="both"/>
        <w:rPr>
          <w:rFonts w:cstheme="minorHAnsi"/>
          <w:sz w:val="20"/>
          <w:szCs w:val="20"/>
        </w:rPr>
      </w:pPr>
      <w:r w:rsidRPr="009F2E92">
        <w:rPr>
          <w:rFonts w:cstheme="minorHAnsi"/>
          <w:sz w:val="20"/>
          <w:szCs w:val="20"/>
        </w:rPr>
        <w:t xml:space="preserve">Zamestnávateľ poskytuje zamestnancom pracovné voľno s náhradou mzdy v sume priemerného zárobku v týchto prípadoch: </w:t>
      </w:r>
    </w:p>
    <w:p w14:paraId="37930224" w14:textId="29887C35" w:rsidR="00DC0930" w:rsidRPr="009F2E92" w:rsidRDefault="00555819">
      <w:pPr>
        <w:pStyle w:val="ListParagraph"/>
        <w:numPr>
          <w:ilvl w:val="2"/>
          <w:numId w:val="52"/>
        </w:numPr>
        <w:spacing w:after="0" w:line="360" w:lineRule="auto"/>
        <w:jc w:val="both"/>
        <w:rPr>
          <w:rFonts w:cstheme="minorHAnsi"/>
          <w:sz w:val="20"/>
          <w:szCs w:val="20"/>
        </w:rPr>
      </w:pPr>
      <w:r w:rsidRPr="009F2E92">
        <w:rPr>
          <w:rFonts w:cstheme="minorHAnsi"/>
          <w:sz w:val="20"/>
          <w:szCs w:val="20"/>
        </w:rPr>
        <w:t>vlastná svadba</w:t>
      </w:r>
      <w:r w:rsidR="00793650" w:rsidRPr="009F2E92">
        <w:rPr>
          <w:rFonts w:cstheme="minorHAnsi"/>
          <w:sz w:val="20"/>
          <w:szCs w:val="20"/>
        </w:rPr>
        <w:t>:</w:t>
      </w:r>
      <w:r w:rsidR="00053CBB" w:rsidRPr="009F2E92">
        <w:rPr>
          <w:rFonts w:cstheme="minorHAnsi"/>
          <w:sz w:val="20"/>
          <w:szCs w:val="20"/>
        </w:rPr>
        <w:t xml:space="preserve"> </w:t>
      </w:r>
      <w:r w:rsidRPr="009F2E92">
        <w:rPr>
          <w:rFonts w:cstheme="minorHAnsi"/>
          <w:sz w:val="20"/>
          <w:szCs w:val="20"/>
        </w:rPr>
        <w:t xml:space="preserve">1 deň + 1 deň, ak svadba prebieha v pracovný deň, </w:t>
      </w:r>
    </w:p>
    <w:p w14:paraId="1DC5E1B1" w14:textId="49021807" w:rsidR="00DC0930" w:rsidRPr="009F2E92" w:rsidRDefault="00555819">
      <w:pPr>
        <w:pStyle w:val="ListParagraph"/>
        <w:numPr>
          <w:ilvl w:val="2"/>
          <w:numId w:val="52"/>
        </w:numPr>
        <w:spacing w:after="0" w:line="360" w:lineRule="auto"/>
        <w:jc w:val="both"/>
        <w:rPr>
          <w:rFonts w:cstheme="minorHAnsi"/>
          <w:sz w:val="20"/>
          <w:szCs w:val="20"/>
        </w:rPr>
      </w:pPr>
      <w:r w:rsidRPr="009F2E92">
        <w:rPr>
          <w:rFonts w:cstheme="minorHAnsi"/>
          <w:sz w:val="20"/>
          <w:szCs w:val="20"/>
        </w:rPr>
        <w:t>narodenie dieťaťa</w:t>
      </w:r>
      <w:r w:rsidR="00793650" w:rsidRPr="009F2E92">
        <w:rPr>
          <w:rFonts w:cstheme="minorHAnsi"/>
          <w:sz w:val="20"/>
          <w:szCs w:val="20"/>
        </w:rPr>
        <w:t>:</w:t>
      </w:r>
      <w:r w:rsidR="00053CBB" w:rsidRPr="009F2E92">
        <w:rPr>
          <w:rFonts w:cstheme="minorHAnsi"/>
          <w:sz w:val="20"/>
          <w:szCs w:val="20"/>
        </w:rPr>
        <w:t xml:space="preserve"> </w:t>
      </w:r>
      <w:r w:rsidRPr="009F2E92">
        <w:rPr>
          <w:rFonts w:cstheme="minorHAnsi"/>
          <w:sz w:val="20"/>
          <w:szCs w:val="20"/>
        </w:rPr>
        <w:t xml:space="preserve">1 deň, </w:t>
      </w:r>
    </w:p>
    <w:p w14:paraId="4B700922" w14:textId="706094B7" w:rsidR="00DC0930" w:rsidRPr="009F2E92" w:rsidRDefault="00555819">
      <w:pPr>
        <w:pStyle w:val="ListParagraph"/>
        <w:numPr>
          <w:ilvl w:val="2"/>
          <w:numId w:val="52"/>
        </w:numPr>
        <w:spacing w:after="0" w:line="360" w:lineRule="auto"/>
        <w:jc w:val="both"/>
        <w:rPr>
          <w:rFonts w:cstheme="minorHAnsi"/>
          <w:sz w:val="20"/>
          <w:szCs w:val="20"/>
        </w:rPr>
      </w:pPr>
      <w:r w:rsidRPr="009F2E92">
        <w:rPr>
          <w:rFonts w:cstheme="minorHAnsi"/>
          <w:sz w:val="20"/>
          <w:szCs w:val="20"/>
        </w:rPr>
        <w:t>presťahovanie pri zmene trvalého pobytu</w:t>
      </w:r>
      <w:r w:rsidR="00793650" w:rsidRPr="009F2E92">
        <w:rPr>
          <w:rFonts w:cstheme="minorHAnsi"/>
          <w:sz w:val="20"/>
          <w:szCs w:val="20"/>
        </w:rPr>
        <w:t>:</w:t>
      </w:r>
      <w:r w:rsidR="00053CBB" w:rsidRPr="009F2E92">
        <w:rPr>
          <w:rFonts w:cstheme="minorHAnsi"/>
          <w:sz w:val="20"/>
          <w:szCs w:val="20"/>
        </w:rPr>
        <w:t xml:space="preserve"> </w:t>
      </w:r>
      <w:r w:rsidRPr="009F2E92">
        <w:rPr>
          <w:rFonts w:cstheme="minorHAnsi"/>
          <w:sz w:val="20"/>
          <w:szCs w:val="20"/>
        </w:rPr>
        <w:t xml:space="preserve">1 deň, </w:t>
      </w:r>
    </w:p>
    <w:p w14:paraId="241B4248" w14:textId="77777777" w:rsidR="00555819" w:rsidRPr="009F2E92" w:rsidRDefault="00555819">
      <w:pPr>
        <w:pStyle w:val="ListParagraph"/>
        <w:numPr>
          <w:ilvl w:val="2"/>
          <w:numId w:val="52"/>
        </w:numPr>
        <w:spacing w:after="0" w:line="360" w:lineRule="auto"/>
        <w:jc w:val="both"/>
        <w:rPr>
          <w:rFonts w:cstheme="minorHAnsi"/>
          <w:sz w:val="20"/>
          <w:szCs w:val="20"/>
        </w:rPr>
      </w:pPr>
      <w:r w:rsidRPr="009F2E92">
        <w:rPr>
          <w:rFonts w:cstheme="minorHAnsi"/>
          <w:sz w:val="20"/>
          <w:szCs w:val="20"/>
        </w:rPr>
        <w:t>úmrtie</w:t>
      </w:r>
      <w:r w:rsidR="00793650" w:rsidRPr="009F2E92">
        <w:rPr>
          <w:rFonts w:cstheme="minorHAnsi"/>
          <w:sz w:val="20"/>
          <w:szCs w:val="20"/>
        </w:rPr>
        <w:t>:</w:t>
      </w:r>
      <w:r w:rsidRPr="009F2E92">
        <w:rPr>
          <w:rFonts w:cstheme="minorHAnsi"/>
          <w:sz w:val="20"/>
          <w:szCs w:val="20"/>
        </w:rPr>
        <w:t xml:space="preserve"> </w:t>
      </w:r>
    </w:p>
    <w:p w14:paraId="44CA9155" w14:textId="77777777" w:rsidR="00555819" w:rsidRPr="009F2E92" w:rsidRDefault="00555819" w:rsidP="00D72868">
      <w:pPr>
        <w:pStyle w:val="ListParagraph"/>
        <w:numPr>
          <w:ilvl w:val="1"/>
          <w:numId w:val="11"/>
        </w:numPr>
        <w:spacing w:after="0" w:line="360" w:lineRule="auto"/>
        <w:jc w:val="both"/>
        <w:rPr>
          <w:rFonts w:cstheme="minorHAnsi"/>
          <w:sz w:val="20"/>
          <w:szCs w:val="20"/>
        </w:rPr>
      </w:pPr>
      <w:r w:rsidRPr="009F2E92">
        <w:rPr>
          <w:rFonts w:cstheme="minorHAnsi"/>
          <w:sz w:val="20"/>
          <w:szCs w:val="20"/>
        </w:rPr>
        <w:t xml:space="preserve">rodiča, manžela, manželky, druha, družky alebo dieťaťa – 3 dni + 1 deň, ak zamestnanec obstaráva pohreb, </w:t>
      </w:r>
    </w:p>
    <w:p w14:paraId="2A36472B" w14:textId="709A98CB" w:rsidR="00555819" w:rsidRPr="009F2E92" w:rsidRDefault="00555819" w:rsidP="00D72868">
      <w:pPr>
        <w:pStyle w:val="ListParagraph"/>
        <w:numPr>
          <w:ilvl w:val="1"/>
          <w:numId w:val="11"/>
        </w:numPr>
        <w:spacing w:after="0" w:line="360" w:lineRule="auto"/>
        <w:jc w:val="both"/>
        <w:rPr>
          <w:rFonts w:cstheme="minorHAnsi"/>
          <w:sz w:val="20"/>
          <w:szCs w:val="20"/>
        </w:rPr>
      </w:pPr>
      <w:r w:rsidRPr="009F2E92">
        <w:rPr>
          <w:rFonts w:cstheme="minorHAnsi"/>
          <w:sz w:val="20"/>
          <w:szCs w:val="20"/>
        </w:rPr>
        <w:t>rodiča manžela</w:t>
      </w:r>
      <w:r w:rsidR="006E75A9" w:rsidRPr="009F2E92">
        <w:rPr>
          <w:rFonts w:cstheme="minorHAnsi"/>
          <w:sz w:val="20"/>
          <w:szCs w:val="20"/>
        </w:rPr>
        <w:t>/</w:t>
      </w:r>
      <w:r w:rsidR="00240402" w:rsidRPr="009F2E92">
        <w:rPr>
          <w:rFonts w:cstheme="minorHAnsi"/>
          <w:sz w:val="20"/>
          <w:szCs w:val="20"/>
        </w:rPr>
        <w:t xml:space="preserve">manželky, </w:t>
      </w:r>
      <w:r w:rsidRPr="009F2E92">
        <w:rPr>
          <w:rFonts w:cstheme="minorHAnsi"/>
          <w:sz w:val="20"/>
          <w:szCs w:val="20"/>
        </w:rPr>
        <w:t xml:space="preserve">prarodiča, súrodenca – 2 dni + 1 deň, ak zamestnanec obstaráva pohreb. </w:t>
      </w:r>
    </w:p>
    <w:p w14:paraId="4681E499" w14:textId="447C4EB5" w:rsidR="00240402" w:rsidRPr="009F2E92" w:rsidRDefault="00240402" w:rsidP="00D72868">
      <w:pPr>
        <w:pStyle w:val="ListParagraph"/>
        <w:numPr>
          <w:ilvl w:val="1"/>
          <w:numId w:val="11"/>
        </w:numPr>
        <w:spacing w:after="0" w:line="360" w:lineRule="auto"/>
        <w:jc w:val="both"/>
        <w:rPr>
          <w:rFonts w:cstheme="minorHAnsi"/>
          <w:sz w:val="20"/>
          <w:szCs w:val="20"/>
        </w:rPr>
      </w:pPr>
      <w:r w:rsidRPr="009F2E92">
        <w:rPr>
          <w:rFonts w:cstheme="minorHAnsi"/>
          <w:sz w:val="20"/>
          <w:szCs w:val="20"/>
        </w:rPr>
        <w:t> švagra, švagrinej</w:t>
      </w:r>
      <w:r w:rsidR="0046562E" w:rsidRPr="009F2E92">
        <w:rPr>
          <w:rFonts w:cstheme="minorHAnsi"/>
          <w:sz w:val="20"/>
          <w:szCs w:val="20"/>
        </w:rPr>
        <w:t xml:space="preserve"> a osoby, ktorá žila v čase úmrtia so zamestnancom v domácnosti</w:t>
      </w:r>
      <w:r w:rsidRPr="009F2E92">
        <w:rPr>
          <w:rFonts w:cstheme="minorHAnsi"/>
          <w:sz w:val="20"/>
          <w:szCs w:val="20"/>
        </w:rPr>
        <w:t xml:space="preserve"> – 1 deň + 1 deň, ak zamestnanec obstaráva pohreb.</w:t>
      </w:r>
    </w:p>
    <w:p w14:paraId="6FCB5238" w14:textId="77777777" w:rsidR="00240402" w:rsidRPr="009F2E92" w:rsidRDefault="00240402" w:rsidP="00D72868">
      <w:pPr>
        <w:pStyle w:val="ListParagraph"/>
        <w:spacing w:after="0" w:line="360" w:lineRule="auto"/>
        <w:ind w:left="1800"/>
        <w:jc w:val="both"/>
        <w:rPr>
          <w:rFonts w:cstheme="minorHAnsi"/>
          <w:sz w:val="20"/>
          <w:szCs w:val="20"/>
        </w:rPr>
      </w:pPr>
    </w:p>
    <w:p w14:paraId="38108A70" w14:textId="35F50EC6" w:rsidR="00C46C2C" w:rsidRPr="0078359C" w:rsidRDefault="00555819">
      <w:pPr>
        <w:pStyle w:val="ListParagraph"/>
        <w:numPr>
          <w:ilvl w:val="1"/>
          <w:numId w:val="52"/>
        </w:numPr>
        <w:spacing w:after="0" w:line="360" w:lineRule="auto"/>
        <w:jc w:val="both"/>
        <w:rPr>
          <w:rFonts w:cstheme="minorHAnsi"/>
          <w:sz w:val="20"/>
        </w:rPr>
      </w:pPr>
      <w:r w:rsidRPr="009F2E92">
        <w:rPr>
          <w:rFonts w:cstheme="minorHAnsi"/>
          <w:sz w:val="20"/>
          <w:szCs w:val="20"/>
        </w:rPr>
        <w:t>Pracovné voľno v rozsahu viac ako 1 deň nie je nevyhnutné čerpať súvisle (po sebe).</w:t>
      </w:r>
      <w:r w:rsidR="00C46C2C" w:rsidRPr="009F2E92">
        <w:rPr>
          <w:rFonts w:cstheme="minorHAnsi"/>
          <w:sz w:val="20"/>
          <w:szCs w:val="20"/>
        </w:rPr>
        <w:t xml:space="preserve"> </w:t>
      </w:r>
      <w:r w:rsidR="00C46C2C" w:rsidRPr="009F2E92">
        <w:rPr>
          <w:rFonts w:cstheme="minorHAnsi"/>
          <w:sz w:val="20"/>
        </w:rPr>
        <w:t xml:space="preserve">Uvedené neplatí </w:t>
      </w:r>
      <w:r w:rsidR="00C46C2C" w:rsidRPr="0078359C">
        <w:rPr>
          <w:rFonts w:cstheme="minorHAnsi"/>
          <w:sz w:val="20"/>
        </w:rPr>
        <w:t>pre víkendovú zmenu (režim SD a VSD).</w:t>
      </w:r>
    </w:p>
    <w:p w14:paraId="795D974F" w14:textId="77777777" w:rsidR="00DC75D6" w:rsidRPr="0078359C" w:rsidRDefault="00DC75D6">
      <w:pPr>
        <w:pStyle w:val="ListParagraph"/>
        <w:numPr>
          <w:ilvl w:val="1"/>
          <w:numId w:val="52"/>
        </w:numPr>
        <w:spacing w:after="0" w:line="360" w:lineRule="auto"/>
        <w:jc w:val="both"/>
        <w:rPr>
          <w:sz w:val="20"/>
        </w:rPr>
      </w:pPr>
      <w:bookmarkStart w:id="7" w:name="_Hlk164077374"/>
      <w:r w:rsidRPr="0078359C">
        <w:rPr>
          <w:sz w:val="20"/>
        </w:rPr>
        <w:t xml:space="preserve">Interné predpisy upravujúce variabilné zložky mzdy, ktoré sú, okrem iného, naviazané aj na prítomnosť v práci, obsahujú ustanovenia, ktoré prekážky v práci sa nepovažujú za neprítomnosť na účely ich vyplatenia. </w:t>
      </w:r>
    </w:p>
    <w:bookmarkEnd w:id="7"/>
    <w:p w14:paraId="1682B799" w14:textId="77777777" w:rsidR="00555819" w:rsidRPr="009F2E92" w:rsidRDefault="00555819" w:rsidP="00D72868">
      <w:pPr>
        <w:pStyle w:val="ListParagraph"/>
        <w:spacing w:after="0" w:line="360" w:lineRule="auto"/>
        <w:jc w:val="both"/>
        <w:rPr>
          <w:rFonts w:cstheme="minorHAnsi"/>
          <w:b/>
          <w:sz w:val="20"/>
          <w:szCs w:val="20"/>
        </w:rPr>
      </w:pPr>
    </w:p>
    <w:p w14:paraId="2FCA32D6" w14:textId="77777777" w:rsidR="005F5EA7" w:rsidRPr="009F2E92" w:rsidRDefault="005F5EA7" w:rsidP="00D72868">
      <w:pPr>
        <w:pStyle w:val="ListParagraph"/>
        <w:numPr>
          <w:ilvl w:val="0"/>
          <w:numId w:val="10"/>
        </w:numPr>
        <w:spacing w:after="0" w:line="360" w:lineRule="auto"/>
        <w:rPr>
          <w:rFonts w:cstheme="minorHAnsi"/>
          <w:b/>
          <w:sz w:val="24"/>
          <w:szCs w:val="24"/>
        </w:rPr>
      </w:pPr>
      <w:r w:rsidRPr="009F2E92">
        <w:rPr>
          <w:rFonts w:cstheme="minorHAnsi"/>
          <w:b/>
          <w:sz w:val="24"/>
          <w:szCs w:val="24"/>
        </w:rPr>
        <w:t xml:space="preserve">Vážne prevádzkové dôvody </w:t>
      </w:r>
      <w:r w:rsidR="0011456D" w:rsidRPr="009F2E92">
        <w:rPr>
          <w:rFonts w:cstheme="minorHAnsi"/>
          <w:b/>
          <w:sz w:val="24"/>
          <w:szCs w:val="24"/>
        </w:rPr>
        <w:t xml:space="preserve"> a prekážky v práci na strane zamestnávateľa </w:t>
      </w:r>
    </w:p>
    <w:p w14:paraId="7B0D15CD" w14:textId="77777777" w:rsidR="005F5EA7" w:rsidRPr="009F2E92" w:rsidRDefault="005F5EA7" w:rsidP="00D72868">
      <w:pPr>
        <w:pStyle w:val="ListParagraph"/>
        <w:spacing w:after="0" w:line="360" w:lineRule="auto"/>
        <w:rPr>
          <w:rFonts w:cstheme="minorHAnsi"/>
          <w:b/>
          <w:sz w:val="20"/>
          <w:szCs w:val="20"/>
        </w:rPr>
      </w:pPr>
    </w:p>
    <w:p w14:paraId="400A666A" w14:textId="77777777" w:rsidR="0095375C" w:rsidRPr="009F2E92" w:rsidRDefault="005F5EA7">
      <w:pPr>
        <w:pStyle w:val="ListParagraph"/>
        <w:numPr>
          <w:ilvl w:val="1"/>
          <w:numId w:val="53"/>
        </w:numPr>
        <w:spacing w:after="0" w:line="360" w:lineRule="auto"/>
        <w:jc w:val="both"/>
        <w:rPr>
          <w:rFonts w:cstheme="minorHAnsi"/>
          <w:sz w:val="20"/>
          <w:szCs w:val="20"/>
          <w:u w:val="single"/>
        </w:rPr>
      </w:pPr>
      <w:r w:rsidRPr="009F2E92">
        <w:rPr>
          <w:rFonts w:cstheme="minorHAnsi"/>
          <w:sz w:val="20"/>
          <w:szCs w:val="20"/>
          <w:u w:val="single"/>
        </w:rPr>
        <w:t xml:space="preserve">Vymedzenie vážnych prevádzkových dôvodov </w:t>
      </w:r>
    </w:p>
    <w:p w14:paraId="6A07BD9B" w14:textId="270D9356" w:rsidR="00D2143C" w:rsidRPr="009F2E92" w:rsidRDefault="005F5EA7" w:rsidP="00D72868">
      <w:pPr>
        <w:spacing w:after="0" w:line="360" w:lineRule="auto"/>
        <w:ind w:left="708"/>
        <w:jc w:val="both"/>
        <w:rPr>
          <w:rFonts w:cstheme="minorHAnsi"/>
          <w:sz w:val="20"/>
          <w:szCs w:val="20"/>
        </w:rPr>
      </w:pPr>
      <w:r w:rsidRPr="009F2E92">
        <w:rPr>
          <w:rFonts w:cstheme="minorHAnsi"/>
          <w:sz w:val="20"/>
          <w:szCs w:val="20"/>
        </w:rPr>
        <w:t>Za vážne prevádzkové dôvody, pre ktoré zamestnávateľ nemôže zamestnancovi prideľovať prácu</w:t>
      </w:r>
      <w:r w:rsidR="00053CBB" w:rsidRPr="009F2E92">
        <w:rPr>
          <w:rFonts w:cstheme="minorHAnsi"/>
          <w:sz w:val="20"/>
          <w:szCs w:val="20"/>
        </w:rPr>
        <w:t xml:space="preserve"> (§142 ods. 4 ZP)</w:t>
      </w:r>
      <w:r w:rsidR="00793650" w:rsidRPr="009F2E92">
        <w:rPr>
          <w:rFonts w:cstheme="minorHAnsi"/>
          <w:sz w:val="20"/>
          <w:szCs w:val="20"/>
        </w:rPr>
        <w:t>,</w:t>
      </w:r>
      <w:r w:rsidRPr="009F2E92">
        <w:rPr>
          <w:rFonts w:cstheme="minorHAnsi"/>
          <w:sz w:val="20"/>
          <w:szCs w:val="20"/>
        </w:rPr>
        <w:t xml:space="preserve"> sa považujú: </w:t>
      </w:r>
    </w:p>
    <w:p w14:paraId="4601DFFD" w14:textId="4EDA1B50" w:rsidR="005F5EA7" w:rsidRPr="009F2E92" w:rsidRDefault="005F5EA7" w:rsidP="00D72868">
      <w:pPr>
        <w:pStyle w:val="ListParagraph"/>
        <w:numPr>
          <w:ilvl w:val="0"/>
          <w:numId w:val="12"/>
        </w:numPr>
        <w:spacing w:after="0" w:line="360" w:lineRule="auto"/>
        <w:jc w:val="both"/>
        <w:rPr>
          <w:rFonts w:cstheme="minorHAnsi"/>
          <w:sz w:val="20"/>
          <w:szCs w:val="20"/>
        </w:rPr>
      </w:pPr>
      <w:r w:rsidRPr="009F2E92">
        <w:rPr>
          <w:rFonts w:cstheme="minorHAnsi"/>
          <w:b/>
          <w:sz w:val="20"/>
          <w:szCs w:val="20"/>
        </w:rPr>
        <w:t>pokles objednávok</w:t>
      </w:r>
      <w:r w:rsidRPr="009F2E92">
        <w:rPr>
          <w:rFonts w:cstheme="minorHAnsi"/>
          <w:sz w:val="20"/>
          <w:szCs w:val="20"/>
        </w:rPr>
        <w:t xml:space="preserve">, </w:t>
      </w:r>
    </w:p>
    <w:p w14:paraId="50FAD057" w14:textId="77777777" w:rsidR="005F5EA7" w:rsidRPr="009F2E92" w:rsidRDefault="005F5EA7" w:rsidP="00D72868">
      <w:pPr>
        <w:pStyle w:val="ListParagraph"/>
        <w:numPr>
          <w:ilvl w:val="0"/>
          <w:numId w:val="12"/>
        </w:numPr>
        <w:spacing w:after="0" w:line="360" w:lineRule="auto"/>
        <w:jc w:val="both"/>
        <w:rPr>
          <w:rFonts w:cstheme="minorHAnsi"/>
          <w:sz w:val="20"/>
          <w:szCs w:val="20"/>
        </w:rPr>
      </w:pPr>
      <w:r w:rsidRPr="009F2E92">
        <w:rPr>
          <w:rFonts w:cstheme="minorHAnsi"/>
          <w:b/>
          <w:sz w:val="20"/>
          <w:szCs w:val="20"/>
        </w:rPr>
        <w:lastRenderedPageBreak/>
        <w:t>plánované odstávky</w:t>
      </w:r>
      <w:r w:rsidRPr="009F2E92">
        <w:rPr>
          <w:rFonts w:cstheme="minorHAnsi"/>
          <w:sz w:val="20"/>
          <w:szCs w:val="20"/>
        </w:rPr>
        <w:t xml:space="preserve"> výroby z dôvodu úprav a zmien výrobných liniek v rámci investičných zámerov zamestnávateľa, ktoré nie je možné uskutočniť bez odstávky výroby, </w:t>
      </w:r>
    </w:p>
    <w:p w14:paraId="411774DE" w14:textId="2056BA6F" w:rsidR="005F5EA7" w:rsidRPr="009F2E92" w:rsidRDefault="005F5EA7" w:rsidP="00D72868">
      <w:pPr>
        <w:pStyle w:val="ListParagraph"/>
        <w:numPr>
          <w:ilvl w:val="0"/>
          <w:numId w:val="12"/>
        </w:numPr>
        <w:spacing w:after="0" w:line="360" w:lineRule="auto"/>
        <w:jc w:val="both"/>
        <w:rPr>
          <w:rFonts w:cstheme="minorHAnsi"/>
          <w:sz w:val="20"/>
          <w:szCs w:val="20"/>
        </w:rPr>
      </w:pPr>
      <w:r w:rsidRPr="009F2E92">
        <w:rPr>
          <w:rFonts w:cstheme="minorHAnsi"/>
          <w:sz w:val="20"/>
          <w:szCs w:val="20"/>
        </w:rPr>
        <w:t xml:space="preserve">zlyhanie, prerušenie alebo obmedzenie </w:t>
      </w:r>
      <w:r w:rsidRPr="009F2E92">
        <w:rPr>
          <w:rFonts w:cstheme="minorHAnsi"/>
          <w:b/>
          <w:sz w:val="20"/>
          <w:szCs w:val="20"/>
        </w:rPr>
        <w:t>dodávok dielov</w:t>
      </w:r>
      <w:r w:rsidR="00053CBB" w:rsidRPr="009F2E92">
        <w:rPr>
          <w:rFonts w:cstheme="minorHAnsi"/>
          <w:sz w:val="20"/>
          <w:szCs w:val="20"/>
        </w:rPr>
        <w:t>,</w:t>
      </w:r>
    </w:p>
    <w:p w14:paraId="4CC1374E" w14:textId="56DECC39" w:rsidR="008560B9" w:rsidRPr="009F2E92" w:rsidRDefault="005F5EA7" w:rsidP="00D72868">
      <w:pPr>
        <w:pStyle w:val="ListParagraph"/>
        <w:numPr>
          <w:ilvl w:val="0"/>
          <w:numId w:val="12"/>
        </w:numPr>
        <w:spacing w:after="0" w:line="360" w:lineRule="auto"/>
        <w:jc w:val="both"/>
        <w:rPr>
          <w:rFonts w:cstheme="minorHAnsi"/>
          <w:sz w:val="20"/>
          <w:szCs w:val="20"/>
        </w:rPr>
      </w:pPr>
      <w:r w:rsidRPr="009F2E92">
        <w:rPr>
          <w:rFonts w:cstheme="minorHAnsi"/>
          <w:sz w:val="20"/>
          <w:szCs w:val="20"/>
        </w:rPr>
        <w:t xml:space="preserve">zlyhanie, prerušenie alebo obmedzenie </w:t>
      </w:r>
      <w:r w:rsidRPr="009F2E92">
        <w:rPr>
          <w:rFonts w:cstheme="minorHAnsi"/>
          <w:b/>
          <w:sz w:val="20"/>
          <w:szCs w:val="20"/>
        </w:rPr>
        <w:t>dodávok energií</w:t>
      </w:r>
      <w:r w:rsidRPr="009F2E92">
        <w:rPr>
          <w:rFonts w:cstheme="minorHAnsi"/>
          <w:sz w:val="20"/>
          <w:szCs w:val="20"/>
        </w:rPr>
        <w:t xml:space="preserve"> a zlyhanie zariadení alebo </w:t>
      </w:r>
      <w:r w:rsidRPr="009F2E92">
        <w:rPr>
          <w:rFonts w:cstheme="minorHAnsi"/>
          <w:b/>
          <w:sz w:val="20"/>
          <w:szCs w:val="20"/>
        </w:rPr>
        <w:t>systémov</w:t>
      </w:r>
      <w:r w:rsidRPr="009F2E92">
        <w:rPr>
          <w:rFonts w:cstheme="minorHAnsi"/>
          <w:sz w:val="20"/>
          <w:szCs w:val="20"/>
        </w:rPr>
        <w:t xml:space="preserve"> zamestnávateľa</w:t>
      </w:r>
      <w:r w:rsidR="00053CBB" w:rsidRPr="009F2E92">
        <w:rPr>
          <w:rFonts w:cstheme="minorHAnsi"/>
          <w:sz w:val="20"/>
          <w:szCs w:val="20"/>
        </w:rPr>
        <w:t>.</w:t>
      </w:r>
    </w:p>
    <w:p w14:paraId="147D4F31" w14:textId="77777777" w:rsidR="00053CBB" w:rsidRPr="009F2E92" w:rsidRDefault="00053CBB" w:rsidP="00D72868">
      <w:pPr>
        <w:pStyle w:val="ListParagraph"/>
        <w:spacing w:after="0" w:line="360" w:lineRule="auto"/>
        <w:ind w:left="1080"/>
        <w:jc w:val="both"/>
        <w:rPr>
          <w:rFonts w:cstheme="minorHAnsi"/>
          <w:sz w:val="20"/>
          <w:szCs w:val="20"/>
        </w:rPr>
      </w:pPr>
    </w:p>
    <w:p w14:paraId="2B7380AE" w14:textId="77777777" w:rsidR="005F5EA7" w:rsidRPr="009F2E92" w:rsidRDefault="0011456D">
      <w:pPr>
        <w:pStyle w:val="ListParagraph"/>
        <w:numPr>
          <w:ilvl w:val="1"/>
          <w:numId w:val="53"/>
        </w:numPr>
        <w:spacing w:after="0" w:line="360" w:lineRule="auto"/>
        <w:jc w:val="both"/>
        <w:rPr>
          <w:rFonts w:cstheme="minorHAnsi"/>
          <w:sz w:val="20"/>
          <w:szCs w:val="20"/>
        </w:rPr>
      </w:pPr>
      <w:r w:rsidRPr="009F2E92">
        <w:rPr>
          <w:rFonts w:cstheme="minorHAnsi"/>
          <w:sz w:val="20"/>
          <w:szCs w:val="20"/>
          <w:u w:val="single"/>
        </w:rPr>
        <w:t xml:space="preserve">Prekážky v práci na strane zamestnávateľa </w:t>
      </w:r>
    </w:p>
    <w:p w14:paraId="091C68C8" w14:textId="557D1AA5" w:rsidR="00D91AEB" w:rsidRPr="009F2E92" w:rsidRDefault="00D91AEB" w:rsidP="00D72868">
      <w:pPr>
        <w:spacing w:after="0" w:line="360" w:lineRule="auto"/>
        <w:ind w:left="708"/>
        <w:jc w:val="both"/>
        <w:rPr>
          <w:rFonts w:cstheme="minorHAnsi"/>
          <w:sz w:val="20"/>
          <w:szCs w:val="20"/>
        </w:rPr>
      </w:pPr>
      <w:r w:rsidRPr="009F2E92">
        <w:rPr>
          <w:rFonts w:cstheme="minorHAnsi"/>
          <w:sz w:val="20"/>
          <w:szCs w:val="20"/>
        </w:rPr>
        <w:t>U zamestnanca, ktorý nepracuje v režime KPČ</w:t>
      </w:r>
      <w:r w:rsidR="00DC75D6" w:rsidRPr="009F2E92">
        <w:rPr>
          <w:rFonts w:cstheme="minorHAnsi"/>
          <w:sz w:val="20"/>
          <w:szCs w:val="20"/>
        </w:rPr>
        <w:t>,</w:t>
      </w:r>
      <w:r w:rsidR="00D2143C" w:rsidRPr="009F2E92">
        <w:rPr>
          <w:rFonts w:cstheme="minorHAnsi"/>
          <w:sz w:val="20"/>
          <w:szCs w:val="20"/>
        </w:rPr>
        <w:t xml:space="preserve"> </w:t>
      </w:r>
      <w:r w:rsidRPr="009F2E92">
        <w:rPr>
          <w:rFonts w:cstheme="minorHAnsi"/>
          <w:sz w:val="20"/>
          <w:szCs w:val="20"/>
        </w:rPr>
        <w:t xml:space="preserve">sa tieto vážne prevádzkové dôvody (odsek </w:t>
      </w:r>
      <w:r w:rsidR="00156E81" w:rsidRPr="009F2E92">
        <w:rPr>
          <w:rFonts w:cstheme="minorHAnsi"/>
          <w:sz w:val="20"/>
          <w:szCs w:val="20"/>
        </w:rPr>
        <w:t>7</w:t>
      </w:r>
      <w:r w:rsidRPr="009F2E92">
        <w:rPr>
          <w:rFonts w:cstheme="minorHAnsi"/>
          <w:sz w:val="20"/>
          <w:szCs w:val="20"/>
        </w:rPr>
        <w:t xml:space="preserve">.1) považujú za prekážku v práci na strane zamestnávateľa, pri ktorej zamestnancovi patrí náhrada mzdy v sume </w:t>
      </w:r>
      <w:r w:rsidR="00B83623" w:rsidRPr="009F2E92">
        <w:rPr>
          <w:rFonts w:cstheme="minorHAnsi"/>
          <w:sz w:val="20"/>
          <w:szCs w:val="20"/>
        </w:rPr>
        <w:br/>
      </w:r>
      <w:r w:rsidR="0095375C" w:rsidRPr="009F2E92">
        <w:rPr>
          <w:rFonts w:cstheme="minorHAnsi"/>
          <w:b/>
          <w:sz w:val="20"/>
          <w:szCs w:val="20"/>
        </w:rPr>
        <w:t>65 %</w:t>
      </w:r>
      <w:r w:rsidR="0095375C" w:rsidRPr="009F2E92">
        <w:rPr>
          <w:rFonts w:cstheme="minorHAnsi"/>
          <w:sz w:val="20"/>
          <w:szCs w:val="20"/>
        </w:rPr>
        <w:t xml:space="preserve"> jeho priemerného zárobku. </w:t>
      </w:r>
      <w:r w:rsidR="00D2143C" w:rsidRPr="009F2E92">
        <w:rPr>
          <w:rFonts w:cstheme="minorHAnsi"/>
          <w:sz w:val="20"/>
          <w:szCs w:val="20"/>
        </w:rPr>
        <w:t>Počet dní</w:t>
      </w:r>
      <w:r w:rsidR="00793650" w:rsidRPr="009F2E92">
        <w:rPr>
          <w:rFonts w:cstheme="minorHAnsi"/>
          <w:sz w:val="20"/>
          <w:szCs w:val="20"/>
        </w:rPr>
        <w:t>,</w:t>
      </w:r>
      <w:r w:rsidR="00D2143C" w:rsidRPr="009F2E92">
        <w:rPr>
          <w:rFonts w:cstheme="minorHAnsi"/>
          <w:sz w:val="20"/>
          <w:szCs w:val="20"/>
        </w:rPr>
        <w:t xml:space="preserve"> za ktoré sa v dôsledku prekážky v práci poskytuje náhrada mzdy v sume 65 % priemerného zárobku</w:t>
      </w:r>
      <w:r w:rsidR="00793650" w:rsidRPr="009F2E92">
        <w:rPr>
          <w:rFonts w:cstheme="minorHAnsi"/>
          <w:sz w:val="20"/>
          <w:szCs w:val="20"/>
        </w:rPr>
        <w:t>,</w:t>
      </w:r>
      <w:r w:rsidR="00D2143C" w:rsidRPr="009F2E92">
        <w:rPr>
          <w:rFonts w:cstheme="minorHAnsi"/>
          <w:sz w:val="20"/>
          <w:szCs w:val="20"/>
        </w:rPr>
        <w:t xml:space="preserve"> nesmie u jednotlivého zamestnanca prekročiť 5 dní v mesiaci a súčasne 25 dní v roku. V prípade vyššej moci sa zamestnávateľ a </w:t>
      </w:r>
      <w:r w:rsidR="00B97548" w:rsidRPr="009F2E92">
        <w:rPr>
          <w:rFonts w:cstheme="minorHAnsi"/>
          <w:sz w:val="20"/>
          <w:szCs w:val="20"/>
        </w:rPr>
        <w:t>O</w:t>
      </w:r>
      <w:r w:rsidR="00221456" w:rsidRPr="009F2E92">
        <w:rPr>
          <w:rFonts w:cstheme="minorHAnsi"/>
          <w:sz w:val="20"/>
          <w:szCs w:val="20"/>
        </w:rPr>
        <w:t>db</w:t>
      </w:r>
      <w:r w:rsidR="00393AFD" w:rsidRPr="009F2E92">
        <w:rPr>
          <w:rFonts w:cstheme="minorHAnsi"/>
          <w:sz w:val="20"/>
          <w:szCs w:val="20"/>
        </w:rPr>
        <w:t xml:space="preserve">orové organizácie </w:t>
      </w:r>
      <w:r w:rsidR="00D2143C" w:rsidRPr="009F2E92">
        <w:rPr>
          <w:rFonts w:cstheme="minorHAnsi"/>
          <w:sz w:val="20"/>
          <w:szCs w:val="20"/>
        </w:rPr>
        <w:t xml:space="preserve">môžu dohodnúť na prekročení tohto limitu. </w:t>
      </w:r>
    </w:p>
    <w:p w14:paraId="21EC84C5" w14:textId="77777777" w:rsidR="00D91AEB" w:rsidRPr="009F2E92" w:rsidRDefault="00D91AEB" w:rsidP="00D72868">
      <w:pPr>
        <w:spacing w:after="0" w:line="360" w:lineRule="auto"/>
        <w:jc w:val="both"/>
        <w:rPr>
          <w:rFonts w:cstheme="minorHAnsi"/>
          <w:sz w:val="20"/>
          <w:szCs w:val="20"/>
        </w:rPr>
      </w:pPr>
    </w:p>
    <w:p w14:paraId="09AE3151" w14:textId="77777777" w:rsidR="005F5EA7" w:rsidRPr="009F2E92" w:rsidRDefault="005F5EA7">
      <w:pPr>
        <w:pStyle w:val="ListParagraph"/>
        <w:numPr>
          <w:ilvl w:val="1"/>
          <w:numId w:val="53"/>
        </w:numPr>
        <w:spacing w:after="0" w:line="360" w:lineRule="auto"/>
        <w:jc w:val="both"/>
        <w:rPr>
          <w:rFonts w:cstheme="minorHAnsi"/>
          <w:sz w:val="20"/>
          <w:szCs w:val="20"/>
          <w:u w:val="single"/>
        </w:rPr>
      </w:pPr>
      <w:r w:rsidRPr="009F2E92">
        <w:rPr>
          <w:rFonts w:cstheme="minorHAnsi"/>
          <w:sz w:val="20"/>
          <w:szCs w:val="20"/>
          <w:u w:val="single"/>
        </w:rPr>
        <w:t xml:space="preserve">Vážne prevádzkové dôvody a tretí týždeň hromadného čerpania dovolenky </w:t>
      </w:r>
    </w:p>
    <w:p w14:paraId="7AA6A94B" w14:textId="77777777" w:rsidR="005F5EA7" w:rsidRPr="009F2E92" w:rsidRDefault="005F5EA7" w:rsidP="00D72868">
      <w:pPr>
        <w:pStyle w:val="ListParagraph"/>
        <w:spacing w:after="0" w:line="360" w:lineRule="auto"/>
        <w:jc w:val="both"/>
        <w:rPr>
          <w:rFonts w:cstheme="minorHAnsi"/>
          <w:sz w:val="20"/>
          <w:szCs w:val="20"/>
        </w:rPr>
      </w:pPr>
      <w:r w:rsidRPr="009F2E92">
        <w:rPr>
          <w:rFonts w:cstheme="minorHAnsi"/>
          <w:sz w:val="20"/>
          <w:szCs w:val="20"/>
        </w:rPr>
        <w:t xml:space="preserve">Tieto vážne prevádzkové dôvody (odsek </w:t>
      </w:r>
      <w:r w:rsidR="00156E81" w:rsidRPr="009F2E92">
        <w:rPr>
          <w:rFonts w:cstheme="minorHAnsi"/>
          <w:sz w:val="20"/>
          <w:szCs w:val="20"/>
        </w:rPr>
        <w:t>7</w:t>
      </w:r>
      <w:r w:rsidRPr="009F2E92">
        <w:rPr>
          <w:rFonts w:cstheme="minorHAnsi"/>
          <w:sz w:val="20"/>
          <w:szCs w:val="20"/>
        </w:rPr>
        <w:t>.1) sa použijú aj ako dôvody pre tretí týždeň hromadného čerpania dovolenky. Postupuje sa podľa bodu 5, ods. 5.2 tejto časti  KZ.</w:t>
      </w:r>
    </w:p>
    <w:p w14:paraId="66B99D47" w14:textId="77777777" w:rsidR="0095375C" w:rsidRPr="009F2E92" w:rsidRDefault="0095375C" w:rsidP="00D72868">
      <w:pPr>
        <w:pStyle w:val="ListParagraph"/>
        <w:spacing w:after="0" w:line="360" w:lineRule="auto"/>
        <w:jc w:val="both"/>
        <w:rPr>
          <w:rFonts w:cstheme="minorHAnsi"/>
          <w:sz w:val="20"/>
          <w:szCs w:val="20"/>
        </w:rPr>
      </w:pPr>
    </w:p>
    <w:p w14:paraId="79D3905F" w14:textId="340649A0" w:rsidR="0095375C" w:rsidRPr="009F2E92" w:rsidRDefault="0095375C">
      <w:pPr>
        <w:pStyle w:val="ListParagraph"/>
        <w:numPr>
          <w:ilvl w:val="1"/>
          <w:numId w:val="53"/>
        </w:numPr>
        <w:spacing w:after="0" w:line="360" w:lineRule="auto"/>
        <w:jc w:val="both"/>
        <w:rPr>
          <w:rFonts w:cstheme="minorHAnsi"/>
          <w:sz w:val="20"/>
          <w:szCs w:val="20"/>
        </w:rPr>
      </w:pPr>
      <w:r w:rsidRPr="009F2E92">
        <w:rPr>
          <w:rFonts w:cstheme="minorHAnsi"/>
          <w:sz w:val="20"/>
          <w:szCs w:val="20"/>
        </w:rPr>
        <w:t>Vymedzenie</w:t>
      </w:r>
      <w:r w:rsidR="00D2143C" w:rsidRPr="009F2E92">
        <w:rPr>
          <w:rFonts w:cstheme="minorHAnsi"/>
          <w:sz w:val="20"/>
          <w:szCs w:val="20"/>
        </w:rPr>
        <w:t xml:space="preserve"> </w:t>
      </w:r>
      <w:r w:rsidRPr="009F2E92">
        <w:rPr>
          <w:rFonts w:cstheme="minorHAnsi"/>
          <w:sz w:val="20"/>
          <w:szCs w:val="20"/>
        </w:rPr>
        <w:t>vážnych prevádzkových dôvodov pre zamestnancov, ktorí pracujú  v režime KPČ</w:t>
      </w:r>
      <w:r w:rsidR="00281B8B" w:rsidRPr="009F2E92">
        <w:rPr>
          <w:rFonts w:cstheme="minorHAnsi"/>
          <w:sz w:val="20"/>
          <w:szCs w:val="20"/>
        </w:rPr>
        <w:t>,</w:t>
      </w:r>
      <w:r w:rsidRPr="009F2E92">
        <w:rPr>
          <w:rFonts w:cstheme="minorHAnsi"/>
          <w:sz w:val="20"/>
          <w:szCs w:val="20"/>
        </w:rPr>
        <w:t xml:space="preserve"> obsahuje Príloha č. 1 – </w:t>
      </w:r>
      <w:r w:rsidR="00FE28C5" w:rsidRPr="009F2E92">
        <w:rPr>
          <w:rFonts w:cstheme="minorHAnsi"/>
          <w:sz w:val="20"/>
          <w:szCs w:val="20"/>
        </w:rPr>
        <w:t>Flexibilita</w:t>
      </w:r>
      <w:r w:rsidRPr="009F2E92">
        <w:rPr>
          <w:rFonts w:cstheme="minorHAnsi"/>
          <w:sz w:val="20"/>
          <w:szCs w:val="20"/>
        </w:rPr>
        <w:t xml:space="preserve"> pracovného času.  </w:t>
      </w:r>
    </w:p>
    <w:p w14:paraId="4E264055" w14:textId="77777777" w:rsidR="00FA2590" w:rsidRPr="009F2E92" w:rsidRDefault="00FA2590" w:rsidP="00D72868">
      <w:pPr>
        <w:pStyle w:val="ListParagraph"/>
        <w:spacing w:after="0" w:line="360" w:lineRule="auto"/>
        <w:jc w:val="both"/>
        <w:rPr>
          <w:rFonts w:cstheme="minorHAnsi"/>
          <w:sz w:val="20"/>
          <w:szCs w:val="20"/>
        </w:rPr>
      </w:pPr>
    </w:p>
    <w:p w14:paraId="34C42720" w14:textId="77777777" w:rsidR="009569A3" w:rsidRPr="009F2E92" w:rsidRDefault="009569A3" w:rsidP="00D72868">
      <w:pPr>
        <w:pStyle w:val="Heading1"/>
        <w:spacing w:line="360" w:lineRule="auto"/>
        <w:rPr>
          <w:rFonts w:asciiTheme="minorHAnsi" w:hAnsiTheme="minorHAnsi" w:cstheme="minorHAnsi"/>
          <w:b/>
          <w:color w:val="auto"/>
          <w:sz w:val="28"/>
          <w:szCs w:val="28"/>
        </w:rPr>
      </w:pPr>
      <w:bookmarkStart w:id="8" w:name="_Toc966400"/>
      <w:r w:rsidRPr="009F2E92">
        <w:rPr>
          <w:rFonts w:asciiTheme="minorHAnsi" w:hAnsiTheme="minorHAnsi" w:cstheme="minorHAnsi"/>
          <w:b/>
          <w:color w:val="auto"/>
          <w:sz w:val="28"/>
          <w:szCs w:val="28"/>
        </w:rPr>
        <w:t>ČASŤ 5. ODMEŇOVANIE</w:t>
      </w:r>
      <w:bookmarkEnd w:id="8"/>
      <w:r w:rsidRPr="009F2E92">
        <w:rPr>
          <w:rFonts w:asciiTheme="minorHAnsi" w:hAnsiTheme="minorHAnsi" w:cstheme="minorHAnsi"/>
          <w:b/>
          <w:color w:val="auto"/>
          <w:sz w:val="28"/>
          <w:szCs w:val="28"/>
        </w:rPr>
        <w:t xml:space="preserve"> </w:t>
      </w:r>
    </w:p>
    <w:p w14:paraId="641DC4EC" w14:textId="77777777" w:rsidR="00F31C08" w:rsidRPr="009F2E92" w:rsidRDefault="00F31C08" w:rsidP="00D72868">
      <w:pPr>
        <w:spacing w:after="0" w:line="360" w:lineRule="auto"/>
        <w:jc w:val="center"/>
        <w:rPr>
          <w:rFonts w:cstheme="minorHAnsi"/>
          <w:b/>
          <w:sz w:val="20"/>
          <w:szCs w:val="20"/>
        </w:rPr>
      </w:pPr>
    </w:p>
    <w:p w14:paraId="65188AD1" w14:textId="77777777" w:rsidR="00D84062" w:rsidRPr="009F2E92" w:rsidRDefault="00D84062">
      <w:pPr>
        <w:pStyle w:val="ListParagraph"/>
        <w:numPr>
          <w:ilvl w:val="0"/>
          <w:numId w:val="19"/>
        </w:numPr>
        <w:spacing w:after="0" w:line="360" w:lineRule="auto"/>
        <w:jc w:val="both"/>
        <w:rPr>
          <w:rFonts w:cstheme="minorHAnsi"/>
          <w:sz w:val="20"/>
          <w:szCs w:val="20"/>
        </w:rPr>
      </w:pPr>
      <w:r w:rsidRPr="009F2E92">
        <w:rPr>
          <w:rFonts w:cstheme="minorHAnsi"/>
          <w:sz w:val="20"/>
          <w:szCs w:val="20"/>
        </w:rPr>
        <w:t xml:space="preserve">Odmeňovanie upravuje Príloha č. 2 tejto KZ. </w:t>
      </w:r>
    </w:p>
    <w:p w14:paraId="53CB0A6D" w14:textId="77777777" w:rsidR="00B84A5C" w:rsidRPr="009F2E92" w:rsidRDefault="00B84A5C" w:rsidP="00D72868">
      <w:pPr>
        <w:spacing w:after="0" w:line="360" w:lineRule="auto"/>
        <w:jc w:val="center"/>
        <w:rPr>
          <w:rFonts w:cstheme="minorHAnsi"/>
          <w:b/>
          <w:sz w:val="20"/>
          <w:szCs w:val="20"/>
        </w:rPr>
      </w:pPr>
    </w:p>
    <w:p w14:paraId="06E1040F" w14:textId="2982CCD2" w:rsidR="00332F7F" w:rsidRPr="009F2E92" w:rsidRDefault="00441D70" w:rsidP="00D72868">
      <w:pPr>
        <w:pStyle w:val="Heading1"/>
        <w:spacing w:line="360" w:lineRule="auto"/>
        <w:rPr>
          <w:rFonts w:asciiTheme="minorHAnsi" w:hAnsiTheme="minorHAnsi" w:cstheme="minorHAnsi"/>
          <w:b/>
          <w:color w:val="auto"/>
          <w:sz w:val="28"/>
          <w:szCs w:val="28"/>
        </w:rPr>
      </w:pPr>
      <w:bookmarkStart w:id="9" w:name="_Toc966401"/>
      <w:r w:rsidRPr="009F2E92">
        <w:rPr>
          <w:rFonts w:asciiTheme="minorHAnsi" w:hAnsiTheme="minorHAnsi" w:cstheme="minorHAnsi"/>
          <w:b/>
          <w:color w:val="auto"/>
          <w:sz w:val="28"/>
          <w:szCs w:val="28"/>
        </w:rPr>
        <w:t xml:space="preserve">ČASŤ 6. </w:t>
      </w:r>
      <w:r w:rsidR="00332F7F" w:rsidRPr="009F2E92">
        <w:rPr>
          <w:rFonts w:asciiTheme="minorHAnsi" w:hAnsiTheme="minorHAnsi" w:cstheme="minorHAnsi"/>
          <w:b/>
          <w:color w:val="auto"/>
          <w:sz w:val="28"/>
          <w:szCs w:val="28"/>
        </w:rPr>
        <w:t>BEZPEČNOSŤ O OCHRANA ZDRAVIA PRI PRÁCI</w:t>
      </w:r>
      <w:bookmarkEnd w:id="9"/>
    </w:p>
    <w:p w14:paraId="016559E4" w14:textId="77777777" w:rsidR="00332F7F" w:rsidRPr="009F2E92" w:rsidRDefault="00332F7F" w:rsidP="00D72868">
      <w:pPr>
        <w:pStyle w:val="ListParagraph"/>
        <w:spacing w:after="0" w:line="360" w:lineRule="auto"/>
        <w:jc w:val="both"/>
        <w:rPr>
          <w:rFonts w:cstheme="minorHAnsi"/>
          <w:b/>
          <w:sz w:val="20"/>
          <w:szCs w:val="20"/>
        </w:rPr>
      </w:pPr>
    </w:p>
    <w:p w14:paraId="28363A46" w14:textId="77777777" w:rsidR="00332F7F" w:rsidRPr="009F2E92" w:rsidRDefault="00332F7F">
      <w:pPr>
        <w:pStyle w:val="ListParagraph"/>
        <w:numPr>
          <w:ilvl w:val="0"/>
          <w:numId w:val="39"/>
        </w:numPr>
        <w:spacing w:after="0" w:line="360" w:lineRule="auto"/>
        <w:jc w:val="both"/>
        <w:rPr>
          <w:rFonts w:cstheme="minorHAnsi"/>
          <w:b/>
          <w:sz w:val="24"/>
          <w:szCs w:val="24"/>
        </w:rPr>
      </w:pPr>
      <w:r w:rsidRPr="009F2E92">
        <w:rPr>
          <w:rFonts w:cstheme="minorHAnsi"/>
          <w:b/>
          <w:sz w:val="24"/>
          <w:szCs w:val="24"/>
        </w:rPr>
        <w:t>Kľúčové princípy BOZP</w:t>
      </w:r>
    </w:p>
    <w:p w14:paraId="43665CFB" w14:textId="77777777" w:rsidR="00332F7F" w:rsidRPr="009F2E92" w:rsidRDefault="00332F7F" w:rsidP="00D72868">
      <w:pPr>
        <w:pStyle w:val="ListParagraph"/>
        <w:spacing w:after="0" w:line="360" w:lineRule="auto"/>
        <w:jc w:val="both"/>
        <w:rPr>
          <w:rFonts w:cstheme="minorHAnsi"/>
          <w:b/>
          <w:sz w:val="20"/>
          <w:szCs w:val="20"/>
        </w:rPr>
      </w:pPr>
    </w:p>
    <w:p w14:paraId="4909EE73" w14:textId="2135E276" w:rsidR="00332F7F"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Zamestnávateľ v spolupráci s</w:t>
      </w:r>
      <w:r w:rsidR="003221C8" w:rsidRPr="009F2E92">
        <w:rPr>
          <w:rFonts w:cstheme="minorHAnsi"/>
          <w:sz w:val="20"/>
          <w:szCs w:val="20"/>
        </w:rPr>
        <w:t> </w:t>
      </w:r>
      <w:r w:rsidR="00A0066F" w:rsidRPr="009F2E92">
        <w:rPr>
          <w:rFonts w:cstheme="minorHAnsi"/>
          <w:sz w:val="20"/>
          <w:szCs w:val="20"/>
        </w:rPr>
        <w:t>O</w:t>
      </w:r>
      <w:r w:rsidR="003221C8" w:rsidRPr="009F2E92">
        <w:rPr>
          <w:rFonts w:cstheme="minorHAnsi"/>
          <w:sz w:val="20"/>
          <w:szCs w:val="20"/>
        </w:rPr>
        <w:t>dborovými organizáciami</w:t>
      </w:r>
      <w:r w:rsidRPr="009F2E92">
        <w:rPr>
          <w:rFonts w:cstheme="minorHAnsi"/>
          <w:sz w:val="20"/>
          <w:szCs w:val="20"/>
        </w:rPr>
        <w:t xml:space="preserve"> aplikuje koncepciu politiky BOZP Skupiny </w:t>
      </w:r>
      <w:r w:rsidR="00D9371E" w:rsidRPr="009F2E92">
        <w:rPr>
          <w:rFonts w:cstheme="minorHAnsi"/>
          <w:sz w:val="20"/>
          <w:szCs w:val="20"/>
        </w:rPr>
        <w:t>Stellantis</w:t>
      </w:r>
      <w:r w:rsidRPr="009F2E92">
        <w:rPr>
          <w:rFonts w:cstheme="minorHAnsi"/>
          <w:sz w:val="20"/>
          <w:szCs w:val="20"/>
        </w:rPr>
        <w:t>.</w:t>
      </w:r>
    </w:p>
    <w:p w14:paraId="1D0D8B2B" w14:textId="2B3D7BF8" w:rsidR="00332F7F" w:rsidRPr="009F2E92" w:rsidRDefault="00332F7F">
      <w:pPr>
        <w:pStyle w:val="BodyText"/>
        <w:numPr>
          <w:ilvl w:val="1"/>
          <w:numId w:val="39"/>
        </w:numPr>
        <w:spacing w:after="0" w:line="360" w:lineRule="auto"/>
        <w:jc w:val="both"/>
        <w:rPr>
          <w:rFonts w:asciiTheme="minorHAnsi" w:hAnsiTheme="minorHAnsi" w:cstheme="minorHAnsi"/>
          <w:b/>
          <w:sz w:val="20"/>
          <w:szCs w:val="20"/>
          <w:lang w:val="sk-SK"/>
        </w:rPr>
      </w:pPr>
      <w:r w:rsidRPr="009F2E92">
        <w:rPr>
          <w:rFonts w:asciiTheme="minorHAnsi" w:hAnsiTheme="minorHAnsi" w:cstheme="minorHAnsi"/>
          <w:sz w:val="20"/>
          <w:szCs w:val="20"/>
          <w:lang w:val="sk-SK"/>
        </w:rPr>
        <w:t xml:space="preserve">Zamestnávateľ v spolupráci </w:t>
      </w:r>
      <w:r w:rsidR="003221C8" w:rsidRPr="009F2E92">
        <w:rPr>
          <w:rFonts w:asciiTheme="minorHAnsi" w:hAnsiTheme="minorHAnsi" w:cstheme="minorHAnsi"/>
          <w:sz w:val="20"/>
          <w:szCs w:val="20"/>
          <w:lang w:val="sk-SK"/>
        </w:rPr>
        <w:t>s </w:t>
      </w:r>
      <w:r w:rsidR="00A0066F" w:rsidRPr="009F2E92">
        <w:rPr>
          <w:rFonts w:asciiTheme="minorHAnsi" w:hAnsiTheme="minorHAnsi" w:cstheme="minorHAnsi"/>
          <w:sz w:val="20"/>
          <w:szCs w:val="20"/>
          <w:lang w:val="sk-SK"/>
        </w:rPr>
        <w:t>O</w:t>
      </w:r>
      <w:r w:rsidR="003221C8" w:rsidRPr="009F2E92">
        <w:rPr>
          <w:rFonts w:asciiTheme="minorHAnsi" w:hAnsiTheme="minorHAnsi" w:cstheme="minorHAnsi"/>
          <w:sz w:val="20"/>
          <w:szCs w:val="20"/>
          <w:lang w:val="sk-SK"/>
        </w:rPr>
        <w:t xml:space="preserve">dborovými organizáciami </w:t>
      </w:r>
      <w:r w:rsidRPr="009F2E92">
        <w:rPr>
          <w:rFonts w:asciiTheme="minorHAnsi" w:hAnsiTheme="minorHAnsi" w:cstheme="minorHAnsi"/>
          <w:sz w:val="20"/>
          <w:szCs w:val="20"/>
          <w:lang w:val="sk-SK"/>
        </w:rPr>
        <w:t xml:space="preserve">vedie aktívnu zdravotnú politiku, ktorá sa prioritne zameriava na prevenciu možných patológií zapríčinených výkonom profesie.  </w:t>
      </w:r>
    </w:p>
    <w:p w14:paraId="2BA0BED9" w14:textId="77777777" w:rsidR="00332F7F"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 xml:space="preserve">Obe zmluvné strany sa budú snažiť zabezpečiť prostredie fyzickej, psychickej a sociálnej pohody. </w:t>
      </w:r>
    </w:p>
    <w:p w14:paraId="63F48478" w14:textId="77777777" w:rsidR="00332F7F" w:rsidRPr="009F2E92" w:rsidRDefault="00332F7F">
      <w:pPr>
        <w:pStyle w:val="ListParagraph"/>
        <w:numPr>
          <w:ilvl w:val="0"/>
          <w:numId w:val="39"/>
        </w:numPr>
        <w:spacing w:after="0" w:line="360" w:lineRule="auto"/>
        <w:jc w:val="both"/>
        <w:rPr>
          <w:rFonts w:cstheme="minorHAnsi"/>
          <w:b/>
          <w:sz w:val="24"/>
          <w:szCs w:val="24"/>
        </w:rPr>
      </w:pPr>
      <w:r w:rsidRPr="009F2E92">
        <w:rPr>
          <w:rFonts w:cstheme="minorHAnsi"/>
          <w:b/>
          <w:sz w:val="24"/>
          <w:szCs w:val="24"/>
        </w:rPr>
        <w:t xml:space="preserve">Záväzky zamestnávateľa  </w:t>
      </w:r>
    </w:p>
    <w:p w14:paraId="368AD07A" w14:textId="77777777" w:rsidR="00332F7F" w:rsidRPr="009F2E92" w:rsidRDefault="00332F7F" w:rsidP="00D72868">
      <w:pPr>
        <w:pStyle w:val="ListParagraph"/>
        <w:spacing w:after="0" w:line="360" w:lineRule="auto"/>
        <w:jc w:val="both"/>
        <w:rPr>
          <w:rFonts w:cstheme="minorHAnsi"/>
          <w:b/>
          <w:sz w:val="20"/>
          <w:szCs w:val="20"/>
        </w:rPr>
      </w:pPr>
    </w:p>
    <w:p w14:paraId="066CACD8" w14:textId="3039813B" w:rsidR="00332F7F" w:rsidRPr="009F2E92" w:rsidRDefault="00332F7F">
      <w:pPr>
        <w:pStyle w:val="ListParagraph"/>
        <w:numPr>
          <w:ilvl w:val="1"/>
          <w:numId w:val="39"/>
        </w:numPr>
        <w:spacing w:after="0" w:line="360" w:lineRule="auto"/>
        <w:jc w:val="both"/>
        <w:rPr>
          <w:rFonts w:cstheme="minorHAnsi"/>
          <w:sz w:val="20"/>
          <w:szCs w:val="20"/>
          <w:u w:val="single"/>
        </w:rPr>
      </w:pPr>
      <w:r w:rsidRPr="009F2E92">
        <w:rPr>
          <w:rFonts w:cstheme="minorHAnsi"/>
          <w:sz w:val="20"/>
          <w:szCs w:val="20"/>
        </w:rPr>
        <w:t xml:space="preserve">V rámci politiky BOZP </w:t>
      </w:r>
      <w:r w:rsidR="00D9371E" w:rsidRPr="009F2E92">
        <w:rPr>
          <w:rFonts w:cstheme="minorHAnsi"/>
          <w:sz w:val="20"/>
          <w:szCs w:val="20"/>
        </w:rPr>
        <w:t>Stellantis</w:t>
      </w:r>
      <w:r w:rsidRPr="009F2E92">
        <w:rPr>
          <w:rFonts w:cstheme="minorHAnsi"/>
          <w:sz w:val="20"/>
          <w:szCs w:val="20"/>
        </w:rPr>
        <w:t xml:space="preserve"> sa zamestnávateľ zaväzuje:</w:t>
      </w:r>
    </w:p>
    <w:p w14:paraId="122F89C0" w14:textId="77777777" w:rsidR="00332F7F" w:rsidRPr="009F2E92" w:rsidRDefault="00332F7F">
      <w:pPr>
        <w:pStyle w:val="ListParagraph"/>
        <w:numPr>
          <w:ilvl w:val="0"/>
          <w:numId w:val="40"/>
        </w:numPr>
        <w:spacing w:after="0" w:line="360" w:lineRule="auto"/>
        <w:jc w:val="both"/>
        <w:rPr>
          <w:rFonts w:cstheme="minorHAnsi"/>
          <w:sz w:val="20"/>
          <w:szCs w:val="20"/>
        </w:rPr>
      </w:pPr>
      <w:r w:rsidRPr="009F2E92">
        <w:rPr>
          <w:rFonts w:cstheme="minorHAnsi"/>
          <w:sz w:val="20"/>
          <w:szCs w:val="20"/>
        </w:rPr>
        <w:t>zabezpečovať BOZP pre všetkých zamestnancov predchádzaním pracovných úrazov, chorôb a nehôd,</w:t>
      </w:r>
    </w:p>
    <w:p w14:paraId="44C455D4" w14:textId="77777777" w:rsidR="00332F7F" w:rsidRPr="009F2E92" w:rsidRDefault="00332F7F">
      <w:pPr>
        <w:pStyle w:val="doc111"/>
        <w:numPr>
          <w:ilvl w:val="0"/>
          <w:numId w:val="40"/>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dodržiavať príslušné slovenské zákony a predpisy BOZP, ako aj interné predpisy zamestnávateľa,</w:t>
      </w:r>
    </w:p>
    <w:p w14:paraId="3B1D8001" w14:textId="77777777" w:rsidR="00332F7F" w:rsidRPr="009F2E92" w:rsidRDefault="00332F7F">
      <w:pPr>
        <w:pStyle w:val="doc111"/>
        <w:numPr>
          <w:ilvl w:val="0"/>
          <w:numId w:val="40"/>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zabezpečiť aplikovanie politiky BOZP vedúcimi zamestnancami na všetkých úrovniach riadenia, </w:t>
      </w:r>
    </w:p>
    <w:p w14:paraId="75C485F8" w14:textId="77777777" w:rsidR="00332F7F" w:rsidRPr="009F2E92" w:rsidRDefault="00332F7F">
      <w:pPr>
        <w:pStyle w:val="doc111"/>
        <w:numPr>
          <w:ilvl w:val="0"/>
          <w:numId w:val="40"/>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motivovať zamestnancov na zlepšenie úrovne BOZP. </w:t>
      </w:r>
      <w:r w:rsidRPr="009F2E92">
        <w:rPr>
          <w:rFonts w:asciiTheme="minorHAnsi" w:hAnsiTheme="minorHAnsi" w:cstheme="minorHAnsi"/>
          <w:strike/>
          <w:sz w:val="20"/>
          <w:lang w:val="sk-SK"/>
        </w:rPr>
        <w:t xml:space="preserve"> </w:t>
      </w:r>
    </w:p>
    <w:p w14:paraId="0F54729C" w14:textId="70C9AE49" w:rsidR="00332F7F"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Zamestnávateľ vydáva procedúry a inštrukcie o BOZP po dohode s</w:t>
      </w:r>
      <w:r w:rsidR="00053CBB" w:rsidRPr="009F2E92">
        <w:rPr>
          <w:rFonts w:cstheme="minorHAnsi"/>
          <w:sz w:val="20"/>
          <w:szCs w:val="20"/>
        </w:rPr>
        <w:t> </w:t>
      </w:r>
      <w:r w:rsidR="00A0066F" w:rsidRPr="009F2E92">
        <w:rPr>
          <w:rStyle w:val="cf01"/>
          <w:rFonts w:asciiTheme="minorHAnsi" w:hAnsiTheme="minorHAnsi" w:cstheme="minorHAnsi"/>
        </w:rPr>
        <w:t>O</w:t>
      </w:r>
      <w:r w:rsidR="003221C8" w:rsidRPr="009F2E92">
        <w:rPr>
          <w:rStyle w:val="cf01"/>
          <w:rFonts w:asciiTheme="minorHAnsi" w:hAnsiTheme="minorHAnsi" w:cstheme="minorHAnsi"/>
        </w:rPr>
        <w:t>dborovými organizáciami</w:t>
      </w:r>
      <w:r w:rsidRPr="009F2E92">
        <w:rPr>
          <w:rFonts w:cstheme="minorHAnsi"/>
          <w:sz w:val="20"/>
          <w:szCs w:val="20"/>
        </w:rPr>
        <w:t xml:space="preserve">. </w:t>
      </w:r>
    </w:p>
    <w:p w14:paraId="262FC172" w14:textId="438FD84E" w:rsidR="009E317E"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 xml:space="preserve">Zamestnávateľ vymenováva zástupcov zamestnancov pre BOZP v zmysle zákona č. 124/2006 </w:t>
      </w:r>
      <w:proofErr w:type="spellStart"/>
      <w:r w:rsidRPr="009F2E92">
        <w:rPr>
          <w:rFonts w:cstheme="minorHAnsi"/>
          <w:sz w:val="20"/>
          <w:szCs w:val="20"/>
        </w:rPr>
        <w:t>Z.z</w:t>
      </w:r>
      <w:proofErr w:type="spellEnd"/>
      <w:r w:rsidRPr="009F2E92">
        <w:rPr>
          <w:rFonts w:cstheme="minorHAnsi"/>
          <w:sz w:val="20"/>
          <w:szCs w:val="20"/>
        </w:rPr>
        <w:t xml:space="preserve">. o BOZP v znení neskorších zmien a doplnení, zriaďuje komisiu BOZP ako svoj poradný orgán a zabezpečuje starostlivosť o BOZP v súlade s uvedeným zákonom a so ZP. Na základe požiadavky </w:t>
      </w:r>
      <w:r w:rsidR="00A0066F" w:rsidRPr="009F2E92">
        <w:rPr>
          <w:rFonts w:cstheme="minorHAnsi"/>
          <w:sz w:val="20"/>
          <w:szCs w:val="20"/>
        </w:rPr>
        <w:t>O</w:t>
      </w:r>
      <w:r w:rsidR="003221C8" w:rsidRPr="009F2E92">
        <w:rPr>
          <w:rFonts w:cstheme="minorHAnsi"/>
          <w:sz w:val="20"/>
          <w:szCs w:val="20"/>
        </w:rPr>
        <w:t>dborových organizácií</w:t>
      </w:r>
      <w:r w:rsidRPr="009F2E92">
        <w:rPr>
          <w:rFonts w:cstheme="minorHAnsi"/>
          <w:sz w:val="20"/>
          <w:szCs w:val="20"/>
        </w:rPr>
        <w:t xml:space="preserve"> zamestnávateľ umožní prítomnosť určených členov </w:t>
      </w:r>
      <w:r w:rsidR="00A0066F" w:rsidRPr="009F2E92">
        <w:rPr>
          <w:rStyle w:val="cf01"/>
          <w:rFonts w:asciiTheme="minorHAnsi" w:hAnsiTheme="minorHAnsi" w:cstheme="minorHAnsi"/>
        </w:rPr>
        <w:t>O</w:t>
      </w:r>
      <w:r w:rsidR="003221C8" w:rsidRPr="009F2E92">
        <w:rPr>
          <w:rStyle w:val="cf01"/>
          <w:rFonts w:asciiTheme="minorHAnsi" w:hAnsiTheme="minorHAnsi" w:cstheme="minorHAnsi"/>
        </w:rPr>
        <w:t xml:space="preserve">dborových organizácií </w:t>
      </w:r>
      <w:r w:rsidRPr="009F2E92">
        <w:rPr>
          <w:rFonts w:cstheme="minorHAnsi"/>
          <w:sz w:val="20"/>
          <w:szCs w:val="20"/>
        </w:rPr>
        <w:t xml:space="preserve">na komisii BOZP na príslušnej prevádzke. </w:t>
      </w:r>
    </w:p>
    <w:p w14:paraId="3FFF5C1A" w14:textId="2C2BEC12" w:rsidR="00332F7F"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 xml:space="preserve">Zamestnávateľ zabezpečuje najmenej </w:t>
      </w:r>
      <w:r w:rsidRPr="009F2E92">
        <w:rPr>
          <w:rFonts w:cstheme="minorHAnsi"/>
          <w:b/>
          <w:sz w:val="20"/>
          <w:szCs w:val="20"/>
        </w:rPr>
        <w:t xml:space="preserve">1 x  za štvrťrok </w:t>
      </w:r>
      <w:r w:rsidRPr="009F2E92">
        <w:rPr>
          <w:rFonts w:cstheme="minorHAnsi"/>
          <w:sz w:val="20"/>
          <w:szCs w:val="20"/>
        </w:rPr>
        <w:t xml:space="preserve">previerky BOZP pracovísk určených </w:t>
      </w:r>
      <w:r w:rsidR="00A0066F" w:rsidRPr="009F2E92">
        <w:rPr>
          <w:rFonts w:cstheme="minorHAnsi"/>
          <w:sz w:val="20"/>
          <w:szCs w:val="20"/>
        </w:rPr>
        <w:t>O</w:t>
      </w:r>
      <w:r w:rsidRPr="009F2E92">
        <w:rPr>
          <w:rFonts w:cstheme="minorHAnsi"/>
          <w:sz w:val="20"/>
          <w:szCs w:val="20"/>
        </w:rPr>
        <w:t>dborov</w:t>
      </w:r>
      <w:r w:rsidR="003221C8" w:rsidRPr="009F2E92">
        <w:rPr>
          <w:rFonts w:cstheme="minorHAnsi"/>
          <w:sz w:val="20"/>
          <w:szCs w:val="20"/>
        </w:rPr>
        <w:t xml:space="preserve">ými organizáciami </w:t>
      </w:r>
      <w:r w:rsidRPr="009F2E92">
        <w:rPr>
          <w:rFonts w:cstheme="minorHAnsi"/>
          <w:sz w:val="20"/>
          <w:szCs w:val="20"/>
        </w:rPr>
        <w:t xml:space="preserve">za účasti zástupcov zamestnancov pre BOZP a člena </w:t>
      </w:r>
      <w:r w:rsidR="00A0066F" w:rsidRPr="009F2E92">
        <w:rPr>
          <w:rFonts w:cstheme="minorHAnsi"/>
          <w:sz w:val="20"/>
          <w:szCs w:val="20"/>
        </w:rPr>
        <w:t>O</w:t>
      </w:r>
      <w:r w:rsidR="00053CBB" w:rsidRPr="009F2E92">
        <w:rPr>
          <w:rFonts w:cstheme="minorHAnsi"/>
          <w:sz w:val="20"/>
          <w:szCs w:val="20"/>
        </w:rPr>
        <w:t>dborového orgánu</w:t>
      </w:r>
      <w:r w:rsidRPr="009F2E92">
        <w:rPr>
          <w:rFonts w:cstheme="minorHAnsi"/>
          <w:sz w:val="20"/>
          <w:szCs w:val="20"/>
        </w:rPr>
        <w:t xml:space="preserve"> za danú prevádzku. Výsledky a závery vykonanej previerky prerokuje vedenie zamestnávateľa s</w:t>
      </w:r>
      <w:r w:rsidR="003221C8" w:rsidRPr="009F2E92">
        <w:rPr>
          <w:rFonts w:cstheme="minorHAnsi"/>
          <w:sz w:val="20"/>
          <w:szCs w:val="20"/>
        </w:rPr>
        <w:t> </w:t>
      </w:r>
      <w:r w:rsidR="00A0066F" w:rsidRPr="009F2E92">
        <w:rPr>
          <w:rFonts w:cstheme="minorHAnsi"/>
          <w:sz w:val="20"/>
          <w:szCs w:val="20"/>
        </w:rPr>
        <w:t>O</w:t>
      </w:r>
      <w:r w:rsidR="00053CBB" w:rsidRPr="009F2E92">
        <w:rPr>
          <w:rFonts w:cstheme="minorHAnsi"/>
          <w:sz w:val="20"/>
          <w:szCs w:val="20"/>
        </w:rPr>
        <w:t>dborov</w:t>
      </w:r>
      <w:r w:rsidR="003221C8" w:rsidRPr="009F2E92">
        <w:rPr>
          <w:rFonts w:cstheme="minorHAnsi"/>
          <w:sz w:val="20"/>
          <w:szCs w:val="20"/>
        </w:rPr>
        <w:t xml:space="preserve">ými organizáciami. </w:t>
      </w:r>
    </w:p>
    <w:p w14:paraId="427D1674" w14:textId="2C0C3666" w:rsidR="00332F7F" w:rsidRPr="009F2E92" w:rsidRDefault="00332F7F">
      <w:pPr>
        <w:pStyle w:val="ListParagraph"/>
        <w:numPr>
          <w:ilvl w:val="1"/>
          <w:numId w:val="39"/>
        </w:numPr>
        <w:spacing w:after="0" w:line="360" w:lineRule="auto"/>
        <w:jc w:val="both"/>
        <w:rPr>
          <w:rFonts w:cstheme="minorHAnsi"/>
          <w:sz w:val="20"/>
          <w:szCs w:val="20"/>
        </w:rPr>
      </w:pPr>
      <w:r w:rsidRPr="009F2E92">
        <w:rPr>
          <w:rFonts w:cstheme="minorHAnsi"/>
          <w:sz w:val="20"/>
          <w:szCs w:val="20"/>
        </w:rPr>
        <w:t xml:space="preserve">Zamestnávateľ uskutočňuje pravidelne </w:t>
      </w:r>
      <w:r w:rsidRPr="009F2E92">
        <w:rPr>
          <w:rFonts w:cstheme="minorHAnsi"/>
          <w:b/>
          <w:sz w:val="20"/>
          <w:szCs w:val="20"/>
        </w:rPr>
        <w:t xml:space="preserve">1 x za štvrťrok </w:t>
      </w:r>
      <w:r w:rsidRPr="009F2E92">
        <w:rPr>
          <w:rFonts w:cstheme="minorHAnsi"/>
          <w:sz w:val="20"/>
          <w:szCs w:val="20"/>
        </w:rPr>
        <w:t>na komisii BOZP</w:t>
      </w:r>
      <w:r w:rsidRPr="009F2E92">
        <w:rPr>
          <w:rFonts w:cstheme="minorHAnsi"/>
          <w:b/>
          <w:sz w:val="20"/>
          <w:szCs w:val="20"/>
        </w:rPr>
        <w:t xml:space="preserve"> </w:t>
      </w:r>
      <w:r w:rsidRPr="009F2E92">
        <w:rPr>
          <w:rFonts w:cstheme="minorHAnsi"/>
          <w:sz w:val="20"/>
          <w:szCs w:val="20"/>
        </w:rPr>
        <w:t>vyhodnotenie stavu BOZP, pracovnej neschopnosti a úrazovosti, navrhuje, realizuje a vyhodnocuje opatrenia na znižovanie príčin a zdrojov pracovných úrazov a chorôb z povolania; závery poskytuje</w:t>
      </w:r>
      <w:r w:rsidR="00281B8B" w:rsidRPr="009F2E92">
        <w:rPr>
          <w:rFonts w:cstheme="minorHAnsi"/>
          <w:sz w:val="20"/>
          <w:szCs w:val="20"/>
        </w:rPr>
        <w:t xml:space="preserve"> </w:t>
      </w:r>
      <w:r w:rsidR="00A0066F" w:rsidRPr="009F2E92">
        <w:rPr>
          <w:rFonts w:cstheme="minorHAnsi"/>
          <w:sz w:val="20"/>
          <w:szCs w:val="20"/>
        </w:rPr>
        <w:t>O</w:t>
      </w:r>
      <w:r w:rsidR="003221C8" w:rsidRPr="009F2E92">
        <w:rPr>
          <w:rFonts w:cstheme="minorHAnsi"/>
          <w:sz w:val="20"/>
          <w:szCs w:val="20"/>
        </w:rPr>
        <w:t>dborovým organizáciám</w:t>
      </w:r>
      <w:r w:rsidR="00281B8B" w:rsidRPr="009F2E92">
        <w:rPr>
          <w:rFonts w:cstheme="minorHAnsi"/>
          <w:sz w:val="20"/>
          <w:szCs w:val="20"/>
        </w:rPr>
        <w:t xml:space="preserve">. </w:t>
      </w:r>
    </w:p>
    <w:p w14:paraId="53D34525" w14:textId="6B8FA1F2" w:rsidR="00332F7F"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 xml:space="preserve">Zamestnávateľ sa zaväzuje oznámiť </w:t>
      </w:r>
      <w:r w:rsidR="00A0066F" w:rsidRPr="009F2E92">
        <w:rPr>
          <w:rFonts w:cstheme="minorHAnsi"/>
          <w:sz w:val="20"/>
          <w:szCs w:val="20"/>
        </w:rPr>
        <w:t>O</w:t>
      </w:r>
      <w:r w:rsidR="00053CBB" w:rsidRPr="009F2E92">
        <w:rPr>
          <w:rFonts w:cstheme="minorHAnsi"/>
          <w:sz w:val="20"/>
          <w:szCs w:val="20"/>
        </w:rPr>
        <w:t>dborov</w:t>
      </w:r>
      <w:r w:rsidR="003221C8" w:rsidRPr="009F2E92">
        <w:rPr>
          <w:rFonts w:cstheme="minorHAnsi"/>
          <w:sz w:val="20"/>
          <w:szCs w:val="20"/>
        </w:rPr>
        <w:t xml:space="preserve">ým organizáciám </w:t>
      </w:r>
      <w:r w:rsidRPr="009F2E92">
        <w:rPr>
          <w:rFonts w:cstheme="minorHAnsi"/>
          <w:sz w:val="20"/>
          <w:szCs w:val="20"/>
        </w:rPr>
        <w:t>začatie vyšetrovania:</w:t>
      </w:r>
    </w:p>
    <w:p w14:paraId="6B107095" w14:textId="77777777" w:rsidR="00332F7F" w:rsidRPr="009F2E92" w:rsidRDefault="00332F7F" w:rsidP="00D72868">
      <w:pPr>
        <w:spacing w:after="0" w:line="360" w:lineRule="auto"/>
        <w:ind w:left="360" w:firstLine="348"/>
        <w:jc w:val="both"/>
        <w:rPr>
          <w:rFonts w:cstheme="minorHAnsi"/>
          <w:sz w:val="20"/>
          <w:szCs w:val="20"/>
        </w:rPr>
      </w:pPr>
      <w:r w:rsidRPr="009F2E92">
        <w:rPr>
          <w:rFonts w:cstheme="minorHAnsi"/>
          <w:sz w:val="20"/>
          <w:szCs w:val="20"/>
        </w:rPr>
        <w:t xml:space="preserve">a) smrteľných úrazov, </w:t>
      </w:r>
    </w:p>
    <w:p w14:paraId="70BC03A7" w14:textId="77777777" w:rsidR="00332F7F" w:rsidRPr="009F2E92" w:rsidRDefault="00332F7F" w:rsidP="00D72868">
      <w:pPr>
        <w:spacing w:after="0" w:line="360" w:lineRule="auto"/>
        <w:ind w:left="360" w:firstLine="348"/>
        <w:jc w:val="both"/>
        <w:rPr>
          <w:rFonts w:cstheme="minorHAnsi"/>
          <w:sz w:val="20"/>
          <w:szCs w:val="20"/>
        </w:rPr>
      </w:pPr>
      <w:r w:rsidRPr="009F2E92">
        <w:rPr>
          <w:rFonts w:cstheme="minorHAnsi"/>
          <w:sz w:val="20"/>
          <w:szCs w:val="20"/>
        </w:rPr>
        <w:t>b) hromadných pracovných úrazov,</w:t>
      </w:r>
    </w:p>
    <w:p w14:paraId="77E523B6" w14:textId="77777777" w:rsidR="00332F7F" w:rsidRPr="009F2E92" w:rsidRDefault="00332F7F" w:rsidP="00D72868">
      <w:pPr>
        <w:spacing w:after="0" w:line="360" w:lineRule="auto"/>
        <w:ind w:left="360" w:firstLine="348"/>
        <w:jc w:val="both"/>
        <w:rPr>
          <w:rFonts w:cstheme="minorHAnsi"/>
          <w:sz w:val="20"/>
          <w:szCs w:val="20"/>
        </w:rPr>
      </w:pPr>
      <w:r w:rsidRPr="009F2E92">
        <w:rPr>
          <w:rFonts w:cstheme="minorHAnsi"/>
          <w:sz w:val="20"/>
          <w:szCs w:val="20"/>
        </w:rPr>
        <w:t xml:space="preserve">c) pracovných úrazov zapríčiňujúcich práceneschopnosť, </w:t>
      </w:r>
    </w:p>
    <w:p w14:paraId="2C97FBAC" w14:textId="77777777" w:rsidR="00332F7F" w:rsidRPr="009F2E92" w:rsidRDefault="00332F7F" w:rsidP="00D72868">
      <w:pPr>
        <w:spacing w:after="0" w:line="360" w:lineRule="auto"/>
        <w:ind w:left="360" w:firstLine="348"/>
        <w:jc w:val="both"/>
        <w:rPr>
          <w:rFonts w:cstheme="minorHAnsi"/>
          <w:b/>
          <w:sz w:val="20"/>
          <w:szCs w:val="20"/>
        </w:rPr>
      </w:pPr>
      <w:r w:rsidRPr="009F2E92">
        <w:rPr>
          <w:rFonts w:cstheme="minorHAnsi"/>
          <w:sz w:val="20"/>
          <w:szCs w:val="20"/>
        </w:rPr>
        <w:t xml:space="preserve">d) závažných pracovných úrazov. </w:t>
      </w:r>
    </w:p>
    <w:p w14:paraId="5D9EC761" w14:textId="0044B847" w:rsidR="00332F7F" w:rsidRPr="009F2E92" w:rsidRDefault="00332F7F" w:rsidP="00D72868">
      <w:pPr>
        <w:pStyle w:val="doc111"/>
        <w:spacing w:after="0" w:line="360" w:lineRule="auto"/>
        <w:ind w:firstLine="0"/>
        <w:rPr>
          <w:rFonts w:asciiTheme="minorHAnsi" w:hAnsiTheme="minorHAnsi" w:cstheme="minorHAnsi"/>
          <w:sz w:val="20"/>
          <w:lang w:val="sk-SK"/>
        </w:rPr>
      </w:pPr>
      <w:r w:rsidRPr="009F2E92">
        <w:rPr>
          <w:rFonts w:asciiTheme="minorHAnsi" w:hAnsiTheme="minorHAnsi" w:cstheme="minorHAnsi"/>
          <w:sz w:val="20"/>
          <w:lang w:val="sk-SK"/>
        </w:rPr>
        <w:t xml:space="preserve">Záznam o úraze je oprávnený podpísať len poverený zástupca zamestnancov, ktorý sa zúčastnil na vyšetrovaní úrazu. Zamestnávateľ raz ročne zabezpečí v tejto súvislosti školenie pre vybraných členov </w:t>
      </w:r>
      <w:r w:rsidR="00A0066F" w:rsidRPr="009F2E92">
        <w:rPr>
          <w:rFonts w:asciiTheme="minorHAnsi" w:hAnsiTheme="minorHAnsi" w:cstheme="minorHAnsi"/>
          <w:sz w:val="20"/>
          <w:lang w:val="sk-SK"/>
        </w:rPr>
        <w:t>O</w:t>
      </w:r>
      <w:r w:rsidR="003221C8" w:rsidRPr="009F2E92">
        <w:rPr>
          <w:rFonts w:asciiTheme="minorHAnsi" w:hAnsiTheme="minorHAnsi" w:cstheme="minorHAnsi"/>
          <w:sz w:val="20"/>
          <w:lang w:val="sk-SK"/>
        </w:rPr>
        <w:t>dborových organizácií</w:t>
      </w:r>
      <w:r w:rsidRPr="009F2E92">
        <w:rPr>
          <w:rFonts w:asciiTheme="minorHAnsi" w:hAnsiTheme="minorHAnsi" w:cstheme="minorHAnsi"/>
          <w:sz w:val="20"/>
          <w:lang w:val="sk-SK"/>
        </w:rPr>
        <w:t xml:space="preserve">. </w:t>
      </w:r>
    </w:p>
    <w:p w14:paraId="2F53C289" w14:textId="77777777" w:rsidR="00332F7F" w:rsidRPr="009F2E92" w:rsidRDefault="00332F7F">
      <w:pPr>
        <w:pStyle w:val="ListParagraph"/>
        <w:numPr>
          <w:ilvl w:val="1"/>
          <w:numId w:val="39"/>
        </w:numPr>
        <w:spacing w:after="0" w:line="360" w:lineRule="auto"/>
        <w:jc w:val="both"/>
        <w:rPr>
          <w:rFonts w:cstheme="minorHAnsi"/>
          <w:sz w:val="20"/>
          <w:szCs w:val="20"/>
        </w:rPr>
      </w:pPr>
      <w:r w:rsidRPr="009F2E92">
        <w:rPr>
          <w:rFonts w:cstheme="minorHAnsi"/>
          <w:sz w:val="20"/>
          <w:szCs w:val="20"/>
        </w:rPr>
        <w:t>Zamestnávateľ sa zaväzuje zabezpečiť pomoc pozostalým pri úmrtí zamestnanca následkom pracovného úrazu podľa zásad zákonného úrazového poistenia zamestnancov.</w:t>
      </w:r>
    </w:p>
    <w:p w14:paraId="3B5AC3A2" w14:textId="77777777" w:rsidR="00332F7F" w:rsidRPr="009F2E92" w:rsidRDefault="00332F7F">
      <w:pPr>
        <w:pStyle w:val="ListParagraph"/>
        <w:numPr>
          <w:ilvl w:val="1"/>
          <w:numId w:val="39"/>
        </w:numPr>
        <w:spacing w:after="0" w:line="360" w:lineRule="auto"/>
        <w:jc w:val="both"/>
        <w:rPr>
          <w:rFonts w:cstheme="minorHAnsi"/>
          <w:sz w:val="20"/>
          <w:szCs w:val="20"/>
        </w:rPr>
      </w:pPr>
      <w:r w:rsidRPr="009F2E92">
        <w:rPr>
          <w:rFonts w:cstheme="minorHAnsi"/>
          <w:sz w:val="20"/>
          <w:szCs w:val="20"/>
        </w:rPr>
        <w:t>Zamestnávateľ sa zaväzuje neposudzovať ako neplnenie povinností, ak zamestnanec nevykonal prácu, o ktorej sa dôvodne domnieval, že bezprostredne ohrozuje jeho život alebo zdravie, a informoval o tom okamžite svojho nadriadeného.</w:t>
      </w:r>
    </w:p>
    <w:p w14:paraId="240FEABB" w14:textId="675E3CE7" w:rsidR="00332F7F" w:rsidRPr="009F2E92" w:rsidRDefault="00332F7F">
      <w:pPr>
        <w:pStyle w:val="ListParagraph"/>
        <w:numPr>
          <w:ilvl w:val="1"/>
          <w:numId w:val="39"/>
        </w:numPr>
        <w:spacing w:after="0" w:line="360" w:lineRule="auto"/>
        <w:jc w:val="both"/>
        <w:rPr>
          <w:rFonts w:cstheme="minorHAnsi"/>
          <w:sz w:val="20"/>
          <w:szCs w:val="20"/>
        </w:rPr>
      </w:pPr>
      <w:r w:rsidRPr="009F2E92">
        <w:rPr>
          <w:rFonts w:cstheme="minorHAnsi"/>
          <w:sz w:val="20"/>
          <w:szCs w:val="20"/>
        </w:rPr>
        <w:t xml:space="preserve">Zamestnávateľ bezodkladne a objektívne preverí akýkoľvek opodstatnený podnet alebo sťažnosť </w:t>
      </w:r>
      <w:r w:rsidR="00A0066F" w:rsidRPr="009F2E92">
        <w:rPr>
          <w:rFonts w:cstheme="minorHAnsi"/>
          <w:sz w:val="20"/>
          <w:szCs w:val="20"/>
        </w:rPr>
        <w:t>O</w:t>
      </w:r>
      <w:r w:rsidRPr="009F2E92">
        <w:rPr>
          <w:rFonts w:cstheme="minorHAnsi"/>
          <w:sz w:val="20"/>
          <w:szCs w:val="20"/>
        </w:rPr>
        <w:t>dboro</w:t>
      </w:r>
      <w:r w:rsidR="003221C8" w:rsidRPr="009F2E92">
        <w:rPr>
          <w:rFonts w:cstheme="minorHAnsi"/>
          <w:sz w:val="20"/>
          <w:szCs w:val="20"/>
        </w:rPr>
        <w:t>vých organizácií</w:t>
      </w:r>
      <w:r w:rsidRPr="009F2E92">
        <w:rPr>
          <w:rFonts w:cstheme="minorHAnsi"/>
          <w:sz w:val="20"/>
          <w:szCs w:val="20"/>
        </w:rPr>
        <w:t xml:space="preserve"> smerujúci k identifikácii možného ohrozenia zdravia spôsobeného porušením pravidiel BOZP. </w:t>
      </w:r>
    </w:p>
    <w:p w14:paraId="11ACC959" w14:textId="77777777" w:rsidR="00332F7F" w:rsidRPr="009F2E92" w:rsidRDefault="00DC0930">
      <w:pPr>
        <w:pStyle w:val="ListParagraph"/>
        <w:numPr>
          <w:ilvl w:val="1"/>
          <w:numId w:val="39"/>
        </w:numPr>
        <w:spacing w:after="0" w:line="360" w:lineRule="auto"/>
        <w:jc w:val="both"/>
        <w:rPr>
          <w:rFonts w:cstheme="minorHAnsi"/>
          <w:sz w:val="20"/>
          <w:szCs w:val="20"/>
        </w:rPr>
      </w:pPr>
      <w:r w:rsidRPr="009F2E92">
        <w:rPr>
          <w:rFonts w:cstheme="minorHAnsi"/>
          <w:sz w:val="20"/>
          <w:szCs w:val="20"/>
        </w:rPr>
        <w:lastRenderedPageBreak/>
        <w:t xml:space="preserve">  </w:t>
      </w:r>
      <w:r w:rsidR="00332F7F" w:rsidRPr="009F2E92">
        <w:rPr>
          <w:rFonts w:cstheme="minorHAnsi"/>
          <w:sz w:val="20"/>
          <w:szCs w:val="20"/>
        </w:rPr>
        <w:t xml:space="preserve">Zamestnávateľ stanoví merateľné ciele v oblasti BOZP a ergonómie za účelom udržiavania zdravotnej spôsobilosti zamestnancov. Rozvíja systém prevencie vzniku chrbticových a svalových ochorení a zaoberá sa spôsobom prevencie proti pracovnému stresu. </w:t>
      </w:r>
    </w:p>
    <w:p w14:paraId="2CB524C3" w14:textId="77777777" w:rsidR="00332F7F" w:rsidRPr="009F2E92" w:rsidRDefault="00332F7F" w:rsidP="00D72868">
      <w:pPr>
        <w:spacing w:after="0" w:line="360" w:lineRule="auto"/>
        <w:ind w:left="720"/>
        <w:jc w:val="both"/>
        <w:rPr>
          <w:rFonts w:cstheme="minorHAnsi"/>
          <w:sz w:val="20"/>
          <w:szCs w:val="20"/>
        </w:rPr>
      </w:pPr>
    </w:p>
    <w:p w14:paraId="3C5026FB" w14:textId="77777777" w:rsidR="00332F7F" w:rsidRPr="009F2E92" w:rsidRDefault="00332F7F">
      <w:pPr>
        <w:pStyle w:val="ListParagraph"/>
        <w:numPr>
          <w:ilvl w:val="0"/>
          <w:numId w:val="39"/>
        </w:numPr>
        <w:spacing w:after="0" w:line="360" w:lineRule="auto"/>
        <w:jc w:val="both"/>
        <w:rPr>
          <w:rFonts w:cstheme="minorHAnsi"/>
          <w:b/>
          <w:sz w:val="24"/>
          <w:szCs w:val="24"/>
        </w:rPr>
      </w:pPr>
      <w:r w:rsidRPr="009F2E92">
        <w:rPr>
          <w:rFonts w:cstheme="minorHAnsi"/>
          <w:b/>
          <w:sz w:val="24"/>
          <w:szCs w:val="24"/>
        </w:rPr>
        <w:t xml:space="preserve">Pitný režim   </w:t>
      </w:r>
    </w:p>
    <w:p w14:paraId="69F4325D" w14:textId="77777777" w:rsidR="00332F7F" w:rsidRPr="009F2E92" w:rsidRDefault="00332F7F" w:rsidP="00D72868">
      <w:pPr>
        <w:pStyle w:val="ListParagraph"/>
        <w:spacing w:after="0" w:line="360" w:lineRule="auto"/>
        <w:jc w:val="both"/>
        <w:rPr>
          <w:rFonts w:cstheme="minorHAnsi"/>
          <w:b/>
          <w:sz w:val="20"/>
          <w:szCs w:val="20"/>
        </w:rPr>
      </w:pPr>
    </w:p>
    <w:p w14:paraId="583D090D" w14:textId="25536434" w:rsidR="00332F7F" w:rsidRPr="0078359C" w:rsidRDefault="00332F7F">
      <w:pPr>
        <w:pStyle w:val="ListParagraph"/>
        <w:numPr>
          <w:ilvl w:val="1"/>
          <w:numId w:val="39"/>
        </w:numPr>
        <w:spacing w:after="0" w:line="360" w:lineRule="auto"/>
        <w:jc w:val="both"/>
        <w:rPr>
          <w:b/>
          <w:sz w:val="20"/>
        </w:rPr>
      </w:pPr>
      <w:bookmarkStart w:id="10" w:name="_Hlk164077446"/>
      <w:r w:rsidRPr="0078359C">
        <w:rPr>
          <w:sz w:val="20"/>
        </w:rPr>
        <w:t xml:space="preserve">Zamestnávateľ poskytuje zamestnancom pitný režim. Podrobnosti </w:t>
      </w:r>
      <w:r w:rsidR="00FA2590" w:rsidRPr="0078359C">
        <w:rPr>
          <w:sz w:val="20"/>
        </w:rPr>
        <w:t xml:space="preserve"> sú </w:t>
      </w:r>
      <w:r w:rsidRPr="0078359C">
        <w:rPr>
          <w:sz w:val="20"/>
        </w:rPr>
        <w:t>spresnené v internom predpise zamestnávateľa, vydanom po d</w:t>
      </w:r>
      <w:r w:rsidR="00FA2590" w:rsidRPr="0078359C">
        <w:rPr>
          <w:sz w:val="20"/>
        </w:rPr>
        <w:t>ohode s</w:t>
      </w:r>
      <w:r w:rsidR="00342680" w:rsidRPr="0078359C">
        <w:rPr>
          <w:sz w:val="20"/>
        </w:rPr>
        <w:t> </w:t>
      </w:r>
      <w:r w:rsidR="00A0066F" w:rsidRPr="0078359C">
        <w:rPr>
          <w:sz w:val="20"/>
        </w:rPr>
        <w:t>O</w:t>
      </w:r>
      <w:r w:rsidR="00FA2590" w:rsidRPr="0078359C">
        <w:rPr>
          <w:sz w:val="20"/>
        </w:rPr>
        <w:t>dborov</w:t>
      </w:r>
      <w:r w:rsidR="00342680" w:rsidRPr="0078359C">
        <w:rPr>
          <w:sz w:val="20"/>
        </w:rPr>
        <w:t>ými organizáciami</w:t>
      </w:r>
      <w:r w:rsidR="00FA2590" w:rsidRPr="0078359C">
        <w:rPr>
          <w:sz w:val="20"/>
        </w:rPr>
        <w:t>.</w:t>
      </w:r>
      <w:r w:rsidRPr="0078359C">
        <w:rPr>
          <w:sz w:val="20"/>
        </w:rPr>
        <w:t xml:space="preserve">  </w:t>
      </w:r>
    </w:p>
    <w:bookmarkEnd w:id="10"/>
    <w:p w14:paraId="38912DCF" w14:textId="77777777" w:rsidR="00332F7F" w:rsidRPr="009F2E92" w:rsidRDefault="00332F7F" w:rsidP="00D72868">
      <w:pPr>
        <w:spacing w:after="0" w:line="360" w:lineRule="auto"/>
        <w:ind w:left="360"/>
        <w:jc w:val="both"/>
        <w:rPr>
          <w:rFonts w:cstheme="minorHAnsi"/>
          <w:b/>
          <w:sz w:val="20"/>
          <w:szCs w:val="20"/>
        </w:rPr>
      </w:pPr>
    </w:p>
    <w:p w14:paraId="3497423B" w14:textId="77777777" w:rsidR="00332F7F" w:rsidRPr="009F2E92" w:rsidRDefault="00332F7F">
      <w:pPr>
        <w:pStyle w:val="ListParagraph"/>
        <w:numPr>
          <w:ilvl w:val="0"/>
          <w:numId w:val="39"/>
        </w:numPr>
        <w:spacing w:after="0" w:line="360" w:lineRule="auto"/>
        <w:jc w:val="both"/>
        <w:rPr>
          <w:rFonts w:cstheme="minorHAnsi"/>
          <w:b/>
          <w:sz w:val="24"/>
          <w:szCs w:val="24"/>
        </w:rPr>
      </w:pPr>
      <w:r w:rsidRPr="009F2E92">
        <w:rPr>
          <w:rFonts w:cstheme="minorHAnsi"/>
          <w:b/>
          <w:sz w:val="24"/>
          <w:szCs w:val="24"/>
        </w:rPr>
        <w:t xml:space="preserve">Bezpečnostné prestávky  </w:t>
      </w:r>
    </w:p>
    <w:p w14:paraId="29D497B8" w14:textId="77777777" w:rsidR="00332F7F" w:rsidRPr="009F2E92" w:rsidRDefault="00332F7F" w:rsidP="00D72868">
      <w:pPr>
        <w:pStyle w:val="ListParagraph"/>
        <w:spacing w:after="0" w:line="360" w:lineRule="auto"/>
        <w:jc w:val="both"/>
        <w:rPr>
          <w:rFonts w:cstheme="minorHAnsi"/>
          <w:b/>
          <w:sz w:val="20"/>
          <w:szCs w:val="20"/>
        </w:rPr>
      </w:pPr>
    </w:p>
    <w:p w14:paraId="5BCD2FDB" w14:textId="41038759" w:rsidR="00332F7F"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Zamestnávateľ nariadi bezpečnostn</w:t>
      </w:r>
      <w:r w:rsidR="006715B3" w:rsidRPr="009F2E92">
        <w:rPr>
          <w:rFonts w:cstheme="minorHAnsi"/>
          <w:sz w:val="20"/>
          <w:szCs w:val="20"/>
        </w:rPr>
        <w:t>ú</w:t>
      </w:r>
      <w:r w:rsidRPr="009F2E92">
        <w:rPr>
          <w:rFonts w:cstheme="minorHAnsi"/>
          <w:sz w:val="20"/>
          <w:szCs w:val="20"/>
        </w:rPr>
        <w:t xml:space="preserve"> prestávk</w:t>
      </w:r>
      <w:r w:rsidR="006715B3" w:rsidRPr="009F2E92">
        <w:rPr>
          <w:rFonts w:cstheme="minorHAnsi"/>
          <w:sz w:val="20"/>
          <w:szCs w:val="20"/>
        </w:rPr>
        <w:t>u</w:t>
      </w:r>
      <w:r w:rsidRPr="009F2E92">
        <w:rPr>
          <w:rFonts w:cstheme="minorHAnsi"/>
          <w:sz w:val="20"/>
          <w:szCs w:val="20"/>
        </w:rPr>
        <w:t xml:space="preserve"> na príslušnej prevádzke a na príslušnej zmene, ak teplota na určených meradlách v objektoch tejto prevádzky a na tejto zmene </w:t>
      </w:r>
      <w:r w:rsidR="002B0AA7" w:rsidRPr="009F2E92">
        <w:rPr>
          <w:rFonts w:cstheme="minorHAnsi"/>
          <w:sz w:val="20"/>
          <w:szCs w:val="20"/>
        </w:rPr>
        <w:t>dosiahne</w:t>
      </w:r>
      <w:r w:rsidRPr="009F2E92">
        <w:rPr>
          <w:rFonts w:cstheme="minorHAnsi"/>
          <w:sz w:val="20"/>
          <w:szCs w:val="20"/>
        </w:rPr>
        <w:t xml:space="preserve"> </w:t>
      </w:r>
      <w:r w:rsidRPr="009F2E92">
        <w:rPr>
          <w:rFonts w:cstheme="minorHAnsi"/>
          <w:b/>
          <w:sz w:val="20"/>
          <w:szCs w:val="20"/>
        </w:rPr>
        <w:t>3</w:t>
      </w:r>
      <w:r w:rsidR="00393AFD" w:rsidRPr="009F2E92">
        <w:rPr>
          <w:rFonts w:cstheme="minorHAnsi"/>
          <w:b/>
          <w:sz w:val="20"/>
          <w:szCs w:val="20"/>
        </w:rPr>
        <w:t>0</w:t>
      </w:r>
      <w:r w:rsidRPr="009F2E92">
        <w:rPr>
          <w:rFonts w:cstheme="minorHAnsi"/>
          <w:b/>
          <w:sz w:val="20"/>
          <w:szCs w:val="20"/>
        </w:rPr>
        <w:t xml:space="preserve"> </w:t>
      </w:r>
      <w:r w:rsidRPr="009F2E92">
        <w:rPr>
          <w:rFonts w:cstheme="minorHAnsi"/>
          <w:sz w:val="20"/>
          <w:szCs w:val="20"/>
        </w:rPr>
        <w:t>°C. Zamestnávateľ vyhlási bezpečnostn</w:t>
      </w:r>
      <w:r w:rsidR="006715B3" w:rsidRPr="009F2E92">
        <w:rPr>
          <w:rFonts w:cstheme="minorHAnsi"/>
          <w:sz w:val="20"/>
          <w:szCs w:val="20"/>
        </w:rPr>
        <w:t>ú</w:t>
      </w:r>
      <w:r w:rsidRPr="009F2E92">
        <w:rPr>
          <w:rFonts w:cstheme="minorHAnsi"/>
          <w:sz w:val="20"/>
          <w:szCs w:val="20"/>
        </w:rPr>
        <w:t xml:space="preserve"> prestávk</w:t>
      </w:r>
      <w:r w:rsidR="006715B3" w:rsidRPr="009F2E92">
        <w:rPr>
          <w:rFonts w:cstheme="minorHAnsi"/>
          <w:sz w:val="20"/>
          <w:szCs w:val="20"/>
        </w:rPr>
        <w:t>u</w:t>
      </w:r>
      <w:r w:rsidRPr="009F2E92">
        <w:rPr>
          <w:rFonts w:cstheme="minorHAnsi"/>
          <w:sz w:val="20"/>
          <w:szCs w:val="20"/>
        </w:rPr>
        <w:t xml:space="preserve"> v trvaní 10 minút v dohodnutom čase, tak aby bezpečnostná prestávka nebola spojená s bežnou prestávkou na odpočinok.  </w:t>
      </w:r>
    </w:p>
    <w:p w14:paraId="4562FCF9" w14:textId="77777777" w:rsidR="00023F4F" w:rsidRPr="009F2E92" w:rsidRDefault="00023F4F" w:rsidP="00D72868">
      <w:pPr>
        <w:spacing w:after="0" w:line="360" w:lineRule="auto"/>
        <w:ind w:left="360"/>
        <w:jc w:val="both"/>
        <w:rPr>
          <w:rFonts w:cstheme="minorHAnsi"/>
          <w:b/>
          <w:sz w:val="20"/>
          <w:szCs w:val="20"/>
        </w:rPr>
      </w:pPr>
    </w:p>
    <w:p w14:paraId="31A1B98A" w14:textId="1320173B" w:rsidR="00332F7F" w:rsidRPr="009F2E92" w:rsidRDefault="00332F7F">
      <w:pPr>
        <w:pStyle w:val="ListParagraph"/>
        <w:numPr>
          <w:ilvl w:val="0"/>
          <w:numId w:val="39"/>
        </w:numPr>
        <w:spacing w:after="0" w:line="360" w:lineRule="auto"/>
        <w:jc w:val="both"/>
        <w:rPr>
          <w:rFonts w:cstheme="minorHAnsi"/>
          <w:b/>
          <w:sz w:val="24"/>
          <w:szCs w:val="24"/>
        </w:rPr>
      </w:pPr>
      <w:r w:rsidRPr="009F2E92">
        <w:rPr>
          <w:rFonts w:cstheme="minorHAnsi"/>
          <w:b/>
          <w:sz w:val="24"/>
          <w:szCs w:val="24"/>
        </w:rPr>
        <w:t>Záväzky odborov</w:t>
      </w:r>
      <w:r w:rsidR="0040170B" w:rsidRPr="009F2E92">
        <w:rPr>
          <w:rFonts w:cstheme="minorHAnsi"/>
          <w:b/>
          <w:sz w:val="24"/>
          <w:szCs w:val="24"/>
        </w:rPr>
        <w:t>ý</w:t>
      </w:r>
      <w:r w:rsidR="004979E9" w:rsidRPr="009F2E92">
        <w:rPr>
          <w:rFonts w:cstheme="minorHAnsi"/>
          <w:b/>
          <w:sz w:val="24"/>
          <w:szCs w:val="24"/>
        </w:rPr>
        <w:t xml:space="preserve">ch </w:t>
      </w:r>
      <w:r w:rsidRPr="009F2E92">
        <w:rPr>
          <w:rFonts w:cstheme="minorHAnsi"/>
          <w:b/>
          <w:sz w:val="24"/>
          <w:szCs w:val="24"/>
        </w:rPr>
        <w:t xml:space="preserve"> organizáci</w:t>
      </w:r>
      <w:r w:rsidR="004979E9" w:rsidRPr="009F2E92">
        <w:rPr>
          <w:rFonts w:cstheme="minorHAnsi"/>
          <w:b/>
          <w:sz w:val="24"/>
          <w:szCs w:val="24"/>
        </w:rPr>
        <w:t>í</w:t>
      </w:r>
      <w:r w:rsidRPr="009F2E92">
        <w:rPr>
          <w:rFonts w:cstheme="minorHAnsi"/>
          <w:b/>
          <w:sz w:val="24"/>
          <w:szCs w:val="24"/>
        </w:rPr>
        <w:t xml:space="preserve"> </w:t>
      </w:r>
    </w:p>
    <w:p w14:paraId="2457B63B" w14:textId="77777777" w:rsidR="00332F7F" w:rsidRPr="009F2E92" w:rsidRDefault="00332F7F" w:rsidP="00D72868">
      <w:pPr>
        <w:pStyle w:val="ListParagraph"/>
        <w:spacing w:after="0" w:line="360" w:lineRule="auto"/>
        <w:jc w:val="both"/>
        <w:rPr>
          <w:rFonts w:cstheme="minorHAnsi"/>
          <w:b/>
          <w:sz w:val="20"/>
          <w:szCs w:val="20"/>
        </w:rPr>
      </w:pPr>
    </w:p>
    <w:p w14:paraId="53F6B9C4" w14:textId="6486500F" w:rsidR="00332F7F" w:rsidRPr="009F2E92" w:rsidRDefault="00332F7F">
      <w:pPr>
        <w:pStyle w:val="ListParagraph"/>
        <w:numPr>
          <w:ilvl w:val="1"/>
          <w:numId w:val="39"/>
        </w:numPr>
        <w:spacing w:after="0" w:line="360" w:lineRule="auto"/>
        <w:jc w:val="both"/>
        <w:rPr>
          <w:rFonts w:cstheme="minorHAnsi"/>
          <w:b/>
          <w:sz w:val="20"/>
          <w:szCs w:val="20"/>
        </w:rPr>
      </w:pPr>
      <w:r w:rsidRPr="009F2E92">
        <w:rPr>
          <w:rFonts w:cstheme="minorHAnsi"/>
          <w:sz w:val="20"/>
          <w:szCs w:val="20"/>
        </w:rPr>
        <w:t>Odborov</w:t>
      </w:r>
      <w:r w:rsidR="00393AFD" w:rsidRPr="009F2E92">
        <w:rPr>
          <w:rFonts w:cstheme="minorHAnsi"/>
          <w:sz w:val="20"/>
          <w:szCs w:val="20"/>
        </w:rPr>
        <w:t>é</w:t>
      </w:r>
      <w:r w:rsidRPr="009F2E92">
        <w:rPr>
          <w:rFonts w:cstheme="minorHAnsi"/>
          <w:sz w:val="20"/>
          <w:szCs w:val="20"/>
        </w:rPr>
        <w:t xml:space="preserve"> organizáci</w:t>
      </w:r>
      <w:r w:rsidR="00393AFD" w:rsidRPr="009F2E92">
        <w:rPr>
          <w:rFonts w:cstheme="minorHAnsi"/>
          <w:sz w:val="20"/>
          <w:szCs w:val="20"/>
        </w:rPr>
        <w:t>e</w:t>
      </w:r>
      <w:r w:rsidRPr="009F2E92">
        <w:rPr>
          <w:rFonts w:cstheme="minorHAnsi"/>
          <w:sz w:val="20"/>
          <w:szCs w:val="20"/>
        </w:rPr>
        <w:t xml:space="preserve"> spolupracuj</w:t>
      </w:r>
      <w:r w:rsidR="0007368E" w:rsidRPr="009F2E92">
        <w:rPr>
          <w:rFonts w:cstheme="minorHAnsi"/>
          <w:sz w:val="20"/>
          <w:szCs w:val="20"/>
        </w:rPr>
        <w:t>ú</w:t>
      </w:r>
      <w:r w:rsidRPr="009F2E92">
        <w:rPr>
          <w:rFonts w:cstheme="minorHAnsi"/>
          <w:sz w:val="20"/>
          <w:szCs w:val="20"/>
        </w:rPr>
        <w:t xml:space="preserve"> na vzdelávaní zamestnancov v oblasti BOZP podľa požiadaviek zamestnávateľa. Zaväzuj</w:t>
      </w:r>
      <w:r w:rsidR="003F2E2D" w:rsidRPr="009F2E92">
        <w:rPr>
          <w:rFonts w:cstheme="minorHAnsi"/>
          <w:sz w:val="20"/>
          <w:szCs w:val="20"/>
        </w:rPr>
        <w:t>ú</w:t>
      </w:r>
      <w:r w:rsidRPr="009F2E92">
        <w:rPr>
          <w:rFonts w:cstheme="minorHAnsi"/>
          <w:sz w:val="20"/>
          <w:szCs w:val="20"/>
        </w:rPr>
        <w:t xml:space="preserve"> sa k tomu, že bude zamestnávateľovi poskytovať podnety pre vylepšenie školení. </w:t>
      </w:r>
    </w:p>
    <w:p w14:paraId="3B418738" w14:textId="5410CDC2" w:rsidR="00332F7F" w:rsidRPr="009F2E92" w:rsidRDefault="00393AFD">
      <w:pPr>
        <w:pStyle w:val="ListParagraph"/>
        <w:numPr>
          <w:ilvl w:val="1"/>
          <w:numId w:val="39"/>
        </w:numPr>
        <w:spacing w:after="0" w:line="360" w:lineRule="auto"/>
        <w:jc w:val="both"/>
        <w:rPr>
          <w:rFonts w:cstheme="minorHAnsi"/>
          <w:b/>
          <w:sz w:val="20"/>
          <w:szCs w:val="20"/>
        </w:rPr>
      </w:pPr>
      <w:r w:rsidRPr="009F2E92">
        <w:rPr>
          <w:rFonts w:cstheme="minorHAnsi"/>
          <w:sz w:val="20"/>
          <w:szCs w:val="20"/>
        </w:rPr>
        <w:t xml:space="preserve">Odborové organizácie </w:t>
      </w:r>
      <w:r w:rsidR="00332F7F" w:rsidRPr="009F2E92">
        <w:rPr>
          <w:rFonts w:cstheme="minorHAnsi"/>
          <w:sz w:val="20"/>
          <w:szCs w:val="20"/>
        </w:rPr>
        <w:t>zaist</w:t>
      </w:r>
      <w:r w:rsidR="003F2E2D" w:rsidRPr="009F2E92">
        <w:rPr>
          <w:rFonts w:cstheme="minorHAnsi"/>
          <w:sz w:val="20"/>
          <w:szCs w:val="20"/>
        </w:rPr>
        <w:t>ia</w:t>
      </w:r>
      <w:r w:rsidR="00332F7F" w:rsidRPr="009F2E92">
        <w:rPr>
          <w:rFonts w:cstheme="minorHAnsi"/>
          <w:sz w:val="20"/>
          <w:szCs w:val="20"/>
        </w:rPr>
        <w:t xml:space="preserve"> po odborovej línii účasť na vyšetrovaní a prerokovaní:</w:t>
      </w:r>
    </w:p>
    <w:p w14:paraId="5BED4237" w14:textId="77777777" w:rsidR="00332F7F" w:rsidRPr="009F2E92" w:rsidRDefault="00332F7F">
      <w:pPr>
        <w:pStyle w:val="doc111"/>
        <w:numPr>
          <w:ilvl w:val="0"/>
          <w:numId w:val="41"/>
        </w:numPr>
        <w:spacing w:after="0" w:line="360" w:lineRule="auto"/>
        <w:ind w:left="1134"/>
        <w:rPr>
          <w:rFonts w:asciiTheme="minorHAnsi" w:hAnsiTheme="minorHAnsi" w:cstheme="minorHAnsi"/>
          <w:sz w:val="20"/>
          <w:lang w:val="sk-SK"/>
        </w:rPr>
      </w:pPr>
      <w:r w:rsidRPr="009F2E92">
        <w:rPr>
          <w:rFonts w:asciiTheme="minorHAnsi" w:hAnsiTheme="minorHAnsi" w:cstheme="minorHAnsi"/>
          <w:sz w:val="20"/>
          <w:lang w:val="sk-SK"/>
        </w:rPr>
        <w:t>smrteľných úrazov,</w:t>
      </w:r>
    </w:p>
    <w:p w14:paraId="38120DC6" w14:textId="77777777" w:rsidR="00332F7F" w:rsidRPr="009F2E92" w:rsidRDefault="00332F7F">
      <w:pPr>
        <w:pStyle w:val="doc111"/>
        <w:numPr>
          <w:ilvl w:val="0"/>
          <w:numId w:val="41"/>
        </w:numPr>
        <w:spacing w:after="0" w:line="360" w:lineRule="auto"/>
        <w:ind w:left="1134"/>
        <w:rPr>
          <w:rFonts w:asciiTheme="minorHAnsi" w:hAnsiTheme="minorHAnsi" w:cstheme="minorHAnsi"/>
          <w:sz w:val="20"/>
          <w:lang w:val="sk-SK"/>
        </w:rPr>
      </w:pPr>
      <w:r w:rsidRPr="009F2E92">
        <w:rPr>
          <w:rFonts w:asciiTheme="minorHAnsi" w:hAnsiTheme="minorHAnsi" w:cstheme="minorHAnsi"/>
          <w:sz w:val="20"/>
          <w:lang w:val="sk-SK"/>
        </w:rPr>
        <w:t>hromadných pracovných úrazov,</w:t>
      </w:r>
    </w:p>
    <w:p w14:paraId="27A73DF2" w14:textId="77777777" w:rsidR="00332F7F" w:rsidRPr="009F2E92" w:rsidRDefault="00332F7F">
      <w:pPr>
        <w:pStyle w:val="doc111"/>
        <w:numPr>
          <w:ilvl w:val="0"/>
          <w:numId w:val="41"/>
        </w:numPr>
        <w:spacing w:after="0" w:line="360" w:lineRule="auto"/>
        <w:ind w:left="1134"/>
        <w:rPr>
          <w:rFonts w:asciiTheme="minorHAnsi" w:hAnsiTheme="minorHAnsi" w:cstheme="minorHAnsi"/>
          <w:sz w:val="20"/>
          <w:lang w:val="sk-SK"/>
        </w:rPr>
      </w:pPr>
      <w:r w:rsidRPr="009F2E92">
        <w:rPr>
          <w:rFonts w:asciiTheme="minorHAnsi" w:hAnsiTheme="minorHAnsi" w:cstheme="minorHAnsi"/>
          <w:sz w:val="20"/>
          <w:lang w:val="sk-SK"/>
        </w:rPr>
        <w:t>pracovných úrazov zapríčiňujúcich práceneschopnosť,</w:t>
      </w:r>
    </w:p>
    <w:p w14:paraId="56003EA9" w14:textId="77777777" w:rsidR="00332F7F" w:rsidRPr="009F2E92" w:rsidRDefault="00332F7F">
      <w:pPr>
        <w:pStyle w:val="doc111"/>
        <w:numPr>
          <w:ilvl w:val="0"/>
          <w:numId w:val="41"/>
        </w:numPr>
        <w:spacing w:after="0" w:line="360" w:lineRule="auto"/>
        <w:ind w:left="1134"/>
        <w:rPr>
          <w:rFonts w:asciiTheme="minorHAnsi" w:hAnsiTheme="minorHAnsi" w:cstheme="minorHAnsi"/>
          <w:sz w:val="20"/>
          <w:lang w:val="sk-SK"/>
        </w:rPr>
      </w:pPr>
      <w:r w:rsidRPr="009F2E92">
        <w:rPr>
          <w:rFonts w:asciiTheme="minorHAnsi" w:hAnsiTheme="minorHAnsi" w:cstheme="minorHAnsi"/>
          <w:sz w:val="20"/>
          <w:lang w:val="sk-SK"/>
        </w:rPr>
        <w:t xml:space="preserve">chorôb z povolania, </w:t>
      </w:r>
    </w:p>
    <w:p w14:paraId="6270B9C0" w14:textId="77777777" w:rsidR="00332F7F" w:rsidRPr="009F2E92" w:rsidRDefault="00332F7F">
      <w:pPr>
        <w:pStyle w:val="doc111"/>
        <w:numPr>
          <w:ilvl w:val="0"/>
          <w:numId w:val="41"/>
        </w:numPr>
        <w:spacing w:after="0" w:line="360" w:lineRule="auto"/>
        <w:ind w:left="1134"/>
        <w:rPr>
          <w:rFonts w:asciiTheme="minorHAnsi" w:hAnsiTheme="minorHAnsi" w:cstheme="minorHAnsi"/>
          <w:sz w:val="20"/>
          <w:lang w:val="sk-SK"/>
        </w:rPr>
      </w:pPr>
      <w:r w:rsidRPr="009F2E92">
        <w:rPr>
          <w:rFonts w:asciiTheme="minorHAnsi" w:hAnsiTheme="minorHAnsi" w:cstheme="minorHAnsi"/>
          <w:sz w:val="20"/>
          <w:lang w:val="sk-SK"/>
        </w:rPr>
        <w:t xml:space="preserve">závažných pracovných úrazov. </w:t>
      </w:r>
    </w:p>
    <w:p w14:paraId="1992EB38" w14:textId="018FBB63" w:rsidR="00332F7F" w:rsidRPr="009F2E92" w:rsidRDefault="00393AFD">
      <w:pPr>
        <w:pStyle w:val="ListParagraph"/>
        <w:numPr>
          <w:ilvl w:val="1"/>
          <w:numId w:val="39"/>
        </w:numPr>
        <w:spacing w:after="0" w:line="360" w:lineRule="auto"/>
        <w:jc w:val="both"/>
        <w:rPr>
          <w:rFonts w:cstheme="minorHAnsi"/>
          <w:sz w:val="20"/>
          <w:szCs w:val="20"/>
        </w:rPr>
      </w:pPr>
      <w:r w:rsidRPr="009F2E92">
        <w:rPr>
          <w:rFonts w:cstheme="minorHAnsi"/>
          <w:sz w:val="20"/>
          <w:szCs w:val="20"/>
        </w:rPr>
        <w:t xml:space="preserve">Odborové organizácie </w:t>
      </w:r>
      <w:r w:rsidR="00332F7F" w:rsidRPr="009F2E92">
        <w:rPr>
          <w:rFonts w:cstheme="minorHAnsi"/>
          <w:sz w:val="20"/>
          <w:szCs w:val="20"/>
        </w:rPr>
        <w:t>spolupracuj</w:t>
      </w:r>
      <w:r w:rsidR="001F19B1" w:rsidRPr="009F2E92">
        <w:rPr>
          <w:rFonts w:cstheme="minorHAnsi"/>
          <w:sz w:val="20"/>
          <w:szCs w:val="20"/>
        </w:rPr>
        <w:t>ú</w:t>
      </w:r>
      <w:r w:rsidR="00332F7F" w:rsidRPr="009F2E92">
        <w:rPr>
          <w:rFonts w:cstheme="minorHAnsi"/>
          <w:sz w:val="20"/>
          <w:szCs w:val="20"/>
        </w:rPr>
        <w:t xml:space="preserve"> so zamestnávateľom pri napĺňaní jeho zámeru motivovať zamestnancov na zlepšenie úrovne BOZP. </w:t>
      </w:r>
    </w:p>
    <w:p w14:paraId="34568F79" w14:textId="5B367F2D" w:rsidR="00332F7F" w:rsidRPr="009F2E92" w:rsidRDefault="00393AFD">
      <w:pPr>
        <w:pStyle w:val="ListParagraph"/>
        <w:numPr>
          <w:ilvl w:val="1"/>
          <w:numId w:val="39"/>
        </w:numPr>
        <w:spacing w:after="0" w:line="360" w:lineRule="auto"/>
        <w:jc w:val="both"/>
        <w:rPr>
          <w:rFonts w:cstheme="minorHAnsi"/>
          <w:sz w:val="20"/>
          <w:szCs w:val="20"/>
        </w:rPr>
      </w:pPr>
      <w:r w:rsidRPr="009F2E92">
        <w:rPr>
          <w:rFonts w:cstheme="minorHAnsi"/>
          <w:sz w:val="20"/>
          <w:szCs w:val="20"/>
        </w:rPr>
        <w:t xml:space="preserve">Odborové organizácie </w:t>
      </w:r>
      <w:r w:rsidR="00332F7F" w:rsidRPr="009F2E92">
        <w:rPr>
          <w:rFonts w:cstheme="minorHAnsi"/>
          <w:sz w:val="20"/>
          <w:szCs w:val="20"/>
        </w:rPr>
        <w:t>sa zaväzuj</w:t>
      </w:r>
      <w:r w:rsidR="001F19B1" w:rsidRPr="009F2E92">
        <w:rPr>
          <w:rFonts w:cstheme="minorHAnsi"/>
          <w:sz w:val="20"/>
          <w:szCs w:val="20"/>
        </w:rPr>
        <w:t>ú</w:t>
      </w:r>
      <w:r w:rsidR="00332F7F" w:rsidRPr="009F2E92">
        <w:rPr>
          <w:rFonts w:cstheme="minorHAnsi"/>
          <w:sz w:val="20"/>
          <w:szCs w:val="20"/>
        </w:rPr>
        <w:t xml:space="preserve"> prerokovať najneskôr do 15  kalendárnych dní odo dňa predloženia, písomné dokumenty predložené zamestnávateľom v zmysle jeho záväzkov v oblasti BOZP.</w:t>
      </w:r>
    </w:p>
    <w:p w14:paraId="77CADD69" w14:textId="77777777" w:rsidR="00332F7F" w:rsidRPr="009F2E92" w:rsidRDefault="00332F7F" w:rsidP="00D72868">
      <w:pPr>
        <w:spacing w:after="0" w:line="360" w:lineRule="auto"/>
        <w:jc w:val="both"/>
        <w:rPr>
          <w:rFonts w:cstheme="minorHAnsi"/>
          <w:sz w:val="20"/>
          <w:szCs w:val="20"/>
        </w:rPr>
      </w:pPr>
    </w:p>
    <w:p w14:paraId="3C9CF7C9" w14:textId="77777777" w:rsidR="00332F7F" w:rsidRPr="009F2E92" w:rsidRDefault="00332F7F">
      <w:pPr>
        <w:pStyle w:val="ListParagraph"/>
        <w:numPr>
          <w:ilvl w:val="0"/>
          <w:numId w:val="39"/>
        </w:numPr>
        <w:spacing w:after="0" w:line="360" w:lineRule="auto"/>
        <w:rPr>
          <w:rFonts w:cstheme="minorHAnsi"/>
          <w:b/>
          <w:sz w:val="24"/>
          <w:szCs w:val="24"/>
        </w:rPr>
      </w:pPr>
      <w:r w:rsidRPr="009F2E92">
        <w:rPr>
          <w:rFonts w:cstheme="minorHAnsi"/>
          <w:b/>
          <w:sz w:val="24"/>
          <w:szCs w:val="24"/>
        </w:rPr>
        <w:t xml:space="preserve">Normovanie práce </w:t>
      </w:r>
    </w:p>
    <w:p w14:paraId="6CDAB069" w14:textId="77777777" w:rsidR="00332F7F" w:rsidRPr="009F2E92" w:rsidRDefault="00332F7F" w:rsidP="00D72868">
      <w:pPr>
        <w:pStyle w:val="ListParagraph"/>
        <w:spacing w:after="0" w:line="360" w:lineRule="auto"/>
        <w:rPr>
          <w:rFonts w:cstheme="minorHAnsi"/>
          <w:sz w:val="20"/>
          <w:szCs w:val="20"/>
        </w:rPr>
      </w:pPr>
    </w:p>
    <w:p w14:paraId="1CAE968C" w14:textId="77777777" w:rsidR="00332F7F" w:rsidRPr="009F2E92" w:rsidRDefault="00332F7F">
      <w:pPr>
        <w:pStyle w:val="BodyText"/>
        <w:numPr>
          <w:ilvl w:val="1"/>
          <w:numId w:val="39"/>
        </w:numPr>
        <w:spacing w:after="0" w:line="360" w:lineRule="auto"/>
        <w:jc w:val="both"/>
        <w:rPr>
          <w:rFonts w:asciiTheme="minorHAnsi" w:hAnsiTheme="minorHAnsi" w:cstheme="minorHAnsi"/>
          <w:sz w:val="20"/>
          <w:szCs w:val="20"/>
          <w:lang w:val="sk-SK"/>
        </w:rPr>
      </w:pPr>
      <w:r w:rsidRPr="009F2E92">
        <w:rPr>
          <w:rFonts w:asciiTheme="minorHAnsi" w:hAnsiTheme="minorHAnsi" w:cstheme="minorHAnsi"/>
          <w:sz w:val="20"/>
          <w:szCs w:val="20"/>
          <w:lang w:val="sk-SK"/>
        </w:rPr>
        <w:t xml:space="preserve">Pri normovaní práce zamestnávateľ zlepšuje ergonómiu pracovných pozícií, ktoré sú považované za ergonomicky ťažké. Zamestnanci sú zaraďovaní na pracovné posty podľa ich zdravotných schopností. </w:t>
      </w:r>
    </w:p>
    <w:p w14:paraId="3630E086" w14:textId="0B37F18A" w:rsidR="006321C5" w:rsidRPr="0078359C" w:rsidRDefault="006321C5">
      <w:pPr>
        <w:pStyle w:val="ListParagraph"/>
        <w:numPr>
          <w:ilvl w:val="1"/>
          <w:numId w:val="39"/>
        </w:numPr>
        <w:spacing w:after="0" w:line="360" w:lineRule="auto"/>
        <w:jc w:val="both"/>
        <w:rPr>
          <w:sz w:val="20"/>
        </w:rPr>
      </w:pPr>
      <w:bookmarkStart w:id="11" w:name="_Hlk164077489"/>
      <w:r w:rsidRPr="0078359C">
        <w:rPr>
          <w:sz w:val="20"/>
        </w:rPr>
        <w:lastRenderedPageBreak/>
        <w:t xml:space="preserve">Metodiku určovania noriem spotreby práce </w:t>
      </w:r>
      <w:r w:rsidR="009C4E28" w:rsidRPr="0078359C">
        <w:rPr>
          <w:sz w:val="20"/>
        </w:rPr>
        <w:t xml:space="preserve">na výrobných linkách </w:t>
      </w:r>
      <w:r w:rsidRPr="0078359C">
        <w:rPr>
          <w:sz w:val="20"/>
        </w:rPr>
        <w:t>upravuje osobitná dohoda s</w:t>
      </w:r>
      <w:r w:rsidR="00342680" w:rsidRPr="0078359C">
        <w:rPr>
          <w:sz w:val="20"/>
        </w:rPr>
        <w:t> </w:t>
      </w:r>
      <w:r w:rsidR="00A0066F" w:rsidRPr="0078359C">
        <w:rPr>
          <w:sz w:val="20"/>
        </w:rPr>
        <w:t>O</w:t>
      </w:r>
      <w:r w:rsidRPr="0078359C">
        <w:rPr>
          <w:sz w:val="20"/>
        </w:rPr>
        <w:t>dborov</w:t>
      </w:r>
      <w:r w:rsidR="00342680" w:rsidRPr="0078359C">
        <w:rPr>
          <w:sz w:val="20"/>
        </w:rPr>
        <w:t>ými organizáciami</w:t>
      </w:r>
      <w:r w:rsidRPr="0078359C">
        <w:rPr>
          <w:sz w:val="20"/>
        </w:rPr>
        <w:t xml:space="preserve">. </w:t>
      </w:r>
    </w:p>
    <w:bookmarkEnd w:id="11"/>
    <w:p w14:paraId="40A0B372" w14:textId="492EF4AD" w:rsidR="00332F7F" w:rsidRPr="009F2E92" w:rsidRDefault="00332F7F">
      <w:pPr>
        <w:pStyle w:val="ListParagraph"/>
        <w:numPr>
          <w:ilvl w:val="1"/>
          <w:numId w:val="39"/>
        </w:numPr>
        <w:spacing w:after="0" w:line="360" w:lineRule="auto"/>
        <w:jc w:val="both"/>
        <w:rPr>
          <w:rFonts w:cstheme="minorHAnsi"/>
          <w:sz w:val="20"/>
          <w:szCs w:val="20"/>
        </w:rPr>
      </w:pPr>
      <w:r w:rsidRPr="009F2E92">
        <w:rPr>
          <w:rFonts w:cstheme="minorHAnsi"/>
          <w:sz w:val="20"/>
          <w:szCs w:val="20"/>
        </w:rPr>
        <w:t xml:space="preserve">V prípade dôvodného podozrenia na preťaženie pracovného postu </w:t>
      </w:r>
      <w:r w:rsidR="00393AFD" w:rsidRPr="009F2E92">
        <w:rPr>
          <w:rFonts w:cstheme="minorHAnsi"/>
          <w:sz w:val="20"/>
          <w:szCs w:val="20"/>
        </w:rPr>
        <w:t xml:space="preserve"> majú </w:t>
      </w:r>
      <w:r w:rsidR="00B97548" w:rsidRPr="009F2E92">
        <w:rPr>
          <w:rFonts w:cstheme="minorHAnsi"/>
          <w:sz w:val="20"/>
          <w:szCs w:val="20"/>
        </w:rPr>
        <w:t>O</w:t>
      </w:r>
      <w:r w:rsidR="00393AFD" w:rsidRPr="009F2E92">
        <w:rPr>
          <w:rFonts w:cstheme="minorHAnsi"/>
          <w:sz w:val="20"/>
          <w:szCs w:val="20"/>
        </w:rPr>
        <w:t>dborové organizácie</w:t>
      </w:r>
      <w:r w:rsidR="003532F5" w:rsidRPr="009F2E92">
        <w:rPr>
          <w:rFonts w:cstheme="minorHAnsi"/>
          <w:sz w:val="20"/>
          <w:szCs w:val="20"/>
        </w:rPr>
        <w:t xml:space="preserve"> </w:t>
      </w:r>
      <w:r w:rsidRPr="009F2E92">
        <w:rPr>
          <w:rFonts w:cstheme="minorHAnsi"/>
          <w:sz w:val="20"/>
          <w:szCs w:val="20"/>
        </w:rPr>
        <w:t>právo požiad</w:t>
      </w:r>
      <w:r w:rsidR="009D1262" w:rsidRPr="009F2E92">
        <w:rPr>
          <w:rFonts w:cstheme="minorHAnsi"/>
          <w:sz w:val="20"/>
          <w:szCs w:val="20"/>
        </w:rPr>
        <w:t xml:space="preserve">ať  o preverenie záťaže na poste. </w:t>
      </w:r>
    </w:p>
    <w:p w14:paraId="7010E817" w14:textId="7C39FC04" w:rsidR="00332F7F" w:rsidRPr="009F2E92" w:rsidRDefault="00332F7F">
      <w:pPr>
        <w:pStyle w:val="ListParagraph"/>
        <w:numPr>
          <w:ilvl w:val="1"/>
          <w:numId w:val="39"/>
        </w:numPr>
        <w:spacing w:after="0" w:line="360" w:lineRule="auto"/>
        <w:jc w:val="both"/>
        <w:rPr>
          <w:rFonts w:cstheme="minorHAnsi"/>
          <w:sz w:val="20"/>
          <w:szCs w:val="20"/>
        </w:rPr>
      </w:pPr>
      <w:r w:rsidRPr="009F2E92">
        <w:rPr>
          <w:rFonts w:cstheme="minorHAnsi"/>
          <w:sz w:val="20"/>
          <w:szCs w:val="20"/>
        </w:rPr>
        <w:t xml:space="preserve">PCAS zabezpečí určeným zástupcom </w:t>
      </w:r>
      <w:r w:rsidR="00A0066F" w:rsidRPr="009F2E92">
        <w:rPr>
          <w:rFonts w:cstheme="minorHAnsi"/>
          <w:sz w:val="20"/>
          <w:szCs w:val="20"/>
        </w:rPr>
        <w:t>O</w:t>
      </w:r>
      <w:r w:rsidRPr="009F2E92">
        <w:rPr>
          <w:rFonts w:cstheme="minorHAnsi"/>
          <w:sz w:val="20"/>
          <w:szCs w:val="20"/>
        </w:rPr>
        <w:t>dborov</w:t>
      </w:r>
      <w:r w:rsidR="00074EAD" w:rsidRPr="009F2E92">
        <w:rPr>
          <w:rFonts w:cstheme="minorHAnsi"/>
          <w:sz w:val="20"/>
          <w:szCs w:val="20"/>
        </w:rPr>
        <w:t>ých</w:t>
      </w:r>
      <w:r w:rsidR="00F16F3A" w:rsidRPr="009F2E92">
        <w:rPr>
          <w:rFonts w:cstheme="minorHAnsi"/>
          <w:sz w:val="20"/>
          <w:szCs w:val="20"/>
        </w:rPr>
        <w:t xml:space="preserve"> organizáci</w:t>
      </w:r>
      <w:r w:rsidR="00074EAD" w:rsidRPr="009F2E92">
        <w:rPr>
          <w:rFonts w:cstheme="minorHAnsi"/>
          <w:sz w:val="20"/>
          <w:szCs w:val="20"/>
        </w:rPr>
        <w:t>í</w:t>
      </w:r>
      <w:r w:rsidR="00F16F3A" w:rsidRPr="009F2E92">
        <w:rPr>
          <w:rFonts w:cstheme="minorHAnsi"/>
          <w:sz w:val="20"/>
          <w:szCs w:val="20"/>
        </w:rPr>
        <w:t xml:space="preserve"> v dohodnutom počte </w:t>
      </w:r>
      <w:r w:rsidR="006321C5" w:rsidRPr="009F2E92">
        <w:rPr>
          <w:rFonts w:cstheme="minorHAnsi"/>
          <w:sz w:val="20"/>
          <w:szCs w:val="20"/>
        </w:rPr>
        <w:t xml:space="preserve">a termíne </w:t>
      </w:r>
      <w:r w:rsidRPr="009F2E92">
        <w:rPr>
          <w:rFonts w:cstheme="minorHAnsi"/>
          <w:sz w:val="20"/>
          <w:szCs w:val="20"/>
        </w:rPr>
        <w:t xml:space="preserve">školenie na proces štandardizovanej práce. </w:t>
      </w:r>
    </w:p>
    <w:p w14:paraId="60678995" w14:textId="77777777" w:rsidR="00953876" w:rsidRPr="009F2E92" w:rsidRDefault="00953876" w:rsidP="00D72868">
      <w:pPr>
        <w:pStyle w:val="ListParagraph"/>
        <w:spacing w:after="0" w:line="360" w:lineRule="auto"/>
        <w:jc w:val="both"/>
        <w:rPr>
          <w:rFonts w:cstheme="minorHAnsi"/>
          <w:sz w:val="20"/>
        </w:rPr>
      </w:pPr>
    </w:p>
    <w:p w14:paraId="6E76B5A5" w14:textId="77777777" w:rsidR="009569A3" w:rsidRPr="009F2E92" w:rsidRDefault="009569A3" w:rsidP="00D72868">
      <w:pPr>
        <w:pStyle w:val="Heading1"/>
        <w:spacing w:line="360" w:lineRule="auto"/>
        <w:rPr>
          <w:rFonts w:asciiTheme="minorHAnsi" w:hAnsiTheme="minorHAnsi" w:cstheme="minorHAnsi"/>
          <w:b/>
          <w:color w:val="auto"/>
          <w:sz w:val="28"/>
          <w:szCs w:val="28"/>
        </w:rPr>
      </w:pPr>
      <w:bookmarkStart w:id="12" w:name="_Toc966402"/>
      <w:r w:rsidRPr="009F2E92">
        <w:rPr>
          <w:rFonts w:asciiTheme="minorHAnsi" w:hAnsiTheme="minorHAnsi" w:cstheme="minorHAnsi"/>
          <w:b/>
          <w:color w:val="auto"/>
          <w:sz w:val="28"/>
          <w:szCs w:val="28"/>
        </w:rPr>
        <w:t>ČASŤ 7. SOCIÁLNY PROGRAM</w:t>
      </w:r>
      <w:bookmarkEnd w:id="12"/>
      <w:r w:rsidRPr="009F2E92">
        <w:rPr>
          <w:rFonts w:asciiTheme="minorHAnsi" w:hAnsiTheme="minorHAnsi" w:cstheme="minorHAnsi"/>
          <w:b/>
          <w:color w:val="auto"/>
          <w:sz w:val="28"/>
          <w:szCs w:val="28"/>
        </w:rPr>
        <w:t xml:space="preserve"> </w:t>
      </w:r>
    </w:p>
    <w:p w14:paraId="5B237C6B" w14:textId="77777777" w:rsidR="00F31C08" w:rsidRPr="009F2E92" w:rsidRDefault="00F31C08" w:rsidP="00D72868">
      <w:pPr>
        <w:spacing w:after="0" w:line="360" w:lineRule="auto"/>
        <w:jc w:val="center"/>
        <w:rPr>
          <w:rFonts w:cstheme="minorHAnsi"/>
          <w:b/>
          <w:sz w:val="20"/>
          <w:szCs w:val="20"/>
        </w:rPr>
      </w:pPr>
    </w:p>
    <w:p w14:paraId="7B68E9E9" w14:textId="77777777" w:rsidR="00D84062" w:rsidRPr="009F2E92" w:rsidRDefault="00D84062">
      <w:pPr>
        <w:pStyle w:val="ListParagraph"/>
        <w:numPr>
          <w:ilvl w:val="0"/>
          <w:numId w:val="20"/>
        </w:numPr>
        <w:spacing w:after="0" w:line="360" w:lineRule="auto"/>
        <w:rPr>
          <w:rFonts w:cstheme="minorHAnsi"/>
          <w:sz w:val="20"/>
          <w:szCs w:val="20"/>
        </w:rPr>
      </w:pPr>
      <w:r w:rsidRPr="009F2E92">
        <w:rPr>
          <w:rFonts w:cstheme="minorHAnsi"/>
          <w:sz w:val="20"/>
          <w:szCs w:val="20"/>
        </w:rPr>
        <w:t xml:space="preserve">Sociálny program upravuje Príloha č. 3 tejto KZ. </w:t>
      </w:r>
    </w:p>
    <w:p w14:paraId="2C1A5AF7" w14:textId="77777777" w:rsidR="00B84A5C" w:rsidRPr="009F2E92" w:rsidRDefault="00B84A5C" w:rsidP="00D72868">
      <w:pPr>
        <w:spacing w:after="0" w:line="360" w:lineRule="auto"/>
        <w:jc w:val="center"/>
        <w:rPr>
          <w:rFonts w:cstheme="minorHAnsi"/>
          <w:b/>
          <w:sz w:val="20"/>
          <w:szCs w:val="20"/>
        </w:rPr>
      </w:pPr>
    </w:p>
    <w:p w14:paraId="46AEA369" w14:textId="06A394A4" w:rsidR="009569A3" w:rsidRPr="009F2E92" w:rsidRDefault="009569A3" w:rsidP="00D72868">
      <w:pPr>
        <w:pStyle w:val="Heading1"/>
        <w:spacing w:line="360" w:lineRule="auto"/>
        <w:rPr>
          <w:rFonts w:asciiTheme="minorHAnsi" w:hAnsiTheme="minorHAnsi" w:cstheme="minorHAnsi"/>
          <w:b/>
          <w:color w:val="auto"/>
          <w:sz w:val="28"/>
          <w:szCs w:val="28"/>
        </w:rPr>
      </w:pPr>
      <w:bookmarkStart w:id="13" w:name="_Toc966403"/>
      <w:r w:rsidRPr="009F2E92">
        <w:rPr>
          <w:rFonts w:asciiTheme="minorHAnsi" w:hAnsiTheme="minorHAnsi" w:cstheme="minorHAnsi"/>
          <w:b/>
          <w:color w:val="auto"/>
          <w:sz w:val="28"/>
          <w:szCs w:val="28"/>
        </w:rPr>
        <w:t xml:space="preserve">ČASŤ 8. </w:t>
      </w:r>
      <w:r w:rsidR="00D84062" w:rsidRPr="009F2E92">
        <w:rPr>
          <w:rFonts w:asciiTheme="minorHAnsi" w:hAnsiTheme="minorHAnsi" w:cstheme="minorHAnsi"/>
          <w:b/>
          <w:color w:val="auto"/>
          <w:sz w:val="28"/>
          <w:szCs w:val="28"/>
        </w:rPr>
        <w:t>SPOLUPRÁCA S</w:t>
      </w:r>
      <w:r w:rsidR="003532F5" w:rsidRPr="009F2E92">
        <w:rPr>
          <w:rFonts w:asciiTheme="minorHAnsi" w:hAnsiTheme="minorHAnsi" w:cstheme="minorHAnsi"/>
          <w:b/>
          <w:color w:val="auto"/>
          <w:sz w:val="28"/>
          <w:szCs w:val="28"/>
        </w:rPr>
        <w:t> </w:t>
      </w:r>
      <w:r w:rsidR="00D84062" w:rsidRPr="009F2E92">
        <w:rPr>
          <w:rFonts w:asciiTheme="minorHAnsi" w:hAnsiTheme="minorHAnsi" w:cstheme="minorHAnsi"/>
          <w:b/>
          <w:color w:val="auto"/>
          <w:sz w:val="28"/>
          <w:szCs w:val="28"/>
        </w:rPr>
        <w:t>ODBOR</w:t>
      </w:r>
      <w:r w:rsidR="003532F5" w:rsidRPr="009F2E92">
        <w:rPr>
          <w:rFonts w:asciiTheme="minorHAnsi" w:hAnsiTheme="minorHAnsi" w:cstheme="minorHAnsi"/>
          <w:b/>
          <w:color w:val="auto"/>
          <w:sz w:val="28"/>
          <w:szCs w:val="28"/>
        </w:rPr>
        <w:t xml:space="preserve">OVÝMI ORGANIZÁCIAMI </w:t>
      </w:r>
      <w:bookmarkEnd w:id="13"/>
    </w:p>
    <w:p w14:paraId="34BFCF15" w14:textId="41249346" w:rsidR="00F31C08" w:rsidRPr="009F2E92" w:rsidRDefault="00F31C08" w:rsidP="00D72868">
      <w:pPr>
        <w:spacing w:after="0" w:line="360" w:lineRule="auto"/>
        <w:jc w:val="both"/>
        <w:rPr>
          <w:rFonts w:cstheme="minorHAnsi"/>
          <w:b/>
          <w:sz w:val="20"/>
          <w:szCs w:val="20"/>
        </w:rPr>
      </w:pPr>
    </w:p>
    <w:p w14:paraId="3332C098" w14:textId="77777777" w:rsidR="00B84A5C" w:rsidRPr="009F2E92" w:rsidRDefault="00B84A5C" w:rsidP="00D72868">
      <w:pPr>
        <w:spacing w:after="0" w:line="360" w:lineRule="auto"/>
        <w:jc w:val="both"/>
        <w:rPr>
          <w:rFonts w:cstheme="minorHAnsi"/>
          <w:b/>
          <w:sz w:val="20"/>
          <w:szCs w:val="20"/>
        </w:rPr>
      </w:pPr>
    </w:p>
    <w:p w14:paraId="3D782D99" w14:textId="77777777" w:rsidR="00F31C08" w:rsidRPr="009F2E92" w:rsidRDefault="00F31C08">
      <w:pPr>
        <w:pStyle w:val="ListParagraph"/>
        <w:numPr>
          <w:ilvl w:val="0"/>
          <w:numId w:val="42"/>
        </w:numPr>
        <w:spacing w:after="0" w:line="360" w:lineRule="auto"/>
        <w:jc w:val="both"/>
        <w:rPr>
          <w:rFonts w:cstheme="minorHAnsi"/>
          <w:b/>
          <w:sz w:val="24"/>
          <w:szCs w:val="24"/>
        </w:rPr>
      </w:pPr>
      <w:r w:rsidRPr="009F2E92">
        <w:rPr>
          <w:rFonts w:cstheme="minorHAnsi"/>
          <w:b/>
          <w:sz w:val="24"/>
          <w:szCs w:val="24"/>
        </w:rPr>
        <w:t xml:space="preserve">Základné ustanovenia </w:t>
      </w:r>
    </w:p>
    <w:p w14:paraId="467A1FAC" w14:textId="77777777" w:rsidR="00F31C08" w:rsidRPr="009F2E92" w:rsidRDefault="00F31C08" w:rsidP="00D72868">
      <w:pPr>
        <w:pStyle w:val="ListParagraph"/>
        <w:spacing w:after="0" w:line="360" w:lineRule="auto"/>
        <w:jc w:val="both"/>
        <w:rPr>
          <w:rFonts w:cstheme="minorHAnsi"/>
          <w:sz w:val="20"/>
          <w:szCs w:val="20"/>
        </w:rPr>
      </w:pPr>
    </w:p>
    <w:p w14:paraId="561DE233" w14:textId="57863131" w:rsidR="00F31C08" w:rsidRPr="009F2E92" w:rsidRDefault="00393AFD">
      <w:pPr>
        <w:pStyle w:val="ListParagraph"/>
        <w:numPr>
          <w:ilvl w:val="1"/>
          <w:numId w:val="42"/>
        </w:numPr>
        <w:spacing w:after="0" w:line="360" w:lineRule="auto"/>
        <w:jc w:val="both"/>
        <w:rPr>
          <w:rFonts w:cstheme="minorHAnsi"/>
          <w:b/>
          <w:sz w:val="20"/>
          <w:szCs w:val="20"/>
        </w:rPr>
      </w:pPr>
      <w:r w:rsidRPr="009F2E92">
        <w:rPr>
          <w:rFonts w:cstheme="minorHAnsi"/>
          <w:sz w:val="20"/>
          <w:szCs w:val="20"/>
        </w:rPr>
        <w:t>O</w:t>
      </w:r>
      <w:r w:rsidR="00496681" w:rsidRPr="009F2E92">
        <w:rPr>
          <w:rFonts w:cstheme="minorHAnsi"/>
          <w:sz w:val="20"/>
          <w:szCs w:val="20"/>
        </w:rPr>
        <w:t>d</w:t>
      </w:r>
      <w:r w:rsidRPr="009F2E92">
        <w:rPr>
          <w:rFonts w:cstheme="minorHAnsi"/>
          <w:sz w:val="20"/>
          <w:szCs w:val="20"/>
        </w:rPr>
        <w:t xml:space="preserve">borové organizácie </w:t>
      </w:r>
      <w:r w:rsidR="00F31C08" w:rsidRPr="009F2E92">
        <w:rPr>
          <w:rFonts w:cstheme="minorHAnsi"/>
          <w:sz w:val="20"/>
          <w:szCs w:val="20"/>
        </w:rPr>
        <w:t>chráni</w:t>
      </w:r>
      <w:r w:rsidRPr="009F2E92">
        <w:rPr>
          <w:rFonts w:cstheme="minorHAnsi"/>
          <w:sz w:val="20"/>
          <w:szCs w:val="20"/>
        </w:rPr>
        <w:t>a</w:t>
      </w:r>
      <w:r w:rsidR="00F31C08" w:rsidRPr="009F2E92">
        <w:rPr>
          <w:rFonts w:cstheme="minorHAnsi"/>
          <w:sz w:val="20"/>
          <w:szCs w:val="20"/>
        </w:rPr>
        <w:t xml:space="preserve"> a zastupuj</w:t>
      </w:r>
      <w:r w:rsidRPr="009F2E92">
        <w:rPr>
          <w:rFonts w:cstheme="minorHAnsi"/>
          <w:sz w:val="20"/>
          <w:szCs w:val="20"/>
        </w:rPr>
        <w:t>ú</w:t>
      </w:r>
      <w:r w:rsidR="00F31C08" w:rsidRPr="009F2E92">
        <w:rPr>
          <w:rFonts w:cstheme="minorHAnsi"/>
          <w:sz w:val="20"/>
          <w:szCs w:val="20"/>
        </w:rPr>
        <w:t xml:space="preserve"> záujmy členov </w:t>
      </w:r>
      <w:r w:rsidR="00A0066F" w:rsidRPr="009F2E92">
        <w:rPr>
          <w:rFonts w:cstheme="minorHAnsi"/>
          <w:sz w:val="20"/>
          <w:szCs w:val="20"/>
        </w:rPr>
        <w:t>O</w:t>
      </w:r>
      <w:r w:rsidR="00F31C08" w:rsidRPr="009F2E92">
        <w:rPr>
          <w:rFonts w:cstheme="minorHAnsi"/>
          <w:sz w:val="20"/>
          <w:szCs w:val="20"/>
        </w:rPr>
        <w:t xml:space="preserve">dborovej organizácie, ako aj ostatných zamestnancov zamestnávateľa. </w:t>
      </w:r>
    </w:p>
    <w:p w14:paraId="537B9AC3" w14:textId="521A1BDC" w:rsidR="00F31C08" w:rsidRPr="009F2E92" w:rsidRDefault="00F31C08">
      <w:pPr>
        <w:pStyle w:val="ListParagraph"/>
        <w:numPr>
          <w:ilvl w:val="1"/>
          <w:numId w:val="42"/>
        </w:numPr>
        <w:spacing w:after="0" w:line="360" w:lineRule="auto"/>
        <w:jc w:val="both"/>
        <w:rPr>
          <w:rFonts w:cstheme="minorHAnsi"/>
          <w:sz w:val="20"/>
          <w:szCs w:val="20"/>
        </w:rPr>
      </w:pPr>
      <w:r w:rsidRPr="009F2E92">
        <w:rPr>
          <w:rFonts w:cstheme="minorHAnsi"/>
          <w:sz w:val="20"/>
          <w:szCs w:val="20"/>
        </w:rPr>
        <w:t>Výkon práv a povinností vyplývajúcich z pracovnoprávnych vzťahov sa realizuje v spolupráci s</w:t>
      </w:r>
      <w:r w:rsidR="0042559F" w:rsidRPr="009F2E92">
        <w:rPr>
          <w:rFonts w:cstheme="minorHAnsi"/>
          <w:sz w:val="20"/>
          <w:szCs w:val="20"/>
        </w:rPr>
        <w:t> </w:t>
      </w:r>
      <w:r w:rsidR="00A0066F" w:rsidRPr="009F2E92">
        <w:rPr>
          <w:rFonts w:cstheme="minorHAnsi"/>
          <w:sz w:val="20"/>
          <w:szCs w:val="20"/>
        </w:rPr>
        <w:t>O</w:t>
      </w:r>
      <w:r w:rsidRPr="009F2E92">
        <w:rPr>
          <w:rFonts w:cstheme="minorHAnsi"/>
          <w:sz w:val="20"/>
          <w:szCs w:val="20"/>
        </w:rPr>
        <w:t>dborov</w:t>
      </w:r>
      <w:r w:rsidR="0042559F" w:rsidRPr="009F2E92">
        <w:rPr>
          <w:rFonts w:cstheme="minorHAnsi"/>
          <w:sz w:val="20"/>
          <w:szCs w:val="20"/>
        </w:rPr>
        <w:t>ými</w:t>
      </w:r>
      <w:r w:rsidRPr="009F2E92">
        <w:rPr>
          <w:rFonts w:cstheme="minorHAnsi"/>
          <w:sz w:val="20"/>
          <w:szCs w:val="20"/>
        </w:rPr>
        <w:t xml:space="preserve"> organizáci</w:t>
      </w:r>
      <w:r w:rsidR="0042559F" w:rsidRPr="009F2E92">
        <w:rPr>
          <w:rFonts w:cstheme="minorHAnsi"/>
          <w:sz w:val="20"/>
          <w:szCs w:val="20"/>
        </w:rPr>
        <w:t>ami</w:t>
      </w:r>
      <w:r w:rsidRPr="009F2E92">
        <w:rPr>
          <w:rFonts w:cstheme="minorHAnsi"/>
          <w:sz w:val="20"/>
          <w:szCs w:val="20"/>
        </w:rPr>
        <w:t xml:space="preserve">. Tieto práva a povinnosti sú ukotvené v ZP, KZ, </w:t>
      </w:r>
      <w:r w:rsidR="00882978" w:rsidRPr="009F2E92">
        <w:rPr>
          <w:rFonts w:cstheme="minorHAnsi"/>
          <w:sz w:val="20"/>
          <w:szCs w:val="20"/>
        </w:rPr>
        <w:t xml:space="preserve">KZVS, </w:t>
      </w:r>
      <w:r w:rsidRPr="009F2E92">
        <w:rPr>
          <w:rFonts w:cstheme="minorHAnsi"/>
          <w:sz w:val="20"/>
          <w:szCs w:val="20"/>
        </w:rPr>
        <w:t xml:space="preserve">v Zmluve o spoločenskej zodpovednosti a vo všeobecne záväzných platných právnych predpisoch. </w:t>
      </w:r>
      <w:r w:rsidR="006321C5" w:rsidRPr="009F2E92">
        <w:rPr>
          <w:rFonts w:cstheme="minorHAnsi"/>
          <w:sz w:val="20"/>
          <w:szCs w:val="20"/>
        </w:rPr>
        <w:t xml:space="preserve">Zmluvné </w:t>
      </w:r>
      <w:r w:rsidRPr="009F2E92">
        <w:rPr>
          <w:rFonts w:cstheme="minorHAnsi"/>
          <w:sz w:val="20"/>
          <w:szCs w:val="20"/>
        </w:rPr>
        <w:t>strany sa zaväzujú tieto práva a povinnosti dodržiavať a nespôsobiť tak škodu druhému účastníkovi tejto zmluvy.</w:t>
      </w:r>
    </w:p>
    <w:p w14:paraId="47ED1BAF" w14:textId="4EABB8D0" w:rsidR="00F31C08" w:rsidRPr="009F2E92" w:rsidRDefault="00F31C08">
      <w:pPr>
        <w:pStyle w:val="ListParagraph"/>
        <w:numPr>
          <w:ilvl w:val="1"/>
          <w:numId w:val="42"/>
        </w:numPr>
        <w:spacing w:after="0" w:line="360" w:lineRule="auto"/>
        <w:jc w:val="both"/>
        <w:rPr>
          <w:rFonts w:cstheme="minorHAnsi"/>
          <w:sz w:val="20"/>
          <w:szCs w:val="20"/>
        </w:rPr>
      </w:pPr>
      <w:r w:rsidRPr="009F2E92">
        <w:rPr>
          <w:rFonts w:cstheme="minorHAnsi"/>
          <w:sz w:val="20"/>
          <w:szCs w:val="20"/>
        </w:rPr>
        <w:t xml:space="preserve">Zmluvné strany rešpektujú svoje postavenie a právomoci vyplývajúce z platných právnych predpisov a nevytvárajú si vzájomne prekážky pri plnení svojich povinností. Zaväzujú sa spolupracovať a poskytovať si vzájomnú súčinnosť pri plnení KZ, pri kolektívnom vyjednávaní a ďalšom napĺňaní práv </w:t>
      </w:r>
      <w:r w:rsidR="00A0066F" w:rsidRPr="009F2E92">
        <w:rPr>
          <w:rFonts w:cstheme="minorHAnsi"/>
          <w:sz w:val="20"/>
          <w:szCs w:val="20"/>
        </w:rPr>
        <w:t>O</w:t>
      </w:r>
      <w:r w:rsidRPr="009F2E92">
        <w:rPr>
          <w:rFonts w:cstheme="minorHAnsi"/>
          <w:sz w:val="20"/>
          <w:szCs w:val="20"/>
        </w:rPr>
        <w:t>dborov</w:t>
      </w:r>
      <w:r w:rsidR="00342680" w:rsidRPr="009F2E92">
        <w:rPr>
          <w:rFonts w:cstheme="minorHAnsi"/>
          <w:sz w:val="20"/>
          <w:szCs w:val="20"/>
        </w:rPr>
        <w:t>ých organizácií</w:t>
      </w:r>
      <w:r w:rsidRPr="009F2E92">
        <w:rPr>
          <w:rFonts w:cstheme="minorHAnsi"/>
          <w:sz w:val="20"/>
          <w:szCs w:val="20"/>
        </w:rPr>
        <w:t xml:space="preserve">, medzi ktoré patrí spolurozhodovanie, prerokovanie, informovanie a kontrolná činnosť.  </w:t>
      </w:r>
    </w:p>
    <w:p w14:paraId="6E4BD12D" w14:textId="77777777" w:rsidR="00F31C08" w:rsidRPr="009F2E92" w:rsidRDefault="00F31C08">
      <w:pPr>
        <w:pStyle w:val="ListParagraph"/>
        <w:numPr>
          <w:ilvl w:val="1"/>
          <w:numId w:val="42"/>
        </w:numPr>
        <w:spacing w:after="0" w:line="360" w:lineRule="auto"/>
        <w:jc w:val="both"/>
        <w:rPr>
          <w:rFonts w:cstheme="minorHAnsi"/>
          <w:sz w:val="20"/>
          <w:szCs w:val="20"/>
        </w:rPr>
      </w:pPr>
      <w:r w:rsidRPr="009F2E92">
        <w:rPr>
          <w:rFonts w:cstheme="minorHAnsi"/>
          <w:sz w:val="20"/>
          <w:szCs w:val="20"/>
        </w:rPr>
        <w:t>Zmluvné strany venujú trvalú pozornosť zlepšovaniu pracovných podmienok na pracoviskách a v ostatných spoločných priestoroch.</w:t>
      </w:r>
    </w:p>
    <w:p w14:paraId="628D4BDD" w14:textId="677F5269" w:rsidR="009F2E92" w:rsidRDefault="009F2E92">
      <w:pPr>
        <w:rPr>
          <w:rFonts w:eastAsia="Times New Roman" w:cstheme="minorHAnsi"/>
          <w:sz w:val="20"/>
          <w:szCs w:val="20"/>
          <w:lang w:eastAsia="cs-CZ"/>
        </w:rPr>
      </w:pPr>
      <w:r>
        <w:rPr>
          <w:rFonts w:cstheme="minorHAnsi"/>
          <w:sz w:val="20"/>
        </w:rPr>
        <w:br w:type="page"/>
      </w:r>
    </w:p>
    <w:p w14:paraId="1A896335" w14:textId="77777777" w:rsidR="0096060A" w:rsidRPr="009F2E92" w:rsidRDefault="0096060A" w:rsidP="00D72868">
      <w:pPr>
        <w:pStyle w:val="doc111"/>
        <w:spacing w:after="0" w:line="360" w:lineRule="auto"/>
        <w:ind w:left="851" w:firstLine="0"/>
        <w:rPr>
          <w:rFonts w:asciiTheme="minorHAnsi" w:hAnsiTheme="minorHAnsi" w:cstheme="minorHAnsi"/>
          <w:sz w:val="20"/>
          <w:lang w:val="sk-SK"/>
        </w:rPr>
      </w:pPr>
    </w:p>
    <w:p w14:paraId="1AAA587E" w14:textId="77777777" w:rsidR="00890DB9" w:rsidRPr="009F2E92" w:rsidRDefault="00890DB9" w:rsidP="00D72868">
      <w:pPr>
        <w:pStyle w:val="doc111"/>
        <w:spacing w:after="0" w:line="360" w:lineRule="auto"/>
        <w:ind w:left="851" w:firstLine="0"/>
        <w:rPr>
          <w:rFonts w:asciiTheme="minorHAnsi" w:hAnsiTheme="minorHAnsi" w:cstheme="minorHAnsi"/>
          <w:sz w:val="20"/>
          <w:lang w:val="sk-SK"/>
        </w:rPr>
      </w:pPr>
    </w:p>
    <w:p w14:paraId="07A88CBC" w14:textId="77777777" w:rsidR="00F31C08" w:rsidRPr="009F2E92" w:rsidRDefault="00F31C08">
      <w:pPr>
        <w:pStyle w:val="ListParagraph"/>
        <w:numPr>
          <w:ilvl w:val="0"/>
          <w:numId w:val="42"/>
        </w:numPr>
        <w:spacing w:after="0" w:line="360" w:lineRule="auto"/>
        <w:jc w:val="both"/>
        <w:rPr>
          <w:rFonts w:cstheme="minorHAnsi"/>
          <w:b/>
          <w:sz w:val="24"/>
          <w:szCs w:val="24"/>
        </w:rPr>
      </w:pPr>
      <w:r w:rsidRPr="009F2E92">
        <w:rPr>
          <w:rFonts w:cstheme="minorHAnsi"/>
          <w:b/>
          <w:sz w:val="24"/>
          <w:szCs w:val="24"/>
        </w:rPr>
        <w:t>Podmienky činnosti členov Výboru a ich ochrana</w:t>
      </w:r>
    </w:p>
    <w:p w14:paraId="682BB4CD" w14:textId="77777777" w:rsidR="00F31C08" w:rsidRPr="009F2E92" w:rsidRDefault="00F31C08" w:rsidP="00D72868">
      <w:pPr>
        <w:pStyle w:val="ListParagraph"/>
        <w:spacing w:after="0" w:line="360" w:lineRule="auto"/>
        <w:jc w:val="both"/>
        <w:rPr>
          <w:rFonts w:cstheme="minorHAnsi"/>
          <w:b/>
          <w:sz w:val="20"/>
          <w:szCs w:val="20"/>
        </w:rPr>
      </w:pPr>
    </w:p>
    <w:p w14:paraId="6FC418A0" w14:textId="043989AF" w:rsidR="00F31C08" w:rsidRPr="009F2E92" w:rsidRDefault="00F31C08">
      <w:pPr>
        <w:pStyle w:val="ListParagraph"/>
        <w:numPr>
          <w:ilvl w:val="1"/>
          <w:numId w:val="42"/>
        </w:numPr>
        <w:spacing w:after="0" w:line="360" w:lineRule="auto"/>
        <w:jc w:val="both"/>
        <w:rPr>
          <w:rFonts w:cstheme="minorHAnsi"/>
          <w:sz w:val="20"/>
          <w:szCs w:val="20"/>
          <w:u w:val="single"/>
        </w:rPr>
      </w:pPr>
      <w:r w:rsidRPr="009F2E92">
        <w:rPr>
          <w:rFonts w:cstheme="minorHAnsi"/>
          <w:sz w:val="20"/>
          <w:szCs w:val="20"/>
          <w:u w:val="single"/>
        </w:rPr>
        <w:t>Uvoľnenie členov Výboru</w:t>
      </w:r>
      <w:r w:rsidR="00996C16" w:rsidRPr="009F2E92">
        <w:rPr>
          <w:rFonts w:cstheme="minorHAnsi"/>
          <w:sz w:val="20"/>
          <w:szCs w:val="20"/>
          <w:u w:val="single"/>
        </w:rPr>
        <w:t xml:space="preserve"> a financovanie činnosti odborových organizácií </w:t>
      </w:r>
    </w:p>
    <w:p w14:paraId="50F1B181" w14:textId="77777777" w:rsidR="00EA32CD" w:rsidRPr="009F2E92" w:rsidRDefault="00EA32CD" w:rsidP="00D72868">
      <w:pPr>
        <w:pStyle w:val="ListParagraph"/>
        <w:spacing w:after="0" w:line="360" w:lineRule="auto"/>
        <w:jc w:val="both"/>
        <w:rPr>
          <w:rFonts w:cstheme="minorHAnsi"/>
          <w:sz w:val="20"/>
          <w:szCs w:val="20"/>
        </w:rPr>
      </w:pPr>
    </w:p>
    <w:p w14:paraId="7B602F51" w14:textId="40C9C412" w:rsidR="00496681" w:rsidRPr="009F2E92" w:rsidRDefault="0029457F" w:rsidP="00D72868">
      <w:pPr>
        <w:pStyle w:val="ListParagraph"/>
        <w:spacing w:after="0" w:line="360" w:lineRule="auto"/>
        <w:jc w:val="both"/>
        <w:rPr>
          <w:rFonts w:cstheme="minorHAnsi"/>
          <w:sz w:val="20"/>
          <w:szCs w:val="20"/>
        </w:rPr>
      </w:pPr>
      <w:r w:rsidRPr="009F2E92">
        <w:rPr>
          <w:rFonts w:cstheme="minorHAnsi"/>
          <w:sz w:val="20"/>
          <w:szCs w:val="20"/>
        </w:rPr>
        <w:t xml:space="preserve">Zamestnávateľ poskytne pracovné voľno </w:t>
      </w:r>
      <w:r w:rsidR="002F7B12" w:rsidRPr="009F2E92">
        <w:rPr>
          <w:rFonts w:cstheme="minorHAnsi"/>
          <w:sz w:val="20"/>
          <w:szCs w:val="20"/>
        </w:rPr>
        <w:t>s náhradou mzdy na odborovú činnosť pre odborové organizácie</w:t>
      </w:r>
      <w:r w:rsidR="0042559F" w:rsidRPr="009F2E92">
        <w:rPr>
          <w:rFonts w:cstheme="minorHAnsi"/>
          <w:sz w:val="20"/>
          <w:szCs w:val="20"/>
        </w:rPr>
        <w:t>,</w:t>
      </w:r>
      <w:r w:rsidR="00917ACE" w:rsidRPr="009F2E92">
        <w:rPr>
          <w:rFonts w:cstheme="minorHAnsi"/>
          <w:sz w:val="20"/>
          <w:szCs w:val="20"/>
        </w:rPr>
        <w:t xml:space="preserve"> </w:t>
      </w:r>
      <w:r w:rsidR="002F7B12" w:rsidRPr="009F2E92">
        <w:rPr>
          <w:rFonts w:cstheme="minorHAnsi"/>
          <w:sz w:val="20"/>
          <w:szCs w:val="20"/>
        </w:rPr>
        <w:t xml:space="preserve">pôsobiace u zamestnávateľa </w:t>
      </w:r>
      <w:r w:rsidRPr="009F2E92">
        <w:rPr>
          <w:rFonts w:cstheme="minorHAnsi"/>
          <w:sz w:val="20"/>
          <w:szCs w:val="20"/>
        </w:rPr>
        <w:t>v súhr</w:t>
      </w:r>
      <w:r w:rsidR="006321C5" w:rsidRPr="009F2E92">
        <w:rPr>
          <w:rFonts w:cstheme="minorHAnsi"/>
          <w:sz w:val="20"/>
          <w:szCs w:val="20"/>
        </w:rPr>
        <w:t>n</w:t>
      </w:r>
      <w:r w:rsidRPr="009F2E92">
        <w:rPr>
          <w:rFonts w:cstheme="minorHAnsi"/>
          <w:sz w:val="20"/>
          <w:szCs w:val="20"/>
        </w:rPr>
        <w:t xml:space="preserve">nom rozsahu </w:t>
      </w:r>
      <w:r w:rsidRPr="009F2E92">
        <w:rPr>
          <w:rFonts w:cstheme="minorHAnsi"/>
          <w:b/>
          <w:sz w:val="20"/>
          <w:szCs w:val="20"/>
        </w:rPr>
        <w:t>15 minút mesačne na jedného zamestnanca</w:t>
      </w:r>
      <w:r w:rsidR="00F16F3A" w:rsidRPr="009F2E92">
        <w:rPr>
          <w:rFonts w:cstheme="minorHAnsi"/>
          <w:sz w:val="20"/>
          <w:szCs w:val="20"/>
        </w:rPr>
        <w:t>,</w:t>
      </w:r>
      <w:r w:rsidR="00F16F3A" w:rsidRPr="009F2E92">
        <w:rPr>
          <w:rFonts w:cstheme="minorHAnsi"/>
          <w:b/>
          <w:sz w:val="20"/>
          <w:szCs w:val="20"/>
        </w:rPr>
        <w:t xml:space="preserve"> </w:t>
      </w:r>
      <w:r w:rsidR="00F16F3A" w:rsidRPr="009F2E92">
        <w:rPr>
          <w:rFonts w:cstheme="minorHAnsi"/>
          <w:sz w:val="20"/>
          <w:szCs w:val="20"/>
        </w:rPr>
        <w:t>pričom sa vychádza z priemerného počtu zamestnancov za predchádzajúci kalendárny rok</w:t>
      </w:r>
      <w:r w:rsidR="00E0409B" w:rsidRPr="009F2E92">
        <w:rPr>
          <w:rFonts w:cstheme="minorHAnsi"/>
          <w:sz w:val="20"/>
          <w:szCs w:val="20"/>
        </w:rPr>
        <w:t>.</w:t>
      </w:r>
      <w:r w:rsidR="000B43B0" w:rsidRPr="009F2E92">
        <w:rPr>
          <w:rFonts w:cstheme="minorHAnsi"/>
          <w:sz w:val="20"/>
          <w:szCs w:val="20"/>
        </w:rPr>
        <w:t xml:space="preserve"> </w:t>
      </w:r>
    </w:p>
    <w:p w14:paraId="69CF1BCF" w14:textId="77777777" w:rsidR="00246B5C" w:rsidRDefault="00496681" w:rsidP="00466873">
      <w:pPr>
        <w:pStyle w:val="ListParagraph"/>
        <w:spacing w:after="0" w:line="360" w:lineRule="auto"/>
        <w:jc w:val="both"/>
        <w:rPr>
          <w:rFonts w:cstheme="minorHAnsi"/>
          <w:sz w:val="20"/>
          <w:szCs w:val="20"/>
        </w:rPr>
      </w:pPr>
      <w:r w:rsidRPr="009F2E92">
        <w:rPr>
          <w:rFonts w:cstheme="minorHAnsi"/>
          <w:sz w:val="20"/>
          <w:szCs w:val="20"/>
        </w:rPr>
        <w:t>Zamestnávateľ poskytne pracovné voľno s náhradou mzdy formou dlhodobého uvoľnenia súhrne najviac trom členom</w:t>
      </w:r>
      <w:r w:rsidR="00C11F5E" w:rsidRPr="009F2E92">
        <w:rPr>
          <w:rFonts w:cstheme="minorHAnsi"/>
          <w:sz w:val="20"/>
          <w:szCs w:val="20"/>
        </w:rPr>
        <w:t xml:space="preserve"> odborových orgánov </w:t>
      </w:r>
      <w:r w:rsidRPr="009F2E92">
        <w:rPr>
          <w:rFonts w:cstheme="minorHAnsi"/>
          <w:sz w:val="20"/>
          <w:szCs w:val="20"/>
        </w:rPr>
        <w:t xml:space="preserve"> za všetky </w:t>
      </w:r>
      <w:r w:rsidR="00F93964" w:rsidRPr="009F2E92">
        <w:rPr>
          <w:rFonts w:cstheme="minorHAnsi"/>
          <w:sz w:val="20"/>
          <w:szCs w:val="20"/>
        </w:rPr>
        <w:t>o</w:t>
      </w:r>
      <w:r w:rsidRPr="009F2E92">
        <w:rPr>
          <w:rFonts w:cstheme="minorHAnsi"/>
          <w:sz w:val="20"/>
          <w:szCs w:val="20"/>
        </w:rPr>
        <w:t xml:space="preserve">dborové organizácie, ktoré u zamestnávateľa pôsobia. </w:t>
      </w:r>
    </w:p>
    <w:p w14:paraId="5F1DFCAC" w14:textId="21481A56" w:rsidR="00E46DB5" w:rsidRPr="0078359C" w:rsidRDefault="00466873" w:rsidP="00466873">
      <w:pPr>
        <w:pStyle w:val="ListParagraph"/>
        <w:spacing w:after="0" w:line="360" w:lineRule="auto"/>
        <w:jc w:val="both"/>
        <w:rPr>
          <w:rFonts w:cstheme="minorHAnsi"/>
          <w:sz w:val="20"/>
          <w:szCs w:val="20"/>
        </w:rPr>
      </w:pPr>
      <w:r w:rsidRPr="0078359C">
        <w:rPr>
          <w:rFonts w:cstheme="minorHAnsi"/>
          <w:sz w:val="20"/>
          <w:szCs w:val="20"/>
        </w:rPr>
        <w:t xml:space="preserve"> </w:t>
      </w:r>
      <w:r w:rsidR="00E46DB5" w:rsidRPr="0078359C">
        <w:rPr>
          <w:rFonts w:cstheme="minorHAnsi"/>
          <w:sz w:val="20"/>
          <w:szCs w:val="20"/>
        </w:rPr>
        <w:t>Z toho, dvom členom ZO OZ KOVO PCAS</w:t>
      </w:r>
      <w:r w:rsidR="00502811" w:rsidRPr="0078359C">
        <w:rPr>
          <w:rFonts w:cstheme="minorHAnsi"/>
          <w:sz w:val="20"/>
          <w:szCs w:val="20"/>
        </w:rPr>
        <w:t xml:space="preserve"> zastávajúcich funkciu predsedu a podpredsedu</w:t>
      </w:r>
      <w:r w:rsidR="00E46DB5" w:rsidRPr="0078359C">
        <w:rPr>
          <w:rFonts w:cstheme="minorHAnsi"/>
          <w:sz w:val="20"/>
          <w:szCs w:val="20"/>
        </w:rPr>
        <w:t xml:space="preserve"> a jednému členovi </w:t>
      </w:r>
      <w:r w:rsidR="00502811" w:rsidRPr="0078359C">
        <w:rPr>
          <w:rFonts w:cstheme="minorHAnsi"/>
          <w:sz w:val="20"/>
          <w:szCs w:val="20"/>
        </w:rPr>
        <w:t>O</w:t>
      </w:r>
      <w:r w:rsidR="00E46DB5" w:rsidRPr="0078359C">
        <w:rPr>
          <w:rFonts w:cstheme="minorHAnsi"/>
          <w:sz w:val="20"/>
          <w:szCs w:val="20"/>
        </w:rPr>
        <w:t>dboro</w:t>
      </w:r>
      <w:r w:rsidR="004D01A8" w:rsidRPr="0078359C">
        <w:rPr>
          <w:rFonts w:cstheme="minorHAnsi"/>
          <w:sz w:val="20"/>
          <w:szCs w:val="20"/>
        </w:rPr>
        <w:t>v</w:t>
      </w:r>
      <w:r w:rsidR="00E46DB5" w:rsidRPr="0078359C">
        <w:rPr>
          <w:rFonts w:cstheme="minorHAnsi"/>
          <w:sz w:val="20"/>
          <w:szCs w:val="20"/>
        </w:rPr>
        <w:t xml:space="preserve"> INAK</w:t>
      </w:r>
      <w:r w:rsidR="00502811" w:rsidRPr="0078359C">
        <w:rPr>
          <w:rFonts w:cstheme="minorHAnsi"/>
          <w:sz w:val="20"/>
          <w:szCs w:val="20"/>
        </w:rPr>
        <w:t xml:space="preserve"> zastávajúcemu funkciu predsedu</w:t>
      </w:r>
      <w:r w:rsidR="00E46DB5" w:rsidRPr="0078359C">
        <w:rPr>
          <w:rFonts w:cstheme="minorHAnsi"/>
          <w:sz w:val="20"/>
          <w:szCs w:val="20"/>
        </w:rPr>
        <w:t>.</w:t>
      </w:r>
    </w:p>
    <w:p w14:paraId="46698BE6" w14:textId="77777777" w:rsidR="00F90CFE" w:rsidRDefault="0029457F" w:rsidP="00466873">
      <w:pPr>
        <w:pStyle w:val="ListParagraph"/>
        <w:spacing w:after="0" w:line="360" w:lineRule="auto"/>
        <w:jc w:val="both"/>
        <w:rPr>
          <w:rFonts w:cstheme="minorHAnsi"/>
          <w:sz w:val="20"/>
          <w:szCs w:val="20"/>
        </w:rPr>
      </w:pPr>
      <w:r w:rsidRPr="009F2E92">
        <w:rPr>
          <w:rFonts w:cstheme="minorHAnsi"/>
          <w:sz w:val="20"/>
          <w:szCs w:val="20"/>
        </w:rPr>
        <w:t xml:space="preserve">Toto dlhodobé uvoľnenie </w:t>
      </w:r>
      <w:r w:rsidRPr="009F2E92">
        <w:rPr>
          <w:rFonts w:cstheme="minorHAnsi"/>
          <w:b/>
          <w:sz w:val="20"/>
          <w:szCs w:val="20"/>
        </w:rPr>
        <w:t>sa započítava</w:t>
      </w:r>
      <w:r w:rsidRPr="009F2E92">
        <w:rPr>
          <w:rFonts w:cstheme="minorHAnsi"/>
          <w:sz w:val="20"/>
          <w:szCs w:val="20"/>
        </w:rPr>
        <w:t xml:space="preserve"> do </w:t>
      </w:r>
      <w:r w:rsidR="00EA32CD" w:rsidRPr="009F2E92">
        <w:rPr>
          <w:rFonts w:cstheme="minorHAnsi"/>
          <w:sz w:val="20"/>
          <w:szCs w:val="20"/>
        </w:rPr>
        <w:t xml:space="preserve">súhrnného </w:t>
      </w:r>
      <w:r w:rsidRPr="009F2E92">
        <w:rPr>
          <w:rFonts w:cstheme="minorHAnsi"/>
          <w:sz w:val="20"/>
          <w:szCs w:val="20"/>
        </w:rPr>
        <w:t>rozsahu hodín</w:t>
      </w:r>
      <w:r w:rsidR="00EA32CD" w:rsidRPr="009F2E92">
        <w:rPr>
          <w:rFonts w:cstheme="minorHAnsi"/>
          <w:sz w:val="20"/>
          <w:szCs w:val="20"/>
        </w:rPr>
        <w:t xml:space="preserve"> pracovného voľna</w:t>
      </w:r>
      <w:r w:rsidRPr="009F2E92">
        <w:rPr>
          <w:rFonts w:cstheme="minorHAnsi"/>
          <w:sz w:val="20"/>
          <w:szCs w:val="20"/>
        </w:rPr>
        <w:t xml:space="preserve"> podľa </w:t>
      </w:r>
      <w:r w:rsidR="00EA32CD" w:rsidRPr="009F2E92">
        <w:rPr>
          <w:rFonts w:cstheme="minorHAnsi"/>
          <w:sz w:val="20"/>
          <w:szCs w:val="20"/>
        </w:rPr>
        <w:t xml:space="preserve">prvej vety v rozsahu pracovného úväzku 40 hodín týždenne. </w:t>
      </w:r>
    </w:p>
    <w:p w14:paraId="500C0741" w14:textId="77777777" w:rsidR="003946F0" w:rsidRDefault="00EA32CD" w:rsidP="00466873">
      <w:pPr>
        <w:pStyle w:val="ListParagraph"/>
        <w:spacing w:after="0" w:line="360" w:lineRule="auto"/>
        <w:jc w:val="both"/>
        <w:rPr>
          <w:rFonts w:cstheme="minorHAnsi"/>
          <w:sz w:val="20"/>
          <w:szCs w:val="20"/>
        </w:rPr>
      </w:pPr>
      <w:r w:rsidRPr="009F2E92">
        <w:rPr>
          <w:rFonts w:cstheme="minorHAnsi"/>
          <w:sz w:val="20"/>
          <w:szCs w:val="20"/>
        </w:rPr>
        <w:t>Zvyšok hodín pracovného</w:t>
      </w:r>
      <w:r w:rsidR="009D26B3" w:rsidRPr="009F2E92">
        <w:rPr>
          <w:rFonts w:cstheme="minorHAnsi"/>
          <w:sz w:val="20"/>
          <w:szCs w:val="20"/>
        </w:rPr>
        <w:t xml:space="preserve"> voľna</w:t>
      </w:r>
      <w:r w:rsidRPr="009F2E92">
        <w:rPr>
          <w:rFonts w:cstheme="minorHAnsi"/>
          <w:sz w:val="20"/>
          <w:szCs w:val="20"/>
        </w:rPr>
        <w:t xml:space="preserve"> patrí </w:t>
      </w:r>
      <w:r w:rsidRPr="009F2E92">
        <w:rPr>
          <w:rFonts w:cstheme="minorHAnsi"/>
          <w:b/>
          <w:sz w:val="20"/>
          <w:szCs w:val="20"/>
        </w:rPr>
        <w:t>ostatným členom</w:t>
      </w:r>
      <w:r w:rsidRPr="009F2E92">
        <w:rPr>
          <w:rFonts w:cstheme="minorHAnsi"/>
          <w:sz w:val="20"/>
          <w:szCs w:val="20"/>
        </w:rPr>
        <w:t xml:space="preserve"> </w:t>
      </w:r>
      <w:r w:rsidR="00DF51EA" w:rsidRPr="009F2E92">
        <w:rPr>
          <w:rFonts w:cstheme="minorHAnsi"/>
          <w:sz w:val="20"/>
          <w:szCs w:val="20"/>
        </w:rPr>
        <w:t>odborov</w:t>
      </w:r>
      <w:r w:rsidR="00ED65BF" w:rsidRPr="009F2E92">
        <w:rPr>
          <w:rFonts w:cstheme="minorHAnsi"/>
          <w:sz w:val="20"/>
          <w:szCs w:val="20"/>
        </w:rPr>
        <w:t>ých</w:t>
      </w:r>
      <w:r w:rsidR="00DF51EA" w:rsidRPr="009F2E92">
        <w:rPr>
          <w:rFonts w:cstheme="minorHAnsi"/>
          <w:sz w:val="20"/>
          <w:szCs w:val="20"/>
        </w:rPr>
        <w:t xml:space="preserve"> orgán</w:t>
      </w:r>
      <w:r w:rsidR="00ED65BF" w:rsidRPr="009F2E92">
        <w:rPr>
          <w:rFonts w:cstheme="minorHAnsi"/>
          <w:sz w:val="20"/>
          <w:szCs w:val="20"/>
        </w:rPr>
        <w:t>ov</w:t>
      </w:r>
      <w:r w:rsidR="00DF51EA" w:rsidRPr="009F2E92">
        <w:rPr>
          <w:rFonts w:cstheme="minorHAnsi"/>
          <w:sz w:val="20"/>
          <w:szCs w:val="20"/>
        </w:rPr>
        <w:t xml:space="preserve"> </w:t>
      </w:r>
      <w:r w:rsidRPr="009F2E92">
        <w:rPr>
          <w:rFonts w:cstheme="minorHAnsi"/>
          <w:sz w:val="20"/>
          <w:szCs w:val="20"/>
        </w:rPr>
        <w:t>formou krátkodobého uvoľnenia.</w:t>
      </w:r>
    </w:p>
    <w:p w14:paraId="11B3D64E" w14:textId="2CDDE100" w:rsidR="00996C16" w:rsidRPr="00502811" w:rsidRDefault="00EA32CD" w:rsidP="00466873">
      <w:pPr>
        <w:pStyle w:val="ListParagraph"/>
        <w:spacing w:after="0" w:line="360" w:lineRule="auto"/>
        <w:jc w:val="both"/>
        <w:rPr>
          <w:rFonts w:cstheme="minorHAnsi"/>
          <w:sz w:val="20"/>
          <w:szCs w:val="20"/>
        </w:rPr>
      </w:pPr>
      <w:r w:rsidRPr="009F2E92">
        <w:rPr>
          <w:rFonts w:cstheme="minorHAnsi"/>
          <w:sz w:val="20"/>
          <w:szCs w:val="20"/>
        </w:rPr>
        <w:t xml:space="preserve"> Zamestnávateľ má právo skontrolovať, či členovia </w:t>
      </w:r>
      <w:r w:rsidR="00DF51EA" w:rsidRPr="009F2E92">
        <w:rPr>
          <w:rFonts w:cstheme="minorHAnsi"/>
          <w:sz w:val="20"/>
          <w:szCs w:val="20"/>
        </w:rPr>
        <w:t>odborov</w:t>
      </w:r>
      <w:r w:rsidR="00ED65BF" w:rsidRPr="009F2E92">
        <w:rPr>
          <w:rFonts w:cstheme="minorHAnsi"/>
          <w:sz w:val="20"/>
          <w:szCs w:val="20"/>
        </w:rPr>
        <w:t>ých</w:t>
      </w:r>
      <w:r w:rsidR="00DF51EA" w:rsidRPr="009F2E92">
        <w:rPr>
          <w:rFonts w:cstheme="minorHAnsi"/>
          <w:sz w:val="20"/>
          <w:szCs w:val="20"/>
        </w:rPr>
        <w:t xml:space="preserve"> orgán</w:t>
      </w:r>
      <w:r w:rsidR="00ED65BF" w:rsidRPr="009F2E92">
        <w:rPr>
          <w:rFonts w:cstheme="minorHAnsi"/>
          <w:sz w:val="20"/>
          <w:szCs w:val="20"/>
        </w:rPr>
        <w:t>ov</w:t>
      </w:r>
      <w:r w:rsidRPr="009F2E92">
        <w:rPr>
          <w:rFonts w:cstheme="minorHAnsi"/>
          <w:sz w:val="20"/>
          <w:szCs w:val="20"/>
        </w:rPr>
        <w:t xml:space="preserve"> využívajú pracovné voľno na účel, na ktorý bolo poskytnuté. </w:t>
      </w:r>
      <w:r w:rsidR="00ED65BF" w:rsidRPr="009F2E92">
        <w:rPr>
          <w:rFonts w:cstheme="minorHAnsi"/>
          <w:sz w:val="20"/>
          <w:szCs w:val="20"/>
        </w:rPr>
        <w:t xml:space="preserve">Ak u zamestnávateľa pôsobí viacero odborových organizácií, písomne oznámia zamestnávateľovi rozdelenie pracovného voľna podľa prvej a tretej vety. </w:t>
      </w:r>
      <w:r w:rsidR="00ED65BF" w:rsidRPr="00502811" w:rsidDel="00C11F5E">
        <w:rPr>
          <w:rFonts w:cstheme="minorHAnsi"/>
          <w:sz w:val="20"/>
          <w:szCs w:val="20"/>
        </w:rPr>
        <w:t xml:space="preserve">Ak sa </w:t>
      </w:r>
      <w:r w:rsidR="00F93964" w:rsidRPr="00502811">
        <w:rPr>
          <w:rFonts w:cstheme="minorHAnsi"/>
          <w:sz w:val="20"/>
          <w:szCs w:val="20"/>
        </w:rPr>
        <w:t>O</w:t>
      </w:r>
      <w:r w:rsidR="00ED65BF" w:rsidRPr="00502811" w:rsidDel="00C11F5E">
        <w:rPr>
          <w:rFonts w:cstheme="minorHAnsi"/>
          <w:sz w:val="20"/>
          <w:szCs w:val="20"/>
        </w:rPr>
        <w:t xml:space="preserve">dborové orgány nedohodnú na rozdelení pracovného voľna, o rozdelení pracovného voľna rozhodne rozhodca, ktorého si určia. </w:t>
      </w:r>
      <w:r w:rsidRPr="00502811" w:rsidDel="00C11F5E">
        <w:rPr>
          <w:rFonts w:cstheme="minorHAnsi"/>
          <w:sz w:val="20"/>
          <w:szCs w:val="20"/>
        </w:rPr>
        <w:t>Bližšie po</w:t>
      </w:r>
      <w:r w:rsidR="00DF51EA" w:rsidRPr="00502811" w:rsidDel="00C11F5E">
        <w:rPr>
          <w:rFonts w:cstheme="minorHAnsi"/>
          <w:sz w:val="20"/>
          <w:szCs w:val="20"/>
        </w:rPr>
        <w:t xml:space="preserve">dmienky aplikácie odseku </w:t>
      </w:r>
      <w:r w:rsidR="00510932" w:rsidRPr="00502811" w:rsidDel="00C11F5E">
        <w:rPr>
          <w:rFonts w:cstheme="minorHAnsi"/>
          <w:sz w:val="20"/>
          <w:szCs w:val="20"/>
        </w:rPr>
        <w:t>2</w:t>
      </w:r>
      <w:r w:rsidR="00DF51EA" w:rsidRPr="00502811" w:rsidDel="00C11F5E">
        <w:rPr>
          <w:rFonts w:cstheme="minorHAnsi"/>
          <w:sz w:val="20"/>
          <w:szCs w:val="20"/>
        </w:rPr>
        <w:t xml:space="preserve">.1 sú dohodnuté </w:t>
      </w:r>
      <w:r w:rsidRPr="00502811" w:rsidDel="00C11F5E">
        <w:rPr>
          <w:rFonts w:cstheme="minorHAnsi"/>
          <w:sz w:val="20"/>
          <w:szCs w:val="20"/>
        </w:rPr>
        <w:t>v</w:t>
      </w:r>
      <w:r w:rsidR="004E4C40" w:rsidRPr="00502811" w:rsidDel="00C11F5E">
        <w:rPr>
          <w:rFonts w:cstheme="minorHAnsi"/>
          <w:sz w:val="20"/>
          <w:szCs w:val="20"/>
        </w:rPr>
        <w:t> </w:t>
      </w:r>
      <w:r w:rsidRPr="00502811" w:rsidDel="00C11F5E">
        <w:rPr>
          <w:rFonts w:cstheme="minorHAnsi"/>
          <w:sz w:val="20"/>
          <w:szCs w:val="20"/>
        </w:rPr>
        <w:t>osobitn</w:t>
      </w:r>
      <w:r w:rsidR="004E4C40" w:rsidRPr="00502811" w:rsidDel="00C11F5E">
        <w:rPr>
          <w:rFonts w:cstheme="minorHAnsi"/>
          <w:sz w:val="20"/>
          <w:szCs w:val="20"/>
        </w:rPr>
        <w:t xml:space="preserve">ých dohodách. </w:t>
      </w:r>
    </w:p>
    <w:p w14:paraId="4BC20480" w14:textId="3282A0F2" w:rsidR="00996C16" w:rsidRPr="009F2E92" w:rsidRDefault="005F4178" w:rsidP="00D72868">
      <w:pPr>
        <w:pStyle w:val="ListParagraph"/>
        <w:spacing w:after="0" w:line="360" w:lineRule="auto"/>
        <w:jc w:val="both"/>
        <w:rPr>
          <w:rFonts w:cstheme="minorHAnsi"/>
          <w:highlight w:val="yellow"/>
        </w:rPr>
      </w:pPr>
      <w:r w:rsidRPr="009F2E92">
        <w:rPr>
          <w:rFonts w:cstheme="minorHAnsi"/>
          <w:highlight w:val="yellow"/>
        </w:rPr>
        <w:t xml:space="preserve"> </w:t>
      </w:r>
    </w:p>
    <w:p w14:paraId="6D3B4FFF" w14:textId="34A0FFA7" w:rsidR="00996C16" w:rsidRPr="009F2E92" w:rsidRDefault="00996C16" w:rsidP="00D72868">
      <w:pPr>
        <w:pStyle w:val="ListParagraph"/>
        <w:spacing w:after="0" w:line="360" w:lineRule="auto"/>
        <w:jc w:val="both"/>
        <w:rPr>
          <w:rFonts w:cstheme="minorHAnsi"/>
          <w:sz w:val="20"/>
          <w:szCs w:val="20"/>
        </w:rPr>
      </w:pPr>
      <w:r w:rsidRPr="009F2E92">
        <w:rPr>
          <w:rFonts w:cstheme="minorHAnsi"/>
          <w:sz w:val="20"/>
          <w:szCs w:val="20"/>
        </w:rPr>
        <w:t xml:space="preserve">Pôsobenie </w:t>
      </w:r>
      <w:r w:rsidR="00F93964" w:rsidRPr="009F2E92">
        <w:rPr>
          <w:rFonts w:cstheme="minorHAnsi"/>
          <w:sz w:val="20"/>
          <w:szCs w:val="20"/>
        </w:rPr>
        <w:t>O</w:t>
      </w:r>
      <w:r w:rsidRPr="009F2E92">
        <w:rPr>
          <w:rFonts w:cstheme="minorHAnsi"/>
          <w:sz w:val="20"/>
          <w:szCs w:val="20"/>
        </w:rPr>
        <w:t>dborových organizácií, rozdelenie</w:t>
      </w:r>
      <w:r w:rsidR="00496681" w:rsidRPr="009F2E92">
        <w:rPr>
          <w:rFonts w:cstheme="minorHAnsi"/>
          <w:sz w:val="20"/>
          <w:szCs w:val="20"/>
        </w:rPr>
        <w:t xml:space="preserve"> hodín na výkon odborovej činnosti </w:t>
      </w:r>
      <w:r w:rsidR="00470173" w:rsidRPr="009F2E92">
        <w:rPr>
          <w:rFonts w:cstheme="minorHAnsi"/>
          <w:sz w:val="20"/>
          <w:szCs w:val="20"/>
        </w:rPr>
        <w:t xml:space="preserve">si dohodnú </w:t>
      </w:r>
      <w:r w:rsidR="00F93964" w:rsidRPr="009F2E92">
        <w:rPr>
          <w:rFonts w:cstheme="minorHAnsi"/>
          <w:sz w:val="20"/>
          <w:szCs w:val="20"/>
        </w:rPr>
        <w:t>O</w:t>
      </w:r>
      <w:r w:rsidR="00470173" w:rsidRPr="009F2E92">
        <w:rPr>
          <w:rFonts w:cstheme="minorHAnsi"/>
          <w:sz w:val="20"/>
          <w:szCs w:val="20"/>
        </w:rPr>
        <w:t>dborové organizácie medzi sebou na základe vzájomnej dohody, ktor</w:t>
      </w:r>
      <w:r w:rsidR="00795EEB" w:rsidRPr="009F2E92">
        <w:rPr>
          <w:rFonts w:cstheme="minorHAnsi"/>
          <w:sz w:val="20"/>
          <w:szCs w:val="20"/>
        </w:rPr>
        <w:t>ej jedno vyhotovenie</w:t>
      </w:r>
      <w:r w:rsidR="00466873" w:rsidRPr="009F2E92">
        <w:rPr>
          <w:rFonts w:cstheme="minorHAnsi"/>
          <w:sz w:val="20"/>
          <w:szCs w:val="20"/>
        </w:rPr>
        <w:t xml:space="preserve"> </w:t>
      </w:r>
      <w:r w:rsidR="00470173" w:rsidRPr="009F2E92">
        <w:rPr>
          <w:rFonts w:cstheme="minorHAnsi"/>
          <w:sz w:val="20"/>
          <w:szCs w:val="20"/>
        </w:rPr>
        <w:t>po jej uzatvorení  predložia zamestnávateľovi.</w:t>
      </w:r>
      <w:r w:rsidR="00D9689C" w:rsidRPr="009F2E92">
        <w:rPr>
          <w:rFonts w:cstheme="minorHAnsi"/>
          <w:sz w:val="20"/>
          <w:szCs w:val="20"/>
        </w:rPr>
        <w:t xml:space="preserve"> Každú zmenu takejto dohody alebo uzatvorenie novej dohody </w:t>
      </w:r>
      <w:r w:rsidR="00466873" w:rsidRPr="009F2E92">
        <w:rPr>
          <w:rFonts w:cstheme="minorHAnsi"/>
          <w:sz w:val="20"/>
          <w:szCs w:val="20"/>
        </w:rPr>
        <w:t xml:space="preserve">oznámia </w:t>
      </w:r>
      <w:r w:rsidR="00F93964" w:rsidRPr="009F2E92">
        <w:rPr>
          <w:rFonts w:cstheme="minorHAnsi"/>
          <w:sz w:val="20"/>
          <w:szCs w:val="20"/>
        </w:rPr>
        <w:t>O</w:t>
      </w:r>
      <w:r w:rsidR="00D9689C" w:rsidRPr="009F2E92">
        <w:rPr>
          <w:rFonts w:cstheme="minorHAnsi"/>
          <w:sz w:val="20"/>
          <w:szCs w:val="20"/>
        </w:rPr>
        <w:t xml:space="preserve">dborové </w:t>
      </w:r>
      <w:r w:rsidR="00C22CA8" w:rsidRPr="009F2E92">
        <w:rPr>
          <w:rFonts w:cstheme="minorHAnsi"/>
          <w:sz w:val="20"/>
          <w:szCs w:val="20"/>
        </w:rPr>
        <w:t xml:space="preserve">organizácie </w:t>
      </w:r>
      <w:r w:rsidR="00D9689C" w:rsidRPr="009F2E92">
        <w:rPr>
          <w:rFonts w:cstheme="minorHAnsi"/>
          <w:sz w:val="20"/>
          <w:szCs w:val="20"/>
        </w:rPr>
        <w:t>zamestnávateľov</w:t>
      </w:r>
      <w:r w:rsidR="00D91CC2" w:rsidRPr="009F2E92">
        <w:rPr>
          <w:rFonts w:cstheme="minorHAnsi"/>
          <w:sz w:val="20"/>
          <w:szCs w:val="20"/>
        </w:rPr>
        <w:t>.</w:t>
      </w:r>
      <w:r w:rsidR="00D9689C" w:rsidRPr="009F2E92">
        <w:rPr>
          <w:rFonts w:cstheme="minorHAnsi"/>
          <w:sz w:val="20"/>
          <w:szCs w:val="20"/>
        </w:rPr>
        <w:t xml:space="preserve"> </w:t>
      </w:r>
    </w:p>
    <w:p w14:paraId="33EB7E1C" w14:textId="6EEAF109" w:rsidR="00E67850" w:rsidRPr="009F2E92" w:rsidRDefault="00E67850" w:rsidP="00D72868">
      <w:pPr>
        <w:pStyle w:val="ListParagraph"/>
        <w:spacing w:after="0" w:line="360" w:lineRule="auto"/>
        <w:jc w:val="both"/>
        <w:rPr>
          <w:rFonts w:cstheme="minorHAnsi"/>
        </w:rPr>
      </w:pPr>
    </w:p>
    <w:p w14:paraId="18001244" w14:textId="77777777" w:rsidR="00510932" w:rsidRPr="009F2E92" w:rsidRDefault="00510932" w:rsidP="00D72868">
      <w:pPr>
        <w:pStyle w:val="ListParagraph"/>
        <w:spacing w:after="0" w:line="360" w:lineRule="auto"/>
        <w:jc w:val="both"/>
        <w:rPr>
          <w:rFonts w:cstheme="minorHAnsi"/>
          <w:sz w:val="20"/>
          <w:szCs w:val="20"/>
        </w:rPr>
      </w:pPr>
    </w:p>
    <w:p w14:paraId="052BE504" w14:textId="77777777" w:rsidR="00F31C08" w:rsidRPr="009F2E92" w:rsidRDefault="00F31C08">
      <w:pPr>
        <w:pStyle w:val="ListParagraph"/>
        <w:numPr>
          <w:ilvl w:val="1"/>
          <w:numId w:val="42"/>
        </w:numPr>
        <w:spacing w:after="0" w:line="360" w:lineRule="auto"/>
        <w:jc w:val="both"/>
        <w:rPr>
          <w:rFonts w:cstheme="minorHAnsi"/>
          <w:sz w:val="20"/>
          <w:szCs w:val="20"/>
          <w:u w:val="single"/>
        </w:rPr>
      </w:pPr>
      <w:r w:rsidRPr="009F2E92">
        <w:rPr>
          <w:rFonts w:cstheme="minorHAnsi"/>
          <w:sz w:val="20"/>
          <w:szCs w:val="20"/>
          <w:u w:val="single"/>
        </w:rPr>
        <w:t>Externé služby tretích osôb</w:t>
      </w:r>
    </w:p>
    <w:p w14:paraId="7FFD7037" w14:textId="77777777" w:rsidR="00F31C08" w:rsidRPr="009F2E92" w:rsidRDefault="00F31C08" w:rsidP="00D72868">
      <w:pPr>
        <w:pStyle w:val="ListParagraph"/>
        <w:spacing w:after="0" w:line="360" w:lineRule="auto"/>
        <w:jc w:val="both"/>
        <w:rPr>
          <w:rFonts w:cstheme="minorHAnsi"/>
          <w:sz w:val="20"/>
          <w:szCs w:val="20"/>
          <w:u w:val="single"/>
        </w:rPr>
      </w:pPr>
    </w:p>
    <w:p w14:paraId="38C6DCCD" w14:textId="4C12E280" w:rsidR="00F31C08" w:rsidRPr="009F2E92" w:rsidRDefault="00F31C08">
      <w:pPr>
        <w:pStyle w:val="ListParagraph"/>
        <w:numPr>
          <w:ilvl w:val="0"/>
          <w:numId w:val="43"/>
        </w:numPr>
        <w:spacing w:after="0" w:line="360" w:lineRule="auto"/>
        <w:jc w:val="both"/>
        <w:rPr>
          <w:rFonts w:cstheme="minorHAnsi"/>
          <w:sz w:val="20"/>
          <w:szCs w:val="20"/>
          <w:u w:val="single"/>
        </w:rPr>
      </w:pPr>
      <w:r w:rsidRPr="009F2E92">
        <w:rPr>
          <w:rFonts w:cstheme="minorHAnsi"/>
          <w:sz w:val="20"/>
          <w:szCs w:val="20"/>
        </w:rPr>
        <w:t xml:space="preserve">Zamestnávateľ sa zaväzuje umožniť osobe, ktorú zmluvne zamestnáva </w:t>
      </w:r>
      <w:r w:rsidR="00F93964" w:rsidRPr="009F2E92">
        <w:rPr>
          <w:rFonts w:cstheme="minorHAnsi"/>
          <w:sz w:val="20"/>
          <w:szCs w:val="20"/>
        </w:rPr>
        <w:t>O</w:t>
      </w:r>
      <w:r w:rsidR="00DF51EA" w:rsidRPr="009F2E92">
        <w:rPr>
          <w:rFonts w:cstheme="minorHAnsi"/>
          <w:sz w:val="20"/>
          <w:szCs w:val="20"/>
        </w:rPr>
        <w:t>dborová organizácia</w:t>
      </w:r>
      <w:r w:rsidRPr="009F2E92">
        <w:rPr>
          <w:rFonts w:cstheme="minorHAnsi"/>
          <w:sz w:val="20"/>
          <w:szCs w:val="20"/>
        </w:rPr>
        <w:t xml:space="preserve">, výkon práce pre </w:t>
      </w:r>
      <w:r w:rsidR="00DF51EA" w:rsidRPr="009F2E92">
        <w:rPr>
          <w:rFonts w:cstheme="minorHAnsi"/>
          <w:sz w:val="20"/>
          <w:szCs w:val="20"/>
        </w:rPr>
        <w:t>odborovú organizáciu</w:t>
      </w:r>
      <w:r w:rsidRPr="009F2E92">
        <w:rPr>
          <w:rFonts w:cstheme="minorHAnsi"/>
          <w:sz w:val="20"/>
          <w:szCs w:val="20"/>
        </w:rPr>
        <w:t xml:space="preserve"> v priestoroch zamestnávateľa, </w:t>
      </w:r>
    </w:p>
    <w:p w14:paraId="401170D3" w14:textId="0B881CF3" w:rsidR="00F31C08" w:rsidRPr="009F2E92" w:rsidRDefault="00F31C08">
      <w:pPr>
        <w:pStyle w:val="ListParagraph"/>
        <w:numPr>
          <w:ilvl w:val="0"/>
          <w:numId w:val="43"/>
        </w:numPr>
        <w:spacing w:after="0" w:line="360" w:lineRule="auto"/>
        <w:jc w:val="both"/>
        <w:rPr>
          <w:rFonts w:cstheme="minorHAnsi"/>
          <w:sz w:val="20"/>
          <w:szCs w:val="20"/>
          <w:u w:val="single"/>
        </w:rPr>
      </w:pPr>
      <w:r w:rsidRPr="009F2E92">
        <w:rPr>
          <w:rFonts w:cstheme="minorHAnsi"/>
          <w:sz w:val="20"/>
          <w:szCs w:val="20"/>
        </w:rPr>
        <w:t xml:space="preserve">Zamestnávateľ rešpektuje právo </w:t>
      </w:r>
      <w:r w:rsidR="00F93964" w:rsidRPr="009F2E92">
        <w:rPr>
          <w:rFonts w:cstheme="minorHAnsi"/>
          <w:sz w:val="20"/>
          <w:szCs w:val="20"/>
        </w:rPr>
        <w:t>O</w:t>
      </w:r>
      <w:r w:rsidRPr="009F2E92">
        <w:rPr>
          <w:rFonts w:cstheme="minorHAnsi"/>
          <w:sz w:val="20"/>
          <w:szCs w:val="20"/>
        </w:rPr>
        <w:t>dborov</w:t>
      </w:r>
      <w:r w:rsidR="00342680" w:rsidRPr="009F2E92">
        <w:rPr>
          <w:rFonts w:cstheme="minorHAnsi"/>
          <w:sz w:val="20"/>
          <w:szCs w:val="20"/>
        </w:rPr>
        <w:t xml:space="preserve">ých organizácií </w:t>
      </w:r>
      <w:r w:rsidRPr="009F2E92">
        <w:rPr>
          <w:rFonts w:cstheme="minorHAnsi"/>
          <w:sz w:val="20"/>
          <w:szCs w:val="20"/>
        </w:rPr>
        <w:t xml:space="preserve">využívať externé služby tretích osôb. </w:t>
      </w:r>
    </w:p>
    <w:p w14:paraId="78222C03" w14:textId="5EE850C6" w:rsidR="009D26B3" w:rsidRPr="009F2E92" w:rsidRDefault="00F31C08">
      <w:pPr>
        <w:pStyle w:val="ListParagraph"/>
        <w:numPr>
          <w:ilvl w:val="0"/>
          <w:numId w:val="43"/>
        </w:numPr>
        <w:shd w:val="clear" w:color="auto" w:fill="FFFFFF" w:themeFill="background1"/>
        <w:spacing w:after="0" w:line="360" w:lineRule="auto"/>
        <w:jc w:val="both"/>
        <w:rPr>
          <w:rFonts w:cstheme="minorHAnsi"/>
          <w:sz w:val="20"/>
          <w:szCs w:val="20"/>
        </w:rPr>
      </w:pPr>
      <w:r w:rsidRPr="009F2E92">
        <w:rPr>
          <w:rFonts w:cstheme="minorHAnsi"/>
          <w:sz w:val="20"/>
          <w:szCs w:val="20"/>
        </w:rPr>
        <w:t xml:space="preserve">Pracovné návštevy </w:t>
      </w:r>
      <w:r w:rsidR="00F93964" w:rsidRPr="009F2E92">
        <w:rPr>
          <w:rFonts w:cstheme="minorHAnsi"/>
          <w:sz w:val="20"/>
          <w:szCs w:val="20"/>
        </w:rPr>
        <w:t>O</w:t>
      </w:r>
      <w:r w:rsidRPr="009F2E92">
        <w:rPr>
          <w:rFonts w:cstheme="minorHAnsi"/>
          <w:sz w:val="20"/>
          <w:szCs w:val="20"/>
        </w:rPr>
        <w:t>dborov</w:t>
      </w:r>
      <w:r w:rsidR="00342680" w:rsidRPr="009F2E92">
        <w:rPr>
          <w:rFonts w:cstheme="minorHAnsi"/>
          <w:sz w:val="20"/>
          <w:szCs w:val="20"/>
        </w:rPr>
        <w:t>ých organizácií</w:t>
      </w:r>
      <w:r w:rsidRPr="009F2E92">
        <w:rPr>
          <w:rFonts w:cstheme="minorHAnsi"/>
          <w:sz w:val="20"/>
          <w:szCs w:val="20"/>
        </w:rPr>
        <w:t xml:space="preserve"> a zamestnanci </w:t>
      </w:r>
      <w:r w:rsidR="00F93964" w:rsidRPr="009F2E92">
        <w:rPr>
          <w:rFonts w:cstheme="minorHAnsi"/>
          <w:sz w:val="20"/>
          <w:szCs w:val="20"/>
        </w:rPr>
        <w:t>O</w:t>
      </w:r>
      <w:r w:rsidRPr="009F2E92">
        <w:rPr>
          <w:rFonts w:cstheme="minorHAnsi"/>
          <w:sz w:val="20"/>
          <w:szCs w:val="20"/>
        </w:rPr>
        <w:t>dborov</w:t>
      </w:r>
      <w:r w:rsidR="00342680" w:rsidRPr="009F2E92">
        <w:rPr>
          <w:rFonts w:cstheme="minorHAnsi"/>
          <w:sz w:val="20"/>
          <w:szCs w:val="20"/>
        </w:rPr>
        <w:t>ých organizácií</w:t>
      </w:r>
      <w:r w:rsidRPr="009F2E92">
        <w:rPr>
          <w:rFonts w:cstheme="minorHAnsi"/>
          <w:sz w:val="20"/>
          <w:szCs w:val="20"/>
        </w:rPr>
        <w:t xml:space="preserve"> vstupujú do areálu závodu po predchádzajúcom informovaní zamestnávateľa, najneskôr </w:t>
      </w:r>
      <w:r w:rsidRPr="009F2E92">
        <w:rPr>
          <w:rFonts w:cstheme="minorHAnsi"/>
          <w:b/>
          <w:sz w:val="20"/>
          <w:szCs w:val="20"/>
        </w:rPr>
        <w:t>3 pracovné dni</w:t>
      </w:r>
      <w:r w:rsidRPr="009F2E92">
        <w:rPr>
          <w:rFonts w:cstheme="minorHAnsi"/>
          <w:sz w:val="20"/>
          <w:szCs w:val="20"/>
        </w:rPr>
        <w:t xml:space="preserve"> vopred</w:t>
      </w:r>
      <w:r w:rsidR="00577566" w:rsidRPr="009F2E92">
        <w:rPr>
          <w:rFonts w:cstheme="minorHAnsi"/>
          <w:sz w:val="20"/>
          <w:szCs w:val="20"/>
        </w:rPr>
        <w:t xml:space="preserve"> </w:t>
      </w:r>
      <w:r w:rsidR="00577566" w:rsidRPr="009F2E92">
        <w:rPr>
          <w:rFonts w:cstheme="minorHAnsi"/>
          <w:sz w:val="20"/>
          <w:szCs w:val="20"/>
        </w:rPr>
        <w:lastRenderedPageBreak/>
        <w:t>(ak sa strany nedohodnú inak)</w:t>
      </w:r>
      <w:r w:rsidRPr="009F2E92">
        <w:rPr>
          <w:rFonts w:cstheme="minorHAnsi"/>
          <w:sz w:val="20"/>
          <w:szCs w:val="20"/>
        </w:rPr>
        <w:t>, formou e-mailu, v ktorom je uvedený dôvod vstupu, dátum a hodina, miesto</w:t>
      </w:r>
      <w:r w:rsidR="009D26B3" w:rsidRPr="009F2E92">
        <w:rPr>
          <w:rFonts w:cstheme="minorHAnsi"/>
          <w:sz w:val="20"/>
          <w:szCs w:val="20"/>
        </w:rPr>
        <w:t>.</w:t>
      </w:r>
      <w:r w:rsidR="00DE16FD" w:rsidRPr="009F2E92">
        <w:rPr>
          <w:rFonts w:cstheme="minorHAnsi"/>
          <w:sz w:val="20"/>
          <w:szCs w:val="20"/>
        </w:rPr>
        <w:t xml:space="preserve"> Ak nebol dodržaný tento termín, zamestnávateľ má právo návštev</w:t>
      </w:r>
      <w:r w:rsidR="00381D14" w:rsidRPr="009F2E92">
        <w:rPr>
          <w:rFonts w:cstheme="minorHAnsi"/>
          <w:sz w:val="20"/>
          <w:szCs w:val="20"/>
        </w:rPr>
        <w:t>e</w:t>
      </w:r>
      <w:r w:rsidR="00DE16FD" w:rsidRPr="009F2E92">
        <w:rPr>
          <w:rFonts w:cstheme="minorHAnsi"/>
          <w:sz w:val="20"/>
          <w:szCs w:val="20"/>
        </w:rPr>
        <w:t xml:space="preserve"> a zamestnanco</w:t>
      </w:r>
      <w:r w:rsidR="00381D14" w:rsidRPr="009F2E92">
        <w:rPr>
          <w:rFonts w:cstheme="minorHAnsi"/>
          <w:sz w:val="20"/>
          <w:szCs w:val="20"/>
        </w:rPr>
        <w:t>m</w:t>
      </w:r>
      <w:r w:rsidR="00DE16FD" w:rsidRPr="009F2E92">
        <w:rPr>
          <w:rFonts w:cstheme="minorHAnsi"/>
          <w:sz w:val="20"/>
          <w:szCs w:val="20"/>
        </w:rPr>
        <w:t xml:space="preserve"> </w:t>
      </w:r>
      <w:r w:rsidR="00F93964" w:rsidRPr="009F2E92">
        <w:rPr>
          <w:rFonts w:cstheme="minorHAnsi"/>
          <w:sz w:val="20"/>
          <w:szCs w:val="20"/>
        </w:rPr>
        <w:t>O</w:t>
      </w:r>
      <w:r w:rsidR="00DE16FD" w:rsidRPr="009F2E92">
        <w:rPr>
          <w:rFonts w:cstheme="minorHAnsi"/>
          <w:sz w:val="20"/>
          <w:szCs w:val="20"/>
        </w:rPr>
        <w:t>dborov</w:t>
      </w:r>
      <w:r w:rsidR="00342680" w:rsidRPr="009F2E92">
        <w:rPr>
          <w:rFonts w:cstheme="minorHAnsi"/>
          <w:sz w:val="20"/>
          <w:szCs w:val="20"/>
        </w:rPr>
        <w:t xml:space="preserve">ých </w:t>
      </w:r>
      <w:r w:rsidR="00DE16FD" w:rsidRPr="009F2E92">
        <w:rPr>
          <w:rFonts w:cstheme="minorHAnsi"/>
          <w:sz w:val="20"/>
          <w:szCs w:val="20"/>
        </w:rPr>
        <w:t>organizáci</w:t>
      </w:r>
      <w:r w:rsidR="00342680" w:rsidRPr="009F2E92">
        <w:rPr>
          <w:rFonts w:cstheme="minorHAnsi"/>
          <w:sz w:val="20"/>
          <w:szCs w:val="20"/>
        </w:rPr>
        <w:t>í</w:t>
      </w:r>
      <w:r w:rsidR="00DE16FD" w:rsidRPr="009F2E92">
        <w:rPr>
          <w:rFonts w:cstheme="minorHAnsi"/>
          <w:sz w:val="20"/>
          <w:szCs w:val="20"/>
        </w:rPr>
        <w:t xml:space="preserve"> neumožniť vstup do priestorov zamestnávateľa. </w:t>
      </w:r>
    </w:p>
    <w:p w14:paraId="51FF555E" w14:textId="116FA608" w:rsidR="00F31C08" w:rsidRPr="009F2E92" w:rsidRDefault="00F31C08">
      <w:pPr>
        <w:pStyle w:val="ListParagraph"/>
        <w:numPr>
          <w:ilvl w:val="0"/>
          <w:numId w:val="43"/>
        </w:numPr>
        <w:shd w:val="clear" w:color="auto" w:fill="FFFFFF" w:themeFill="background1"/>
        <w:spacing w:after="0" w:line="360" w:lineRule="auto"/>
        <w:jc w:val="both"/>
        <w:rPr>
          <w:rFonts w:cstheme="minorHAnsi"/>
          <w:sz w:val="20"/>
          <w:szCs w:val="20"/>
        </w:rPr>
      </w:pPr>
      <w:r w:rsidRPr="009F2E92">
        <w:rPr>
          <w:rFonts w:cstheme="minorHAnsi"/>
          <w:sz w:val="20"/>
          <w:szCs w:val="20"/>
        </w:rPr>
        <w:t xml:space="preserve">Pracovné návštevy </w:t>
      </w:r>
      <w:r w:rsidR="00F93964" w:rsidRPr="009F2E92">
        <w:rPr>
          <w:rFonts w:cstheme="minorHAnsi"/>
          <w:sz w:val="20"/>
          <w:szCs w:val="20"/>
        </w:rPr>
        <w:t>O</w:t>
      </w:r>
      <w:r w:rsidR="00342680" w:rsidRPr="009F2E92">
        <w:rPr>
          <w:rFonts w:cstheme="minorHAnsi"/>
          <w:sz w:val="20"/>
          <w:szCs w:val="20"/>
        </w:rPr>
        <w:t xml:space="preserve">dborových organizácií </w:t>
      </w:r>
      <w:r w:rsidRPr="009F2E92">
        <w:rPr>
          <w:rFonts w:cstheme="minorHAnsi"/>
          <w:sz w:val="20"/>
          <w:szCs w:val="20"/>
        </w:rPr>
        <w:t>dodržiavajú rovnaké predpisy ako pracovné návštevy  zamestnávateľa</w:t>
      </w:r>
      <w:r w:rsidR="009D26B3" w:rsidRPr="009F2E92">
        <w:rPr>
          <w:rFonts w:cstheme="minorHAnsi"/>
          <w:sz w:val="20"/>
          <w:szCs w:val="20"/>
        </w:rPr>
        <w:t>.</w:t>
      </w:r>
    </w:p>
    <w:p w14:paraId="4B7ACEBD" w14:textId="2324B2EE" w:rsidR="00F31C08" w:rsidRPr="009F2E92" w:rsidRDefault="00F31C08">
      <w:pPr>
        <w:pStyle w:val="ListParagraph"/>
        <w:numPr>
          <w:ilvl w:val="0"/>
          <w:numId w:val="43"/>
        </w:numPr>
        <w:shd w:val="clear" w:color="auto" w:fill="FFFFFF" w:themeFill="background1"/>
        <w:spacing w:after="0" w:line="360" w:lineRule="auto"/>
        <w:jc w:val="both"/>
        <w:rPr>
          <w:rFonts w:cstheme="minorHAnsi"/>
          <w:sz w:val="20"/>
          <w:szCs w:val="20"/>
        </w:rPr>
      </w:pPr>
      <w:r w:rsidRPr="009F2E92">
        <w:rPr>
          <w:rFonts w:cstheme="minorHAnsi"/>
          <w:sz w:val="20"/>
          <w:szCs w:val="20"/>
        </w:rPr>
        <w:t xml:space="preserve">V prípade porušenia interných predpisov nesie zodpovednosť predseda </w:t>
      </w:r>
      <w:r w:rsidR="00F94A61" w:rsidRPr="009F2E92">
        <w:rPr>
          <w:rFonts w:cstheme="minorHAnsi"/>
          <w:sz w:val="20"/>
          <w:szCs w:val="20"/>
        </w:rPr>
        <w:t>odborového orgánu</w:t>
      </w:r>
      <w:r w:rsidRPr="009F2E92">
        <w:rPr>
          <w:rFonts w:cstheme="minorHAnsi"/>
          <w:sz w:val="20"/>
          <w:szCs w:val="20"/>
        </w:rPr>
        <w:t xml:space="preserve">. </w:t>
      </w:r>
    </w:p>
    <w:p w14:paraId="415A0F76" w14:textId="7E5C8F32" w:rsidR="00F31C08" w:rsidRPr="009F2E92" w:rsidRDefault="00F31C08" w:rsidP="00D72868">
      <w:pPr>
        <w:pStyle w:val="ListParagraph"/>
        <w:spacing w:after="0" w:line="360" w:lineRule="auto"/>
        <w:jc w:val="both"/>
        <w:rPr>
          <w:rFonts w:cstheme="minorHAnsi"/>
          <w:sz w:val="20"/>
          <w:szCs w:val="20"/>
          <w:u w:val="single"/>
        </w:rPr>
      </w:pPr>
    </w:p>
    <w:p w14:paraId="3FEE7F9A" w14:textId="77777777" w:rsidR="00B84A5C" w:rsidRPr="009F2E92" w:rsidRDefault="00B84A5C" w:rsidP="00D72868">
      <w:pPr>
        <w:pStyle w:val="ListParagraph"/>
        <w:spacing w:after="0" w:line="360" w:lineRule="auto"/>
        <w:jc w:val="both"/>
        <w:rPr>
          <w:rFonts w:cstheme="minorHAnsi"/>
          <w:sz w:val="20"/>
          <w:szCs w:val="20"/>
          <w:u w:val="single"/>
        </w:rPr>
      </w:pPr>
    </w:p>
    <w:p w14:paraId="371003CD" w14:textId="77777777" w:rsidR="00F31C08" w:rsidRPr="009F2E92" w:rsidRDefault="00F31C08">
      <w:pPr>
        <w:pStyle w:val="ListParagraph"/>
        <w:numPr>
          <w:ilvl w:val="1"/>
          <w:numId w:val="42"/>
        </w:numPr>
        <w:spacing w:after="0" w:line="360" w:lineRule="auto"/>
        <w:jc w:val="both"/>
        <w:rPr>
          <w:rFonts w:cstheme="minorHAnsi"/>
          <w:sz w:val="20"/>
          <w:szCs w:val="20"/>
          <w:u w:val="single"/>
        </w:rPr>
      </w:pPr>
      <w:r w:rsidRPr="009F2E92">
        <w:rPr>
          <w:rFonts w:cstheme="minorHAnsi"/>
          <w:sz w:val="20"/>
          <w:szCs w:val="20"/>
          <w:u w:val="single"/>
        </w:rPr>
        <w:t xml:space="preserve">Mlčanlivosť </w:t>
      </w:r>
    </w:p>
    <w:p w14:paraId="7C6E9275" w14:textId="77777777" w:rsidR="00F31C08" w:rsidRPr="009F2E92" w:rsidRDefault="00F31C08" w:rsidP="00D72868">
      <w:pPr>
        <w:pStyle w:val="ListParagraph"/>
        <w:spacing w:after="0" w:line="360" w:lineRule="auto"/>
        <w:jc w:val="both"/>
        <w:rPr>
          <w:rFonts w:cstheme="minorHAnsi"/>
          <w:sz w:val="20"/>
          <w:szCs w:val="20"/>
        </w:rPr>
      </w:pPr>
    </w:p>
    <w:p w14:paraId="38F57B2E" w14:textId="73ED83C2" w:rsidR="00F31C08" w:rsidRPr="009F2E92" w:rsidRDefault="00F31C08" w:rsidP="00D72868">
      <w:pPr>
        <w:pStyle w:val="ListParagraph"/>
        <w:spacing w:after="0" w:line="360" w:lineRule="auto"/>
        <w:jc w:val="both"/>
        <w:rPr>
          <w:rFonts w:cstheme="minorHAnsi"/>
          <w:sz w:val="20"/>
          <w:szCs w:val="20"/>
        </w:rPr>
      </w:pPr>
      <w:r w:rsidRPr="009F2E92">
        <w:rPr>
          <w:rFonts w:cstheme="minorHAnsi"/>
          <w:sz w:val="20"/>
          <w:szCs w:val="20"/>
        </w:rPr>
        <w:t xml:space="preserve">Zamestnávateľ sa zaväzuje zachovávať mlčanlivosť pri dokumentoch predstavených </w:t>
      </w:r>
      <w:r w:rsidR="00342680" w:rsidRPr="009F2E92">
        <w:rPr>
          <w:rFonts w:cstheme="minorHAnsi"/>
          <w:sz w:val="20"/>
          <w:szCs w:val="20"/>
        </w:rPr>
        <w:t>odborovými organizáciami</w:t>
      </w:r>
      <w:r w:rsidRPr="009F2E92">
        <w:rPr>
          <w:rFonts w:cstheme="minorHAnsi"/>
          <w:sz w:val="20"/>
          <w:szCs w:val="20"/>
        </w:rPr>
        <w:t xml:space="preserve">. Zamestnávateľ nemôže dokumenty šíriť a publikovať, a to ani čiastočne, bez predchádzajúceho písomného súhlasu </w:t>
      </w:r>
      <w:r w:rsidR="00342680" w:rsidRPr="009F2E92">
        <w:rPr>
          <w:rFonts w:cstheme="minorHAnsi"/>
          <w:sz w:val="20"/>
          <w:szCs w:val="20"/>
        </w:rPr>
        <w:t>odborových organizácií</w:t>
      </w:r>
      <w:r w:rsidRPr="009F2E92">
        <w:rPr>
          <w:rFonts w:cstheme="minorHAnsi"/>
          <w:sz w:val="20"/>
          <w:szCs w:val="20"/>
        </w:rPr>
        <w:t xml:space="preserve">. </w:t>
      </w:r>
    </w:p>
    <w:p w14:paraId="3C83641C" w14:textId="77777777" w:rsidR="00F31C08" w:rsidRPr="009F2E92" w:rsidRDefault="00F31C08" w:rsidP="00D72868">
      <w:pPr>
        <w:pStyle w:val="ListParagraph"/>
        <w:spacing w:after="0" w:line="360" w:lineRule="auto"/>
        <w:jc w:val="both"/>
        <w:rPr>
          <w:rFonts w:cstheme="minorHAnsi"/>
          <w:sz w:val="20"/>
          <w:szCs w:val="20"/>
        </w:rPr>
      </w:pPr>
    </w:p>
    <w:p w14:paraId="17A45C31" w14:textId="536C0C73" w:rsidR="00F31C08" w:rsidRPr="009F2E92" w:rsidRDefault="00F94A61" w:rsidP="00D72868">
      <w:pPr>
        <w:pStyle w:val="ListParagraph"/>
        <w:spacing w:after="0" w:line="360" w:lineRule="auto"/>
        <w:jc w:val="both"/>
        <w:rPr>
          <w:rFonts w:cstheme="minorHAnsi"/>
          <w:sz w:val="20"/>
          <w:szCs w:val="20"/>
        </w:rPr>
      </w:pPr>
      <w:r w:rsidRPr="009F2E92">
        <w:rPr>
          <w:rFonts w:cstheme="minorHAnsi"/>
          <w:sz w:val="20"/>
          <w:szCs w:val="20"/>
        </w:rPr>
        <w:t xml:space="preserve">Členovia </w:t>
      </w:r>
      <w:r w:rsidR="00E001CC" w:rsidRPr="009F2E92">
        <w:rPr>
          <w:rFonts w:cstheme="minorHAnsi"/>
          <w:sz w:val="20"/>
          <w:szCs w:val="20"/>
        </w:rPr>
        <w:t>O</w:t>
      </w:r>
      <w:r w:rsidR="00342680" w:rsidRPr="009F2E92">
        <w:rPr>
          <w:rFonts w:cstheme="minorHAnsi"/>
          <w:sz w:val="20"/>
          <w:szCs w:val="20"/>
        </w:rPr>
        <w:t>dborových organizácií</w:t>
      </w:r>
      <w:r w:rsidR="00F31C08" w:rsidRPr="009F2E92">
        <w:rPr>
          <w:rFonts w:cstheme="minorHAnsi"/>
          <w:sz w:val="20"/>
          <w:szCs w:val="20"/>
        </w:rPr>
        <w:t>, návštevy, ako aj odborníci</w:t>
      </w:r>
      <w:r w:rsidRPr="009F2E92">
        <w:rPr>
          <w:rFonts w:cstheme="minorHAnsi"/>
          <w:sz w:val="20"/>
          <w:szCs w:val="20"/>
        </w:rPr>
        <w:t xml:space="preserve"> plniaci úlohy pre členov </w:t>
      </w:r>
      <w:r w:rsidR="00E001CC" w:rsidRPr="009F2E92">
        <w:rPr>
          <w:rFonts w:cstheme="minorHAnsi"/>
          <w:sz w:val="20"/>
          <w:szCs w:val="20"/>
        </w:rPr>
        <w:t>O</w:t>
      </w:r>
      <w:r w:rsidR="00342680" w:rsidRPr="009F2E92">
        <w:rPr>
          <w:rFonts w:cstheme="minorHAnsi"/>
          <w:sz w:val="20"/>
          <w:szCs w:val="20"/>
        </w:rPr>
        <w:t xml:space="preserve">dborových organizácií </w:t>
      </w:r>
      <w:r w:rsidR="00F31C08" w:rsidRPr="009F2E92">
        <w:rPr>
          <w:rFonts w:cstheme="minorHAnsi"/>
          <w:sz w:val="20"/>
          <w:szCs w:val="20"/>
        </w:rPr>
        <w:t>sú povinní zachovávať mlčanlivosť o skutočnostiach, o ktorých sa dozvedeli pri výkone svojej činnosti a ktoré boli zamestnávateľom označené ako dôverné. Táto povinnosť trvá aj počas 1 roka po skončení výkonu funkcie</w:t>
      </w:r>
      <w:r w:rsidR="00577566" w:rsidRPr="009F2E92">
        <w:rPr>
          <w:rFonts w:cstheme="minorHAnsi"/>
          <w:sz w:val="20"/>
          <w:szCs w:val="20"/>
        </w:rPr>
        <w:t>, ak osobitný predpis neustanovuje inak</w:t>
      </w:r>
      <w:r w:rsidR="00F31C08" w:rsidRPr="009F2E92">
        <w:rPr>
          <w:rFonts w:cstheme="minorHAnsi"/>
          <w:sz w:val="20"/>
          <w:szCs w:val="20"/>
        </w:rPr>
        <w:t xml:space="preserve">. </w:t>
      </w:r>
      <w:r w:rsidR="00342680" w:rsidRPr="009F2E92">
        <w:rPr>
          <w:rFonts w:cstheme="minorHAnsi"/>
          <w:sz w:val="20"/>
          <w:szCs w:val="20"/>
        </w:rPr>
        <w:t xml:space="preserve">Odborové organizácie sú povinné </w:t>
      </w:r>
      <w:r w:rsidR="00F31C08" w:rsidRPr="009F2E92">
        <w:rPr>
          <w:rFonts w:cstheme="minorHAnsi"/>
          <w:sz w:val="20"/>
          <w:szCs w:val="20"/>
        </w:rPr>
        <w:t xml:space="preserve">zaistiť dodržiavanie mlčanlivosti externými odborníkmi, ktorí plnia úlohy pre </w:t>
      </w:r>
      <w:r w:rsidR="00E001CC" w:rsidRPr="009F2E92">
        <w:rPr>
          <w:rFonts w:cstheme="minorHAnsi"/>
          <w:sz w:val="20"/>
          <w:szCs w:val="20"/>
        </w:rPr>
        <w:t>O</w:t>
      </w:r>
      <w:r w:rsidR="00342680" w:rsidRPr="009F2E92">
        <w:rPr>
          <w:rFonts w:cstheme="minorHAnsi"/>
          <w:sz w:val="20"/>
          <w:szCs w:val="20"/>
        </w:rPr>
        <w:t>dborové organizácie</w:t>
      </w:r>
      <w:r w:rsidR="00F31C08" w:rsidRPr="009F2E92">
        <w:rPr>
          <w:rFonts w:cstheme="minorHAnsi"/>
          <w:sz w:val="20"/>
          <w:szCs w:val="20"/>
        </w:rPr>
        <w:t xml:space="preserve">. </w:t>
      </w:r>
    </w:p>
    <w:p w14:paraId="69E63D93" w14:textId="77777777" w:rsidR="00B84A5C" w:rsidRPr="009F2E92" w:rsidRDefault="00B84A5C" w:rsidP="00D72868">
      <w:pPr>
        <w:spacing w:after="0" w:line="360" w:lineRule="auto"/>
        <w:jc w:val="both"/>
        <w:rPr>
          <w:rFonts w:cstheme="minorHAnsi"/>
          <w:sz w:val="20"/>
          <w:szCs w:val="20"/>
        </w:rPr>
      </w:pPr>
    </w:p>
    <w:p w14:paraId="0FB9D7C8" w14:textId="73267D9A" w:rsidR="00F31C08" w:rsidRPr="009F2E92" w:rsidRDefault="00F31C08">
      <w:pPr>
        <w:pStyle w:val="ListParagraph"/>
        <w:numPr>
          <w:ilvl w:val="0"/>
          <w:numId w:val="42"/>
        </w:numPr>
        <w:spacing w:after="0" w:line="360" w:lineRule="auto"/>
        <w:jc w:val="both"/>
        <w:rPr>
          <w:rFonts w:cstheme="minorHAnsi"/>
          <w:sz w:val="24"/>
          <w:szCs w:val="24"/>
        </w:rPr>
      </w:pPr>
      <w:r w:rsidRPr="009F2E92">
        <w:rPr>
          <w:rFonts w:cstheme="minorHAnsi"/>
          <w:b/>
          <w:sz w:val="24"/>
          <w:szCs w:val="24"/>
        </w:rPr>
        <w:t xml:space="preserve">Práva </w:t>
      </w:r>
      <w:r w:rsidR="00E001CC" w:rsidRPr="009F2E92">
        <w:rPr>
          <w:rFonts w:cstheme="minorHAnsi"/>
          <w:b/>
          <w:sz w:val="24"/>
          <w:szCs w:val="24"/>
        </w:rPr>
        <w:t>O</w:t>
      </w:r>
      <w:r w:rsidRPr="009F2E92">
        <w:rPr>
          <w:rFonts w:cstheme="minorHAnsi"/>
          <w:b/>
          <w:sz w:val="24"/>
          <w:szCs w:val="24"/>
        </w:rPr>
        <w:t>dborov</w:t>
      </w:r>
      <w:r w:rsidR="00342680" w:rsidRPr="009F2E92">
        <w:rPr>
          <w:rFonts w:cstheme="minorHAnsi"/>
          <w:b/>
          <w:sz w:val="24"/>
          <w:szCs w:val="24"/>
        </w:rPr>
        <w:t>ých</w:t>
      </w:r>
      <w:r w:rsidRPr="009F2E92">
        <w:rPr>
          <w:rFonts w:cstheme="minorHAnsi"/>
          <w:b/>
          <w:sz w:val="24"/>
          <w:szCs w:val="24"/>
        </w:rPr>
        <w:t xml:space="preserve"> organizáci</w:t>
      </w:r>
      <w:r w:rsidR="00342680" w:rsidRPr="009F2E92">
        <w:rPr>
          <w:rFonts w:cstheme="minorHAnsi"/>
          <w:b/>
          <w:sz w:val="24"/>
          <w:szCs w:val="24"/>
        </w:rPr>
        <w:t>í</w:t>
      </w:r>
    </w:p>
    <w:p w14:paraId="6797BDFD" w14:textId="77777777" w:rsidR="00F31C08" w:rsidRPr="009F2E92" w:rsidRDefault="00F31C08" w:rsidP="00D72868">
      <w:pPr>
        <w:pStyle w:val="ListParagraph"/>
        <w:spacing w:after="0" w:line="360" w:lineRule="auto"/>
        <w:jc w:val="both"/>
        <w:rPr>
          <w:rFonts w:cstheme="minorHAnsi"/>
          <w:sz w:val="20"/>
          <w:szCs w:val="20"/>
        </w:rPr>
      </w:pPr>
    </w:p>
    <w:p w14:paraId="436084CD" w14:textId="26AD7761" w:rsidR="00F31C08" w:rsidRPr="009F2E92" w:rsidRDefault="00F31C08">
      <w:pPr>
        <w:pStyle w:val="ListParagraph"/>
        <w:numPr>
          <w:ilvl w:val="1"/>
          <w:numId w:val="42"/>
        </w:numPr>
        <w:spacing w:after="0" w:line="360" w:lineRule="auto"/>
        <w:jc w:val="both"/>
        <w:rPr>
          <w:rFonts w:cstheme="minorHAnsi"/>
          <w:sz w:val="20"/>
          <w:szCs w:val="20"/>
        </w:rPr>
      </w:pPr>
      <w:r w:rsidRPr="009F2E92">
        <w:rPr>
          <w:rFonts w:cstheme="minorHAnsi"/>
          <w:sz w:val="20"/>
          <w:szCs w:val="20"/>
        </w:rPr>
        <w:t>Pri svojej činnosti zamestnávateľ rešpektuje záväzok viesť sociálny dialóg s</w:t>
      </w:r>
      <w:r w:rsidR="00A016B2" w:rsidRPr="009F2E92">
        <w:rPr>
          <w:rFonts w:cstheme="minorHAnsi"/>
          <w:sz w:val="20"/>
          <w:szCs w:val="20"/>
        </w:rPr>
        <w:t xml:space="preserve"> </w:t>
      </w:r>
      <w:r w:rsidR="00E001CC" w:rsidRPr="009F2E92">
        <w:rPr>
          <w:rFonts w:cstheme="minorHAnsi"/>
          <w:sz w:val="20"/>
          <w:szCs w:val="20"/>
        </w:rPr>
        <w:t>O</w:t>
      </w:r>
      <w:r w:rsidR="00A016B2" w:rsidRPr="009F2E92">
        <w:rPr>
          <w:rFonts w:cstheme="minorHAnsi"/>
          <w:sz w:val="20"/>
          <w:szCs w:val="20"/>
        </w:rPr>
        <w:t>dborovými</w:t>
      </w:r>
      <w:r w:rsidRPr="009F2E92">
        <w:rPr>
          <w:rFonts w:cstheme="minorHAnsi"/>
          <w:sz w:val="20"/>
          <w:szCs w:val="20"/>
        </w:rPr>
        <w:t xml:space="preserve"> organizáci</w:t>
      </w:r>
      <w:r w:rsidR="001E6441" w:rsidRPr="009F2E92">
        <w:rPr>
          <w:rFonts w:cstheme="minorHAnsi"/>
          <w:sz w:val="20"/>
          <w:szCs w:val="20"/>
        </w:rPr>
        <w:t>ami</w:t>
      </w:r>
      <w:r w:rsidRPr="009F2E92">
        <w:rPr>
          <w:rFonts w:cstheme="minorHAnsi"/>
          <w:sz w:val="20"/>
          <w:szCs w:val="20"/>
        </w:rPr>
        <w:t xml:space="preserve">, ktorý sa v praxi realizuje kolektívnym vyjednávaním, spolurozhodovaním, prerokovaním, právom na informácie a kontrolnou činnosťou.  </w:t>
      </w:r>
    </w:p>
    <w:p w14:paraId="4DC1E998" w14:textId="77777777" w:rsidR="00B84A5C" w:rsidRPr="009F2E92" w:rsidRDefault="00B84A5C" w:rsidP="00D72868">
      <w:pPr>
        <w:pStyle w:val="doc111"/>
        <w:spacing w:after="0" w:line="360" w:lineRule="auto"/>
        <w:ind w:left="0" w:firstLine="0"/>
        <w:rPr>
          <w:rFonts w:asciiTheme="minorHAnsi" w:hAnsiTheme="minorHAnsi" w:cstheme="minorHAnsi"/>
          <w:sz w:val="20"/>
          <w:lang w:val="sk-SK"/>
        </w:rPr>
      </w:pPr>
    </w:p>
    <w:p w14:paraId="165E7688" w14:textId="77777777" w:rsidR="00F31C08" w:rsidRPr="009F2E92" w:rsidRDefault="00F31C08">
      <w:pPr>
        <w:pStyle w:val="ListParagraph"/>
        <w:numPr>
          <w:ilvl w:val="0"/>
          <w:numId w:val="42"/>
        </w:numPr>
        <w:spacing w:after="0" w:line="360" w:lineRule="auto"/>
        <w:jc w:val="both"/>
        <w:rPr>
          <w:rFonts w:cstheme="minorHAnsi"/>
          <w:b/>
          <w:sz w:val="24"/>
          <w:szCs w:val="24"/>
        </w:rPr>
      </w:pPr>
      <w:r w:rsidRPr="009F2E92">
        <w:rPr>
          <w:rFonts w:cstheme="minorHAnsi"/>
          <w:b/>
          <w:sz w:val="24"/>
          <w:szCs w:val="24"/>
        </w:rPr>
        <w:t>Kolektívne vyjednávanie</w:t>
      </w:r>
    </w:p>
    <w:p w14:paraId="40F5EC70" w14:textId="77777777" w:rsidR="00F31C08" w:rsidRPr="009F2E92" w:rsidRDefault="00F31C08" w:rsidP="00D72868">
      <w:pPr>
        <w:pStyle w:val="ListParagraph"/>
        <w:spacing w:after="0" w:line="360" w:lineRule="auto"/>
        <w:jc w:val="both"/>
        <w:rPr>
          <w:rFonts w:cstheme="minorHAnsi"/>
          <w:b/>
          <w:sz w:val="20"/>
          <w:szCs w:val="20"/>
        </w:rPr>
      </w:pPr>
    </w:p>
    <w:p w14:paraId="357C64E5" w14:textId="77777777" w:rsidR="00F31C08"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 xml:space="preserve">Kolektívne vyjednávanie sa začne predložením písomného návrhu jednou zo zmluvných strán druhej zmluvnej strane. </w:t>
      </w:r>
    </w:p>
    <w:p w14:paraId="003787BA" w14:textId="4E8C08B7" w:rsidR="00F31C08"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Zmluvná strana je povinná na návrh písomne odpovedať najneskôr do 45 pracovných dní. Zmluvné strany sa dohodli, že za pracovné dni nepovažujú dni hromadného čerpania dovolenky.</w:t>
      </w:r>
    </w:p>
    <w:p w14:paraId="6D5E9893" w14:textId="15EFF406" w:rsidR="00F31C08"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 xml:space="preserve">Pravidlá kolektívneho vyjednávania sú predmetom osobitnej dohody, ktorá bude uzatvorená pred začiatkom kolektívneho vyjednávania. </w:t>
      </w:r>
    </w:p>
    <w:p w14:paraId="6135A3CA" w14:textId="77777777" w:rsidR="00B84A5C" w:rsidRDefault="00B84A5C" w:rsidP="00D72868">
      <w:pPr>
        <w:spacing w:after="0" w:line="360" w:lineRule="auto"/>
        <w:jc w:val="both"/>
        <w:rPr>
          <w:rFonts w:cstheme="minorHAnsi"/>
          <w:b/>
          <w:sz w:val="24"/>
          <w:szCs w:val="24"/>
        </w:rPr>
      </w:pPr>
    </w:p>
    <w:p w14:paraId="2665BF09" w14:textId="77777777" w:rsidR="009F2E92" w:rsidRDefault="009F2E92" w:rsidP="00D72868">
      <w:pPr>
        <w:spacing w:after="0" w:line="360" w:lineRule="auto"/>
        <w:jc w:val="both"/>
        <w:rPr>
          <w:rFonts w:cstheme="minorHAnsi"/>
          <w:b/>
          <w:sz w:val="24"/>
          <w:szCs w:val="24"/>
        </w:rPr>
      </w:pPr>
    </w:p>
    <w:p w14:paraId="4A9E3C4C" w14:textId="77777777" w:rsidR="009F2E92" w:rsidRDefault="009F2E92" w:rsidP="00D72868">
      <w:pPr>
        <w:spacing w:after="0" w:line="360" w:lineRule="auto"/>
        <w:jc w:val="both"/>
        <w:rPr>
          <w:rFonts w:cstheme="minorHAnsi"/>
          <w:b/>
          <w:sz w:val="24"/>
          <w:szCs w:val="24"/>
        </w:rPr>
      </w:pPr>
    </w:p>
    <w:p w14:paraId="3BA26E7F" w14:textId="77777777" w:rsidR="009F2E92" w:rsidRPr="009F2E92" w:rsidRDefault="009F2E92" w:rsidP="00D72868">
      <w:pPr>
        <w:spacing w:after="0" w:line="360" w:lineRule="auto"/>
        <w:jc w:val="both"/>
        <w:rPr>
          <w:rFonts w:cstheme="minorHAnsi"/>
          <w:b/>
          <w:sz w:val="24"/>
          <w:szCs w:val="24"/>
        </w:rPr>
      </w:pPr>
    </w:p>
    <w:p w14:paraId="49C5DA55" w14:textId="77777777" w:rsidR="00F31C08" w:rsidRPr="009F2E92" w:rsidRDefault="00F31C08">
      <w:pPr>
        <w:pStyle w:val="ListParagraph"/>
        <w:numPr>
          <w:ilvl w:val="0"/>
          <w:numId w:val="42"/>
        </w:numPr>
        <w:spacing w:after="0" w:line="360" w:lineRule="auto"/>
        <w:jc w:val="both"/>
        <w:rPr>
          <w:rFonts w:cstheme="minorHAnsi"/>
          <w:b/>
          <w:sz w:val="24"/>
          <w:szCs w:val="24"/>
        </w:rPr>
      </w:pPr>
      <w:r w:rsidRPr="009F2E92">
        <w:rPr>
          <w:rFonts w:cstheme="minorHAnsi"/>
          <w:b/>
          <w:sz w:val="24"/>
          <w:szCs w:val="24"/>
        </w:rPr>
        <w:t>Spolurozhodovanie</w:t>
      </w:r>
    </w:p>
    <w:p w14:paraId="4655C1AD" w14:textId="77777777" w:rsidR="00F31C08" w:rsidRPr="009F2E92" w:rsidRDefault="00F31C08" w:rsidP="00D72868">
      <w:pPr>
        <w:pStyle w:val="ListParagraph"/>
        <w:spacing w:after="0" w:line="360" w:lineRule="auto"/>
        <w:jc w:val="both"/>
        <w:rPr>
          <w:rFonts w:cstheme="minorHAnsi"/>
          <w:b/>
          <w:sz w:val="20"/>
          <w:szCs w:val="20"/>
        </w:rPr>
      </w:pPr>
    </w:p>
    <w:p w14:paraId="62F3D8AC" w14:textId="67C99695" w:rsidR="00F31C08"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 xml:space="preserve">Spolurozhodovaním sa rozumie vzájomný vzťah medzi zmluvnými stranami, keď sa na realizáciu právneho úkonu či opatrenia zamestnávateľa vyžaduje predchádzajúci súhlas alebo dohoda </w:t>
      </w:r>
      <w:r w:rsidR="00E001CC" w:rsidRPr="009F2E92">
        <w:rPr>
          <w:rFonts w:cstheme="minorHAnsi"/>
          <w:sz w:val="20"/>
          <w:szCs w:val="20"/>
        </w:rPr>
        <w:t>O</w:t>
      </w:r>
      <w:r w:rsidR="00ED142B" w:rsidRPr="009F2E92">
        <w:rPr>
          <w:rFonts w:cstheme="minorHAnsi"/>
          <w:sz w:val="20"/>
          <w:szCs w:val="20"/>
        </w:rPr>
        <w:t>dborovými organizáciami</w:t>
      </w:r>
      <w:r w:rsidRPr="009F2E92">
        <w:rPr>
          <w:rFonts w:cstheme="minorHAnsi"/>
          <w:sz w:val="20"/>
          <w:szCs w:val="20"/>
        </w:rPr>
        <w:t>. Zmluvné strany rešpektujú nasledujúci postup:</w:t>
      </w:r>
    </w:p>
    <w:p w14:paraId="3FCC1B9F" w14:textId="3BA2C3DF" w:rsidR="00F31C08" w:rsidRPr="009F2E92" w:rsidRDefault="00F31C08">
      <w:pPr>
        <w:pStyle w:val="doc111"/>
        <w:numPr>
          <w:ilvl w:val="0"/>
          <w:numId w:val="49"/>
        </w:numPr>
        <w:tabs>
          <w:tab w:val="clear" w:pos="1108"/>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zamestnávateľ oznámi </w:t>
      </w:r>
      <w:r w:rsidR="00E001CC" w:rsidRPr="009F2E92">
        <w:rPr>
          <w:rFonts w:asciiTheme="minorHAnsi" w:hAnsiTheme="minorHAnsi" w:cstheme="minorHAnsi"/>
          <w:sz w:val="20"/>
          <w:lang w:val="sk-SK"/>
        </w:rPr>
        <w:t>O</w:t>
      </w:r>
      <w:r w:rsidR="00ED142B" w:rsidRPr="009F2E92">
        <w:rPr>
          <w:rFonts w:asciiTheme="minorHAnsi" w:hAnsiTheme="minorHAnsi" w:cstheme="minorHAnsi"/>
          <w:sz w:val="20"/>
          <w:lang w:val="sk-SK"/>
        </w:rPr>
        <w:t>dborovým organizáciám</w:t>
      </w:r>
      <w:r w:rsidRPr="009F2E92">
        <w:rPr>
          <w:rFonts w:asciiTheme="minorHAnsi" w:hAnsiTheme="minorHAnsi" w:cstheme="minorHAnsi"/>
          <w:sz w:val="20"/>
          <w:lang w:val="sk-SK"/>
        </w:rPr>
        <w:t xml:space="preserve">, aký úkon (opatrenie) navrhuje odsúhlasiť (dohodnúť) a súčasne poskytne v danej veci aj ďalšie informácie nevyhnutné na posúdenie tohto úkonu (opatrenia), </w:t>
      </w:r>
    </w:p>
    <w:p w14:paraId="144C7423" w14:textId="6E411182" w:rsidR="00F31C08" w:rsidRPr="009F2E92" w:rsidRDefault="00E001CC">
      <w:pPr>
        <w:pStyle w:val="doc111"/>
        <w:numPr>
          <w:ilvl w:val="0"/>
          <w:numId w:val="49"/>
        </w:numPr>
        <w:tabs>
          <w:tab w:val="clear" w:pos="1108"/>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w:t>
      </w:r>
      <w:r w:rsidR="00ED142B" w:rsidRPr="009F2E92">
        <w:rPr>
          <w:rFonts w:asciiTheme="minorHAnsi" w:hAnsiTheme="minorHAnsi" w:cstheme="minorHAnsi"/>
          <w:sz w:val="20"/>
          <w:lang w:val="sk-SK"/>
        </w:rPr>
        <w:t>dborové organizácie</w:t>
      </w:r>
      <w:r w:rsidR="002C69B2" w:rsidRPr="009F2E92">
        <w:rPr>
          <w:rFonts w:asciiTheme="minorHAnsi" w:hAnsiTheme="minorHAnsi" w:cstheme="minorHAnsi"/>
          <w:sz w:val="20"/>
          <w:lang w:val="sk-SK"/>
        </w:rPr>
        <w:t xml:space="preserve"> </w:t>
      </w:r>
      <w:r w:rsidR="00F31C08" w:rsidRPr="009F2E92">
        <w:rPr>
          <w:rFonts w:asciiTheme="minorHAnsi" w:hAnsiTheme="minorHAnsi" w:cstheme="minorHAnsi"/>
          <w:sz w:val="20"/>
          <w:lang w:val="sk-SK"/>
        </w:rPr>
        <w:t>predlož</w:t>
      </w:r>
      <w:r w:rsidR="00ED142B" w:rsidRPr="009F2E92">
        <w:rPr>
          <w:rFonts w:asciiTheme="minorHAnsi" w:hAnsiTheme="minorHAnsi" w:cstheme="minorHAnsi"/>
          <w:sz w:val="20"/>
          <w:lang w:val="sk-SK"/>
        </w:rPr>
        <w:t>ia</w:t>
      </w:r>
      <w:r w:rsidR="00F31C08" w:rsidRPr="009F2E92">
        <w:rPr>
          <w:rFonts w:asciiTheme="minorHAnsi" w:hAnsiTheme="minorHAnsi" w:cstheme="minorHAnsi"/>
          <w:sz w:val="20"/>
          <w:lang w:val="sk-SK"/>
        </w:rPr>
        <w:t xml:space="preserve"> v dohodnutej lehote, no najneskôr do 15 pracovných dní v danej veci zamestnávateľovi pripomienky, resp. návrhy,</w:t>
      </w:r>
    </w:p>
    <w:p w14:paraId="5410203B" w14:textId="77777777" w:rsidR="00F31C08" w:rsidRPr="009F2E92" w:rsidRDefault="00F31C08">
      <w:pPr>
        <w:pStyle w:val="doc111"/>
        <w:numPr>
          <w:ilvl w:val="0"/>
          <w:numId w:val="49"/>
        </w:numPr>
        <w:tabs>
          <w:tab w:val="clear" w:pos="1108"/>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zamestnávateľ zrealizuje príslušný úkon (opatrenie) vo veci vyžadujúcej súhlas (dohodu) ak je výsledkom rokovania spoločný dokument vyjadrujúci zhodu, podpísaný zástupcami obidvoch zmluvných strán.</w:t>
      </w:r>
    </w:p>
    <w:p w14:paraId="09B15626" w14:textId="77777777" w:rsidR="00F31C08" w:rsidRPr="009F2E92" w:rsidRDefault="00F31C08" w:rsidP="00D72868">
      <w:pPr>
        <w:pStyle w:val="doc111"/>
        <w:spacing w:after="0" w:line="360" w:lineRule="auto"/>
        <w:ind w:left="851" w:firstLine="0"/>
        <w:rPr>
          <w:rFonts w:asciiTheme="minorHAnsi" w:hAnsiTheme="minorHAnsi" w:cstheme="minorHAnsi"/>
          <w:sz w:val="20"/>
          <w:lang w:val="sk-SK"/>
        </w:rPr>
      </w:pPr>
    </w:p>
    <w:p w14:paraId="734293B1" w14:textId="51499DB7" w:rsidR="00F31C08" w:rsidRPr="009F2E92" w:rsidRDefault="00F31C08">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Dohoda s</w:t>
      </w:r>
      <w:r w:rsidR="00ED142B" w:rsidRPr="009F2E92">
        <w:rPr>
          <w:rFonts w:asciiTheme="minorHAnsi" w:hAnsiTheme="minorHAnsi" w:cstheme="minorHAnsi"/>
          <w:sz w:val="20"/>
          <w:lang w:val="sk-SK"/>
        </w:rPr>
        <w:t> </w:t>
      </w:r>
      <w:r w:rsidR="00E001CC" w:rsidRPr="009F2E92">
        <w:rPr>
          <w:rFonts w:asciiTheme="minorHAnsi" w:hAnsiTheme="minorHAnsi" w:cstheme="minorHAnsi"/>
          <w:sz w:val="20"/>
          <w:lang w:val="sk-SK"/>
        </w:rPr>
        <w:t>O</w:t>
      </w:r>
      <w:r w:rsidR="00ED142B" w:rsidRPr="009F2E92">
        <w:rPr>
          <w:rFonts w:asciiTheme="minorHAnsi" w:hAnsiTheme="minorHAnsi" w:cstheme="minorHAnsi"/>
          <w:sz w:val="20"/>
          <w:lang w:val="sk-SK"/>
        </w:rPr>
        <w:t>dborovými organizáciami</w:t>
      </w:r>
      <w:r w:rsidR="002C69B2" w:rsidRPr="009F2E92">
        <w:rPr>
          <w:rFonts w:asciiTheme="minorHAnsi" w:hAnsiTheme="minorHAnsi" w:cstheme="minorHAnsi"/>
          <w:sz w:val="20"/>
          <w:lang w:val="sk-SK"/>
        </w:rPr>
        <w:t xml:space="preserve"> </w:t>
      </w:r>
      <w:r w:rsidRPr="009F2E92">
        <w:rPr>
          <w:rFonts w:asciiTheme="minorHAnsi" w:hAnsiTheme="minorHAnsi" w:cstheme="minorHAnsi"/>
          <w:sz w:val="20"/>
          <w:lang w:val="sk-SK"/>
        </w:rPr>
        <w:t>sa vyžaduje:</w:t>
      </w:r>
    </w:p>
    <w:p w14:paraId="5C28EDBA" w14:textId="0E533402"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pri vydávaní pracovného poriadku</w:t>
      </w:r>
      <w:r w:rsidR="00E43F0D" w:rsidRPr="009F2E92">
        <w:rPr>
          <w:rFonts w:asciiTheme="minorHAnsi" w:hAnsiTheme="minorHAnsi" w:cstheme="minorHAnsi"/>
          <w:sz w:val="20"/>
          <w:lang w:val="sk-SK"/>
        </w:rPr>
        <w:t>;</w:t>
      </w:r>
      <w:r w:rsidRPr="009F2E92">
        <w:rPr>
          <w:rFonts w:asciiTheme="minorHAnsi" w:hAnsiTheme="minorHAnsi" w:cstheme="minorHAnsi"/>
          <w:sz w:val="20"/>
          <w:lang w:val="sk-SK"/>
        </w:rPr>
        <w:t xml:space="preserve"> v prípade neudelenia súhlasu sú neplatné; (doložka neplatnosti)</w:t>
      </w:r>
    </w:p>
    <w:p w14:paraId="2934DF26"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na vykonávanie práce nadčas na zabezpečenie bezpečného a plynulého výrobného procesu zamestnancami, ktorí vykonávajú rizikové práce</w:t>
      </w:r>
    </w:p>
    <w:p w14:paraId="6C6181D4"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na určenie plánu dovoleniek </w:t>
      </w:r>
    </w:p>
    <w:p w14:paraId="73BE97BA" w14:textId="171501F1"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na výpoveď alebo okamžité skončenie pracovného pomeru s členom </w:t>
      </w:r>
      <w:r w:rsidR="002C69B2" w:rsidRPr="009F2E92">
        <w:rPr>
          <w:rFonts w:asciiTheme="minorHAnsi" w:hAnsiTheme="minorHAnsi" w:cstheme="minorHAnsi"/>
          <w:sz w:val="20"/>
          <w:lang w:val="sk-SK"/>
        </w:rPr>
        <w:t>odborového orgánu</w:t>
      </w:r>
      <w:r w:rsidRPr="009F2E92">
        <w:rPr>
          <w:rFonts w:asciiTheme="minorHAnsi" w:hAnsiTheme="minorHAnsi" w:cstheme="minorHAnsi"/>
          <w:sz w:val="20"/>
          <w:lang w:val="sk-SK"/>
        </w:rPr>
        <w:t>; v prípade neudelenia súhlasu sú neplatné (doložka neplatnosti)</w:t>
      </w:r>
    </w:p>
    <w:p w14:paraId="71CFA232"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nerovnomernom rozvrhnutí pracovného času</w:t>
      </w:r>
    </w:p>
    <w:p w14:paraId="458E3A18"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na zavedenie pružného pracovného času </w:t>
      </w:r>
    </w:p>
    <w:p w14:paraId="7C579424"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určení začiatku a konca pracovného času a rozvrhu pracovných zmien</w:t>
      </w:r>
    </w:p>
    <w:p w14:paraId="46DB18B9"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možnosti rozdeliť pracovný čas tej istej zmeny na 2 časti</w:t>
      </w:r>
    </w:p>
    <w:p w14:paraId="5E503D68"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určení času potrebného na osobnú očistu po skončení práce, ktorý sa započítava do pracovného času</w:t>
      </w:r>
    </w:p>
    <w:p w14:paraId="4750B492"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podrobnejších podmienkach poskytnutia prestávky na odpočinok a jedenie vrátane jej predĺženia</w:t>
      </w:r>
    </w:p>
    <w:p w14:paraId="7E2C0D31"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na rozvrhnutie pracovného času tak, aby mal zamestnanec raz za týždeň najmenej 24 hodín nepretržitého odpočinku, ktorý by mal pripadnúť na nedeľu, ak povaha práce a podmienky prevádzky neumožňujú rozvrhnúť pracovný čas podľa § 93 ods. 1 a 2 ZP  – § 93 ods. 3 ZP</w:t>
      </w:r>
    </w:p>
    <w:p w14:paraId="7B030DEE"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na rozvrhnutie pracovného času tak, aby mal zamestnanec raz za týždeň najmenej 35 hodín nepretržitého odpočinku, ktorý pripadne na nedeľu a na časť dňa predchádzajúceho nedeli alebo na časť dňa nasledujúceho po nedeli, ak povaha práce a podmienky prevádzky neumožňujú rozvrhnúť pracovný čas podľa § 93 ods. 1 až 3 ZP  – § 93 ods. 4 ZP</w:t>
      </w:r>
    </w:p>
    <w:p w14:paraId="3F3A4A56"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lastRenderedPageBreak/>
        <w:t xml:space="preserve"> o možnosti predĺžiť obdobie zo 4 mesiacov na najviac 12 mesiacov, keď práca nadčas  nesmie presiahnuť v priemere 8 hodín týždenne</w:t>
      </w:r>
    </w:p>
    <w:p w14:paraId="3A42AE38" w14:textId="77777777" w:rsidR="00F31C08" w:rsidRPr="009F2E92" w:rsidRDefault="00F31C08">
      <w:pPr>
        <w:pStyle w:val="doc111"/>
        <w:numPr>
          <w:ilvl w:val="0"/>
          <w:numId w:val="46"/>
        </w:numPr>
        <w:tabs>
          <w:tab w:val="clear" w:pos="1250"/>
          <w:tab w:val="num" w:pos="1134"/>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určení rozsahu a podmienok práce nadčas</w:t>
      </w:r>
    </w:p>
    <w:p w14:paraId="2B22602E"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pri vymedzení okruhu ťažkých telesných prác alebo ťažkých duševných prác, pri ktorých by mohlo dôjsť k ohrozeniu života alebo zdravia pri nočnej práci</w:t>
      </w:r>
    </w:p>
    <w:p w14:paraId="60D08346"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určení hromadného čerpania dovoleniek z prevádzkových dôvodov</w:t>
      </w:r>
    </w:p>
    <w:p w14:paraId="3A4907F8"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pri dohodnutí mzdových podmienok v kolektívnej zmluve</w:t>
      </w:r>
    </w:p>
    <w:p w14:paraId="1EC39262" w14:textId="1BF84A80"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na zavádzani</w:t>
      </w:r>
      <w:r w:rsidR="002C69B2" w:rsidRPr="009F2E92">
        <w:rPr>
          <w:rFonts w:asciiTheme="minorHAnsi" w:hAnsiTheme="minorHAnsi" w:cstheme="minorHAnsi"/>
          <w:sz w:val="20"/>
          <w:lang w:val="sk-SK"/>
        </w:rPr>
        <w:t>e a zmeny noriem spotreby práce</w:t>
      </w:r>
    </w:p>
    <w:p w14:paraId="4FD3728C"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 vymedzení vážnych prevádzkových dôvodov</w:t>
      </w:r>
    </w:p>
    <w:p w14:paraId="525D2798" w14:textId="77777777" w:rsidR="00F31C08" w:rsidRPr="009F2E92" w:rsidRDefault="00F31C08">
      <w:pPr>
        <w:pStyle w:val="doc111"/>
        <w:numPr>
          <w:ilvl w:val="0"/>
          <w:numId w:val="46"/>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na poskytovanie príspevkov zamestnancom zo sociálneho fondu.</w:t>
      </w:r>
    </w:p>
    <w:p w14:paraId="5AC4DBCB" w14:textId="3ED1EB09" w:rsidR="00F31C08" w:rsidRPr="009F2E92" w:rsidRDefault="00F31C08" w:rsidP="009F2E92">
      <w:pPr>
        <w:pStyle w:val="doc111"/>
        <w:spacing w:after="0" w:line="360" w:lineRule="auto"/>
        <w:ind w:left="1134" w:firstLine="0"/>
        <w:rPr>
          <w:rFonts w:asciiTheme="minorHAnsi" w:hAnsiTheme="minorHAnsi" w:cstheme="minorHAnsi"/>
          <w:sz w:val="20"/>
          <w:lang w:val="sk-SK"/>
        </w:rPr>
      </w:pPr>
    </w:p>
    <w:p w14:paraId="1FE2AFC8" w14:textId="77777777" w:rsidR="00890DB9" w:rsidRPr="009F2E92" w:rsidRDefault="00890DB9" w:rsidP="00D72868">
      <w:pPr>
        <w:pStyle w:val="doc111"/>
        <w:spacing w:after="0" w:line="360" w:lineRule="auto"/>
        <w:ind w:left="851" w:firstLine="0"/>
        <w:rPr>
          <w:rFonts w:asciiTheme="minorHAnsi" w:hAnsiTheme="minorHAnsi" w:cstheme="minorHAnsi"/>
          <w:sz w:val="20"/>
          <w:lang w:val="sk-SK"/>
        </w:rPr>
      </w:pPr>
    </w:p>
    <w:p w14:paraId="4D30D1F6" w14:textId="77777777" w:rsidR="00F31C08" w:rsidRPr="009F2E92" w:rsidRDefault="00F31C08">
      <w:pPr>
        <w:pStyle w:val="ListParagraph"/>
        <w:numPr>
          <w:ilvl w:val="0"/>
          <w:numId w:val="42"/>
        </w:numPr>
        <w:spacing w:after="0" w:line="360" w:lineRule="auto"/>
        <w:jc w:val="both"/>
        <w:rPr>
          <w:rFonts w:cstheme="minorHAnsi"/>
          <w:b/>
          <w:sz w:val="24"/>
          <w:szCs w:val="24"/>
        </w:rPr>
      </w:pPr>
      <w:r w:rsidRPr="009F2E92">
        <w:rPr>
          <w:rFonts w:cstheme="minorHAnsi"/>
          <w:b/>
          <w:sz w:val="24"/>
          <w:szCs w:val="24"/>
        </w:rPr>
        <w:t>Prerokovanie</w:t>
      </w:r>
    </w:p>
    <w:p w14:paraId="64F3B4B0" w14:textId="77777777" w:rsidR="00F31C08" w:rsidRPr="009F2E92" w:rsidRDefault="00F31C08" w:rsidP="00D72868">
      <w:pPr>
        <w:pStyle w:val="ListParagraph"/>
        <w:spacing w:after="0" w:line="360" w:lineRule="auto"/>
        <w:jc w:val="both"/>
        <w:rPr>
          <w:rFonts w:cstheme="minorHAnsi"/>
          <w:b/>
          <w:sz w:val="20"/>
          <w:szCs w:val="20"/>
        </w:rPr>
      </w:pPr>
    </w:p>
    <w:p w14:paraId="7467BA79" w14:textId="37E9B9D9" w:rsidR="00F31C08"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 xml:space="preserve">Prerokovaním sa rozumie účelové konanie zmluvných strán, ktoré sa uskutočňuje pred rozhodnutím zamestnávateľa v predmetnej záležitosti s primeraným obsahom a s adekvátnym časovým predstihom tak, aby sa mohlo zohľadniť stanovisko </w:t>
      </w:r>
      <w:r w:rsidR="00ED142B" w:rsidRPr="009F2E92">
        <w:rPr>
          <w:rFonts w:cstheme="minorHAnsi"/>
          <w:sz w:val="20"/>
          <w:szCs w:val="20"/>
        </w:rPr>
        <w:t>odborových orgánov</w:t>
      </w:r>
      <w:r w:rsidRPr="009F2E92">
        <w:rPr>
          <w:rFonts w:cstheme="minorHAnsi"/>
          <w:sz w:val="20"/>
          <w:szCs w:val="20"/>
        </w:rPr>
        <w:t xml:space="preserve">. </w:t>
      </w:r>
    </w:p>
    <w:p w14:paraId="4A699B6F" w14:textId="00C0CD1A" w:rsidR="00F31C08" w:rsidRPr="009F2E92" w:rsidRDefault="00F31C08">
      <w:pPr>
        <w:pStyle w:val="doc111"/>
        <w:numPr>
          <w:ilvl w:val="0"/>
          <w:numId w:val="44"/>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zamestnávateľ oznámi </w:t>
      </w:r>
      <w:r w:rsidR="00ED142B" w:rsidRPr="009F2E92">
        <w:rPr>
          <w:rFonts w:asciiTheme="minorHAnsi" w:hAnsiTheme="minorHAnsi" w:cstheme="minorHAnsi"/>
          <w:sz w:val="20"/>
          <w:lang w:val="sk-SK"/>
        </w:rPr>
        <w:t>odborovým orgánom</w:t>
      </w:r>
      <w:r w:rsidRPr="009F2E92">
        <w:rPr>
          <w:rFonts w:asciiTheme="minorHAnsi" w:hAnsiTheme="minorHAnsi" w:cstheme="minorHAnsi"/>
          <w:sz w:val="20"/>
          <w:lang w:val="sk-SK"/>
        </w:rPr>
        <w:t xml:space="preserve">, aký úkon (opatrenie) navrhuje prerokovať, súčasne poskytne v danej veci ďalšie informácie nevyhnutné na posúdenie tohto úkonu (opatrenia), </w:t>
      </w:r>
    </w:p>
    <w:p w14:paraId="507CC551" w14:textId="1A2099A1" w:rsidR="00F31C08" w:rsidRPr="009F2E92" w:rsidRDefault="00F31C08">
      <w:pPr>
        <w:pStyle w:val="doc111"/>
        <w:numPr>
          <w:ilvl w:val="0"/>
          <w:numId w:val="44"/>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zmluvné strany na stretnutí prerokujú predmetné otázky s cieľom dosiahnutia zhody, ich stanoviská sa zaznamenajú v zápise z prerokovania,</w:t>
      </w:r>
    </w:p>
    <w:p w14:paraId="0280A134" w14:textId="0C6393E3" w:rsidR="00B83623" w:rsidRPr="009F2E92" w:rsidRDefault="00B83623">
      <w:pPr>
        <w:pStyle w:val="doc111"/>
        <w:numPr>
          <w:ilvl w:val="0"/>
          <w:numId w:val="44"/>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odborov</w:t>
      </w:r>
      <w:r w:rsidR="00ED142B" w:rsidRPr="009F2E92">
        <w:rPr>
          <w:rFonts w:asciiTheme="minorHAnsi" w:hAnsiTheme="minorHAnsi" w:cstheme="minorHAnsi"/>
          <w:sz w:val="20"/>
          <w:lang w:val="sk-SK"/>
        </w:rPr>
        <w:t>é orgány</w:t>
      </w:r>
      <w:r w:rsidRPr="009F2E92">
        <w:rPr>
          <w:rFonts w:asciiTheme="minorHAnsi" w:hAnsiTheme="minorHAnsi" w:cstheme="minorHAnsi"/>
          <w:sz w:val="20"/>
          <w:lang w:val="sk-SK"/>
        </w:rPr>
        <w:t xml:space="preserve"> predlož</w:t>
      </w:r>
      <w:r w:rsidR="00ED142B" w:rsidRPr="009F2E92">
        <w:rPr>
          <w:rFonts w:asciiTheme="minorHAnsi" w:hAnsiTheme="minorHAnsi" w:cstheme="minorHAnsi"/>
          <w:sz w:val="20"/>
          <w:lang w:val="sk-SK"/>
        </w:rPr>
        <w:t>ia</w:t>
      </w:r>
      <w:r w:rsidRPr="009F2E92">
        <w:rPr>
          <w:rFonts w:asciiTheme="minorHAnsi" w:hAnsiTheme="minorHAnsi" w:cstheme="minorHAnsi"/>
          <w:sz w:val="20"/>
          <w:lang w:val="sk-SK"/>
        </w:rPr>
        <w:t xml:space="preserve"> v dohodnutej lehote, no najneskôr do 15 kalendárnych dní v danej veci zamestnávateľovi pripomienky, resp. návrhy,</w:t>
      </w:r>
    </w:p>
    <w:p w14:paraId="5DAAA604" w14:textId="58011378" w:rsidR="00F31C08" w:rsidRPr="009F2E92" w:rsidRDefault="00793650">
      <w:pPr>
        <w:pStyle w:val="doc111"/>
        <w:numPr>
          <w:ilvl w:val="0"/>
          <w:numId w:val="44"/>
        </w:numPr>
        <w:tabs>
          <w:tab w:val="clear" w:pos="1250"/>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z</w:t>
      </w:r>
      <w:r w:rsidR="00F31C08" w:rsidRPr="009F2E92">
        <w:rPr>
          <w:rFonts w:asciiTheme="minorHAnsi" w:hAnsiTheme="minorHAnsi" w:cstheme="minorHAnsi"/>
          <w:sz w:val="20"/>
          <w:lang w:val="sk-SK"/>
        </w:rPr>
        <w:t xml:space="preserve">amestnávateľ zrealizuje príslušný úkon (opatrenie) až po uskutočnení prerokovania, v rámci svojich možností prihliada na stanoviská </w:t>
      </w:r>
      <w:r w:rsidR="002C69B2" w:rsidRPr="009F2E92">
        <w:rPr>
          <w:rFonts w:asciiTheme="minorHAnsi" w:hAnsiTheme="minorHAnsi" w:cstheme="minorHAnsi"/>
          <w:sz w:val="20"/>
          <w:lang w:val="sk-SK"/>
        </w:rPr>
        <w:t>odborov</w:t>
      </w:r>
      <w:r w:rsidR="00ED142B" w:rsidRPr="009F2E92">
        <w:rPr>
          <w:rFonts w:asciiTheme="minorHAnsi" w:hAnsiTheme="minorHAnsi" w:cstheme="minorHAnsi"/>
          <w:sz w:val="20"/>
          <w:lang w:val="sk-SK"/>
        </w:rPr>
        <w:t>ých orgánov</w:t>
      </w:r>
      <w:r w:rsidR="00F31C08" w:rsidRPr="009F2E92">
        <w:rPr>
          <w:rFonts w:asciiTheme="minorHAnsi" w:hAnsiTheme="minorHAnsi" w:cstheme="minorHAnsi"/>
          <w:sz w:val="20"/>
          <w:lang w:val="sk-SK"/>
        </w:rPr>
        <w:t xml:space="preserve">. Zamestnávateľ poskytne informácie, aké opatrenia boli na základe týchto stanovísk prijaté, ak o </w:t>
      </w:r>
      <w:proofErr w:type="spellStart"/>
      <w:r w:rsidR="00F31C08" w:rsidRPr="009F2E92">
        <w:rPr>
          <w:rFonts w:asciiTheme="minorHAnsi" w:hAnsiTheme="minorHAnsi" w:cstheme="minorHAnsi"/>
          <w:sz w:val="20"/>
          <w:lang w:val="sk-SK"/>
        </w:rPr>
        <w:t>ne</w:t>
      </w:r>
      <w:proofErr w:type="spellEnd"/>
      <w:r w:rsidR="00F31C08" w:rsidRPr="009F2E92">
        <w:rPr>
          <w:rFonts w:asciiTheme="minorHAnsi" w:hAnsiTheme="minorHAnsi" w:cstheme="minorHAnsi"/>
          <w:sz w:val="20"/>
          <w:lang w:val="sk-SK"/>
        </w:rPr>
        <w:t xml:space="preserve"> </w:t>
      </w:r>
      <w:r w:rsidR="002C69B2" w:rsidRPr="009F2E92">
        <w:rPr>
          <w:rFonts w:asciiTheme="minorHAnsi" w:hAnsiTheme="minorHAnsi" w:cstheme="minorHAnsi"/>
          <w:sz w:val="20"/>
          <w:lang w:val="sk-SK"/>
        </w:rPr>
        <w:t>odborov</w:t>
      </w:r>
      <w:r w:rsidR="00ED142B" w:rsidRPr="009F2E92">
        <w:rPr>
          <w:rFonts w:asciiTheme="minorHAnsi" w:hAnsiTheme="minorHAnsi" w:cstheme="minorHAnsi"/>
          <w:sz w:val="20"/>
          <w:lang w:val="sk-SK"/>
        </w:rPr>
        <w:t>é orgány požiadajú</w:t>
      </w:r>
      <w:r w:rsidR="00F31C08" w:rsidRPr="009F2E92">
        <w:rPr>
          <w:rFonts w:asciiTheme="minorHAnsi" w:hAnsiTheme="minorHAnsi" w:cstheme="minorHAnsi"/>
          <w:sz w:val="20"/>
          <w:lang w:val="sk-SK"/>
        </w:rPr>
        <w:t>.</w:t>
      </w:r>
    </w:p>
    <w:p w14:paraId="744E1247" w14:textId="77777777" w:rsidR="00923324" w:rsidRPr="009F2E92" w:rsidRDefault="00923324" w:rsidP="00D72868">
      <w:pPr>
        <w:pStyle w:val="doc111"/>
        <w:spacing w:after="0" w:line="360" w:lineRule="auto"/>
        <w:ind w:left="0" w:firstLine="0"/>
        <w:rPr>
          <w:rFonts w:asciiTheme="minorHAnsi" w:hAnsiTheme="minorHAnsi" w:cstheme="minorHAnsi"/>
          <w:sz w:val="20"/>
          <w:lang w:val="sk-SK"/>
        </w:rPr>
      </w:pPr>
    </w:p>
    <w:p w14:paraId="51B3939B" w14:textId="34A93C4D" w:rsidR="00F31C08" w:rsidRPr="009F2E92" w:rsidRDefault="00F31C08">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Zamestnávateľ prerokuje s</w:t>
      </w:r>
      <w:r w:rsidR="002C69B2" w:rsidRPr="009F2E92">
        <w:rPr>
          <w:rFonts w:asciiTheme="minorHAnsi" w:hAnsiTheme="minorHAnsi" w:cstheme="minorHAnsi"/>
          <w:sz w:val="20"/>
          <w:lang w:val="sk-SK"/>
        </w:rPr>
        <w:t> odborovým</w:t>
      </w:r>
      <w:r w:rsidR="00ED142B" w:rsidRPr="009F2E92">
        <w:rPr>
          <w:rFonts w:asciiTheme="minorHAnsi" w:hAnsiTheme="minorHAnsi" w:cstheme="minorHAnsi"/>
          <w:sz w:val="20"/>
          <w:lang w:val="sk-SK"/>
        </w:rPr>
        <w:t>i</w:t>
      </w:r>
      <w:r w:rsidR="002C69B2" w:rsidRPr="009F2E92">
        <w:rPr>
          <w:rFonts w:asciiTheme="minorHAnsi" w:hAnsiTheme="minorHAnsi" w:cstheme="minorHAnsi"/>
          <w:sz w:val="20"/>
          <w:lang w:val="sk-SK"/>
        </w:rPr>
        <w:t xml:space="preserve"> </w:t>
      </w:r>
      <w:r w:rsidR="00ED142B" w:rsidRPr="009F2E92">
        <w:rPr>
          <w:rFonts w:asciiTheme="minorHAnsi" w:hAnsiTheme="minorHAnsi" w:cstheme="minorHAnsi"/>
          <w:sz w:val="20"/>
          <w:lang w:val="sk-SK"/>
        </w:rPr>
        <w:t>orgánmi</w:t>
      </w:r>
      <w:r w:rsidRPr="009F2E92">
        <w:rPr>
          <w:rFonts w:asciiTheme="minorHAnsi" w:hAnsiTheme="minorHAnsi" w:cstheme="minorHAnsi"/>
          <w:sz w:val="20"/>
          <w:lang w:val="sk-SK"/>
        </w:rPr>
        <w:t xml:space="preserve"> najmä:</w:t>
      </w:r>
    </w:p>
    <w:p w14:paraId="71327334"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stav, štruktúru a predpokladaný vývoj zamestnanosti a plánované opatrenia, najmä ak je ohrozená zamestnanosť </w:t>
      </w:r>
    </w:p>
    <w:p w14:paraId="377A8030"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rozhodnutia, ktoré môžu viesť k zásadným zmenám v organizácii práce alebo v zmluvných podmienkach</w:t>
      </w:r>
    </w:p>
    <w:p w14:paraId="59064836" w14:textId="2AB112FF" w:rsidR="00E43F0D"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organizačné zmeny, za ktoré sa považujú obmedzenie alebo zastavenie činnosti zamestnávateľa alebo jeho časti, zlúčenie, splynutie, rozdelenie, zmena právnej formy zamestnávateľa </w:t>
      </w:r>
    </w:p>
    <w:p w14:paraId="67181DD9" w14:textId="28FEFB95"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opatrenia na predchádzanie vzniku úrazov a chorôb z povolania a na ochranu zdravia zamestnancov</w:t>
      </w:r>
    </w:p>
    <w:p w14:paraId="233DF59C"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opatrenia v súvislosti s prechodom práv a povinností z pracovnoprávnych vzťahov </w:t>
      </w:r>
    </w:p>
    <w:p w14:paraId="1B042B1B" w14:textId="40C09E8C"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lastRenderedPageBreak/>
        <w:t>odmietnutie uzatvorenia pracovnej zm</w:t>
      </w:r>
      <w:r w:rsidR="002C69B2" w:rsidRPr="009F2E92">
        <w:rPr>
          <w:rFonts w:asciiTheme="minorHAnsi" w:hAnsiTheme="minorHAnsi" w:cstheme="minorHAnsi"/>
          <w:sz w:val="20"/>
          <w:lang w:val="sk-SK"/>
        </w:rPr>
        <w:t>luvy so žiakom – 53 ods. 1 ZP</w:t>
      </w:r>
    </w:p>
    <w:p w14:paraId="09F65E96"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hromadné prepúšťanie </w:t>
      </w:r>
    </w:p>
    <w:p w14:paraId="4B9767AC"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rovnomerné rozvrhnutie pracovného času</w:t>
      </w:r>
    </w:p>
    <w:p w14:paraId="0A7120C2"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nariadenie práce v dňoch pracovného pokoja </w:t>
      </w:r>
    </w:p>
    <w:p w14:paraId="31025BD7"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organizácia práce v noci  </w:t>
      </w:r>
    </w:p>
    <w:p w14:paraId="428A04C6"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dočasné prerušenie výkonu práce zamestnanca najdlhšie na 1 mesiac, ak je dôvodne podozrivý zo závažného porušenia pracovnej disciplíny a jeho ďalší výkon práce by ohrozoval dôležitý záujem zamestnávateľa; za túto dobu patrí zamestnancovi náhrada mzdy</w:t>
      </w:r>
    </w:p>
    <w:p w14:paraId="43E5E636" w14:textId="77777777"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opatrenia zamerané na starostlivosť o kvalifikáciu zamestnancov, jej prehlbovanie a zvyšovanie</w:t>
      </w:r>
    </w:p>
    <w:p w14:paraId="65BD8DFE" w14:textId="6BC1DFE1" w:rsidR="00F31C08" w:rsidRPr="009F2E92" w:rsidRDefault="00F31C08">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uplatňovanie náhrady škody od zamestnanca </w:t>
      </w:r>
    </w:p>
    <w:p w14:paraId="35206FBD" w14:textId="441ABBBC" w:rsidR="00B83623" w:rsidRPr="009F2E92" w:rsidRDefault="009C09E4">
      <w:pPr>
        <w:pStyle w:val="doc111"/>
        <w:numPr>
          <w:ilvl w:val="0"/>
          <w:numId w:val="47"/>
        </w:numPr>
        <w:tabs>
          <w:tab w:val="clear" w:pos="1107"/>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neospravedlnené zameškanie </w:t>
      </w:r>
      <w:r w:rsidR="00381D14" w:rsidRPr="009F2E92">
        <w:rPr>
          <w:rFonts w:asciiTheme="minorHAnsi" w:hAnsiTheme="minorHAnsi" w:cstheme="minorHAnsi"/>
          <w:sz w:val="20"/>
          <w:lang w:val="sk-SK"/>
        </w:rPr>
        <w:t xml:space="preserve">v práci </w:t>
      </w:r>
      <w:r w:rsidRPr="009F2E92">
        <w:rPr>
          <w:rFonts w:asciiTheme="minorHAnsi" w:hAnsiTheme="minorHAnsi" w:cstheme="minorHAnsi"/>
          <w:sz w:val="20"/>
          <w:lang w:val="sk-SK"/>
        </w:rPr>
        <w:t>(absenciu).</w:t>
      </w:r>
    </w:p>
    <w:p w14:paraId="33FD2416" w14:textId="0E23BD49" w:rsidR="00F31C08" w:rsidRPr="009F2E92" w:rsidRDefault="00F31C08" w:rsidP="00D72868">
      <w:pPr>
        <w:pStyle w:val="doc111"/>
        <w:spacing w:after="0" w:line="360" w:lineRule="auto"/>
        <w:ind w:left="1260" w:firstLine="0"/>
        <w:rPr>
          <w:rFonts w:asciiTheme="minorHAnsi" w:hAnsiTheme="minorHAnsi" w:cstheme="minorHAnsi"/>
          <w:sz w:val="20"/>
          <w:lang w:val="sk-SK"/>
        </w:rPr>
      </w:pPr>
    </w:p>
    <w:p w14:paraId="40CD85B7" w14:textId="77777777" w:rsidR="00890DB9" w:rsidRPr="009F2E92" w:rsidRDefault="00890DB9" w:rsidP="00D72868">
      <w:pPr>
        <w:pStyle w:val="doc111"/>
        <w:spacing w:after="0" w:line="360" w:lineRule="auto"/>
        <w:ind w:left="1260" w:firstLine="0"/>
        <w:rPr>
          <w:rFonts w:asciiTheme="minorHAnsi" w:hAnsiTheme="minorHAnsi" w:cstheme="minorHAnsi"/>
          <w:sz w:val="20"/>
          <w:lang w:val="sk-SK"/>
        </w:rPr>
      </w:pPr>
    </w:p>
    <w:p w14:paraId="115E3F87" w14:textId="6766A07F" w:rsidR="00F31C08" w:rsidRPr="009F2E92" w:rsidRDefault="00F31C08">
      <w:pPr>
        <w:pStyle w:val="ListParagraph"/>
        <w:numPr>
          <w:ilvl w:val="0"/>
          <w:numId w:val="42"/>
        </w:numPr>
        <w:spacing w:after="0" w:line="360" w:lineRule="auto"/>
        <w:jc w:val="both"/>
        <w:rPr>
          <w:rFonts w:cstheme="minorHAnsi"/>
          <w:b/>
          <w:sz w:val="24"/>
          <w:szCs w:val="24"/>
        </w:rPr>
      </w:pPr>
      <w:r w:rsidRPr="009F2E92">
        <w:rPr>
          <w:rFonts w:cstheme="minorHAnsi"/>
          <w:b/>
          <w:sz w:val="24"/>
          <w:szCs w:val="24"/>
        </w:rPr>
        <w:t>Informovanie</w:t>
      </w:r>
    </w:p>
    <w:p w14:paraId="67B7E838" w14:textId="77777777" w:rsidR="00F31C08" w:rsidRPr="009F2E92" w:rsidRDefault="00F31C08" w:rsidP="00D72868">
      <w:pPr>
        <w:pStyle w:val="ListParagraph"/>
        <w:spacing w:after="0" w:line="360" w:lineRule="auto"/>
        <w:jc w:val="both"/>
        <w:rPr>
          <w:rFonts w:cstheme="minorHAnsi"/>
          <w:b/>
          <w:sz w:val="20"/>
          <w:szCs w:val="20"/>
        </w:rPr>
      </w:pPr>
    </w:p>
    <w:p w14:paraId="1554A5CE" w14:textId="3F2EEF46" w:rsidR="00F31C08"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Informovaním sa rozumie ústna informácia ale</w:t>
      </w:r>
      <w:r w:rsidR="002C69B2" w:rsidRPr="009F2E92">
        <w:rPr>
          <w:rFonts w:cstheme="minorHAnsi"/>
          <w:sz w:val="20"/>
          <w:szCs w:val="20"/>
        </w:rPr>
        <w:t xml:space="preserve">bo písomné odovzdanie podkladov </w:t>
      </w:r>
      <w:r w:rsidR="00ED142B" w:rsidRPr="009F2E92">
        <w:rPr>
          <w:rFonts w:cstheme="minorHAnsi"/>
          <w:sz w:val="20"/>
          <w:szCs w:val="20"/>
        </w:rPr>
        <w:t>odborovým orgánom</w:t>
      </w:r>
      <w:r w:rsidRPr="009F2E92">
        <w:rPr>
          <w:rFonts w:cstheme="minorHAnsi"/>
          <w:sz w:val="20"/>
          <w:szCs w:val="20"/>
        </w:rPr>
        <w:t xml:space="preserve">. </w:t>
      </w:r>
    </w:p>
    <w:p w14:paraId="6B69942B" w14:textId="10344821" w:rsidR="00F31C08" w:rsidRPr="009F2E92" w:rsidRDefault="00F31C08">
      <w:pPr>
        <w:pStyle w:val="ListParagraph"/>
        <w:numPr>
          <w:ilvl w:val="1"/>
          <w:numId w:val="42"/>
        </w:numPr>
        <w:spacing w:after="0" w:line="360" w:lineRule="auto"/>
        <w:jc w:val="both"/>
        <w:rPr>
          <w:rFonts w:cstheme="minorHAnsi"/>
          <w:sz w:val="20"/>
          <w:szCs w:val="20"/>
        </w:rPr>
      </w:pPr>
      <w:r w:rsidRPr="009F2E92">
        <w:rPr>
          <w:rFonts w:cstheme="minorHAnsi"/>
          <w:sz w:val="20"/>
          <w:szCs w:val="20"/>
        </w:rPr>
        <w:t>Zamestnávateľ a</w:t>
      </w:r>
      <w:r w:rsidR="00ED142B" w:rsidRPr="009F2E92">
        <w:rPr>
          <w:rFonts w:cstheme="minorHAnsi"/>
          <w:sz w:val="20"/>
          <w:szCs w:val="20"/>
        </w:rPr>
        <w:t> </w:t>
      </w:r>
      <w:r w:rsidR="00E001CC" w:rsidRPr="009F2E92">
        <w:rPr>
          <w:rFonts w:cstheme="minorHAnsi"/>
          <w:sz w:val="20"/>
          <w:szCs w:val="20"/>
        </w:rPr>
        <w:t>O</w:t>
      </w:r>
      <w:r w:rsidR="00ED142B" w:rsidRPr="009F2E92">
        <w:rPr>
          <w:rFonts w:cstheme="minorHAnsi"/>
          <w:sz w:val="20"/>
          <w:szCs w:val="20"/>
        </w:rPr>
        <w:t>dborové organizácie</w:t>
      </w:r>
      <w:r w:rsidRPr="009F2E92">
        <w:rPr>
          <w:rFonts w:cstheme="minorHAnsi"/>
          <w:sz w:val="20"/>
          <w:szCs w:val="20"/>
        </w:rPr>
        <w:t xml:space="preserve"> sa vzájomne informujú o skúsenostiach a nových poznatkoch, ktoré súvisia s ekonomickou, organizačnou, sociálnou činnosťou a starostlivosťou o bezpečnosť a ochranu zdravia pri práci (BOZP). </w:t>
      </w:r>
    </w:p>
    <w:p w14:paraId="4C6628A3" w14:textId="304F9D51" w:rsidR="00DC0930"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 xml:space="preserve">Zamestnávateľ je povinný informovať </w:t>
      </w:r>
      <w:r w:rsidR="002C69B2" w:rsidRPr="009F2E92">
        <w:rPr>
          <w:rFonts w:cstheme="minorHAnsi"/>
          <w:sz w:val="20"/>
          <w:szCs w:val="20"/>
        </w:rPr>
        <w:t>odborov</w:t>
      </w:r>
      <w:r w:rsidR="00ED142B" w:rsidRPr="009F2E92">
        <w:rPr>
          <w:rFonts w:cstheme="minorHAnsi"/>
          <w:sz w:val="20"/>
          <w:szCs w:val="20"/>
        </w:rPr>
        <w:t>é</w:t>
      </w:r>
      <w:r w:rsidR="002C69B2" w:rsidRPr="009F2E92">
        <w:rPr>
          <w:rFonts w:cstheme="minorHAnsi"/>
          <w:sz w:val="20"/>
          <w:szCs w:val="20"/>
        </w:rPr>
        <w:t xml:space="preserve"> orgán</w:t>
      </w:r>
      <w:r w:rsidR="00ED142B" w:rsidRPr="009F2E92">
        <w:rPr>
          <w:rFonts w:cstheme="minorHAnsi"/>
          <w:sz w:val="20"/>
          <w:szCs w:val="20"/>
        </w:rPr>
        <w:t>y</w:t>
      </w:r>
      <w:r w:rsidR="002C69B2" w:rsidRPr="009F2E92">
        <w:rPr>
          <w:rFonts w:cstheme="minorHAnsi"/>
          <w:sz w:val="20"/>
          <w:szCs w:val="20"/>
        </w:rPr>
        <w:t xml:space="preserve"> </w:t>
      </w:r>
      <w:r w:rsidRPr="009F2E92">
        <w:rPr>
          <w:rFonts w:cstheme="minorHAnsi"/>
          <w:sz w:val="20"/>
          <w:szCs w:val="20"/>
        </w:rPr>
        <w:t xml:space="preserve">o začatí hromadného prepúšťania. Zároveň je povinný poskytnúť </w:t>
      </w:r>
      <w:r w:rsidR="002C69B2" w:rsidRPr="009F2E92">
        <w:rPr>
          <w:rFonts w:cstheme="minorHAnsi"/>
          <w:sz w:val="20"/>
          <w:szCs w:val="20"/>
        </w:rPr>
        <w:t>odborov</w:t>
      </w:r>
      <w:r w:rsidR="007041BA" w:rsidRPr="009F2E92">
        <w:rPr>
          <w:rFonts w:cstheme="minorHAnsi"/>
          <w:sz w:val="20"/>
          <w:szCs w:val="20"/>
        </w:rPr>
        <w:t xml:space="preserve">ým </w:t>
      </w:r>
      <w:r w:rsidR="002C69B2" w:rsidRPr="009F2E92">
        <w:rPr>
          <w:rFonts w:cstheme="minorHAnsi"/>
          <w:sz w:val="20"/>
          <w:szCs w:val="20"/>
        </w:rPr>
        <w:t xml:space="preserve"> orgán</w:t>
      </w:r>
      <w:r w:rsidR="007041BA" w:rsidRPr="009F2E92">
        <w:rPr>
          <w:rFonts w:cstheme="minorHAnsi"/>
          <w:sz w:val="20"/>
          <w:szCs w:val="20"/>
        </w:rPr>
        <w:t>om</w:t>
      </w:r>
      <w:r w:rsidRPr="009F2E92">
        <w:rPr>
          <w:rFonts w:cstheme="minorHAnsi"/>
          <w:sz w:val="20"/>
          <w:szCs w:val="20"/>
        </w:rPr>
        <w:t xml:space="preserve"> písomnú informáciu o </w:t>
      </w:r>
    </w:p>
    <w:p w14:paraId="0631C82A" w14:textId="77777777" w:rsidR="00DC0930" w:rsidRPr="009F2E92" w:rsidRDefault="00F31C08">
      <w:pPr>
        <w:pStyle w:val="ListParagraph"/>
        <w:numPr>
          <w:ilvl w:val="2"/>
          <w:numId w:val="42"/>
        </w:numPr>
        <w:spacing w:after="0" w:line="360" w:lineRule="auto"/>
        <w:ind w:left="1134" w:hanging="371"/>
        <w:jc w:val="both"/>
        <w:rPr>
          <w:rFonts w:cstheme="minorHAnsi"/>
          <w:b/>
          <w:sz w:val="20"/>
          <w:szCs w:val="20"/>
        </w:rPr>
      </w:pPr>
      <w:r w:rsidRPr="009F2E92">
        <w:rPr>
          <w:rFonts w:cstheme="minorHAnsi"/>
          <w:sz w:val="20"/>
          <w:szCs w:val="20"/>
        </w:rPr>
        <w:t xml:space="preserve">Dôvodoch hromadného prepúšťania, </w:t>
      </w:r>
    </w:p>
    <w:p w14:paraId="3ED8A9A8" w14:textId="77777777" w:rsidR="00DC0930" w:rsidRPr="009F2E92" w:rsidRDefault="00F31C08">
      <w:pPr>
        <w:pStyle w:val="ListParagraph"/>
        <w:numPr>
          <w:ilvl w:val="2"/>
          <w:numId w:val="42"/>
        </w:numPr>
        <w:spacing w:after="0" w:line="360" w:lineRule="auto"/>
        <w:ind w:left="1134" w:hanging="371"/>
        <w:jc w:val="both"/>
        <w:rPr>
          <w:rFonts w:cstheme="minorHAnsi"/>
          <w:b/>
          <w:sz w:val="20"/>
          <w:szCs w:val="20"/>
        </w:rPr>
      </w:pPr>
      <w:r w:rsidRPr="009F2E92">
        <w:rPr>
          <w:rFonts w:cstheme="minorHAnsi"/>
          <w:sz w:val="20"/>
          <w:szCs w:val="20"/>
        </w:rPr>
        <w:t xml:space="preserve">Počte a štruktúre zamestnancov, s ktorými sa má rozviazať pracovný pomer, </w:t>
      </w:r>
    </w:p>
    <w:p w14:paraId="18F166ED" w14:textId="77777777" w:rsidR="00DC0930" w:rsidRPr="009F2E92" w:rsidRDefault="00F31C08">
      <w:pPr>
        <w:pStyle w:val="ListParagraph"/>
        <w:numPr>
          <w:ilvl w:val="2"/>
          <w:numId w:val="42"/>
        </w:numPr>
        <w:spacing w:after="0" w:line="360" w:lineRule="auto"/>
        <w:ind w:left="1134" w:hanging="371"/>
        <w:jc w:val="both"/>
        <w:rPr>
          <w:rFonts w:cstheme="minorHAnsi"/>
          <w:b/>
          <w:sz w:val="20"/>
          <w:szCs w:val="20"/>
        </w:rPr>
      </w:pPr>
      <w:r w:rsidRPr="009F2E92">
        <w:rPr>
          <w:rFonts w:cstheme="minorHAnsi"/>
          <w:sz w:val="20"/>
          <w:szCs w:val="20"/>
        </w:rPr>
        <w:t xml:space="preserve">Celkovom počte a štruktúre zamestnancov, ktorých zamestnáva, </w:t>
      </w:r>
    </w:p>
    <w:p w14:paraId="00066439" w14:textId="77777777" w:rsidR="00DC0930" w:rsidRPr="009F2E92" w:rsidRDefault="00F31C08">
      <w:pPr>
        <w:pStyle w:val="ListParagraph"/>
        <w:numPr>
          <w:ilvl w:val="2"/>
          <w:numId w:val="42"/>
        </w:numPr>
        <w:spacing w:after="0" w:line="360" w:lineRule="auto"/>
        <w:ind w:left="1134" w:hanging="371"/>
        <w:jc w:val="both"/>
        <w:rPr>
          <w:rFonts w:cstheme="minorHAnsi"/>
          <w:b/>
          <w:sz w:val="20"/>
          <w:szCs w:val="20"/>
        </w:rPr>
      </w:pPr>
      <w:r w:rsidRPr="009F2E92">
        <w:rPr>
          <w:rFonts w:cstheme="minorHAnsi"/>
          <w:sz w:val="20"/>
          <w:szCs w:val="20"/>
        </w:rPr>
        <w:t xml:space="preserve">Dobe, počas ktorej sa hromadné prepúšťanie bude uskutočňovať, </w:t>
      </w:r>
    </w:p>
    <w:p w14:paraId="103F952F" w14:textId="77777777" w:rsidR="00DC0930" w:rsidRPr="009F2E92" w:rsidRDefault="00F31C08">
      <w:pPr>
        <w:pStyle w:val="ListParagraph"/>
        <w:numPr>
          <w:ilvl w:val="2"/>
          <w:numId w:val="42"/>
        </w:numPr>
        <w:spacing w:after="0" w:line="360" w:lineRule="auto"/>
        <w:ind w:left="1134" w:hanging="371"/>
        <w:jc w:val="both"/>
        <w:rPr>
          <w:rFonts w:cstheme="minorHAnsi"/>
          <w:b/>
          <w:sz w:val="20"/>
          <w:szCs w:val="20"/>
        </w:rPr>
      </w:pPr>
      <w:r w:rsidRPr="009F2E92">
        <w:rPr>
          <w:rFonts w:cstheme="minorHAnsi"/>
          <w:sz w:val="20"/>
          <w:szCs w:val="20"/>
        </w:rPr>
        <w:t>Kritériách na výber zamestnancov,  s ktorými sa má pracovný pomer rozviazať,</w:t>
      </w:r>
    </w:p>
    <w:p w14:paraId="724AE192" w14:textId="77777777" w:rsidR="00F31C08" w:rsidRPr="009F2E92" w:rsidRDefault="00F31C08">
      <w:pPr>
        <w:pStyle w:val="ListParagraph"/>
        <w:numPr>
          <w:ilvl w:val="2"/>
          <w:numId w:val="42"/>
        </w:numPr>
        <w:spacing w:after="0" w:line="360" w:lineRule="auto"/>
        <w:ind w:left="1134" w:hanging="371"/>
        <w:jc w:val="both"/>
        <w:rPr>
          <w:rFonts w:cstheme="minorHAnsi"/>
          <w:b/>
          <w:sz w:val="20"/>
          <w:szCs w:val="20"/>
        </w:rPr>
      </w:pPr>
      <w:r w:rsidRPr="009F2E92">
        <w:rPr>
          <w:rFonts w:cstheme="minorHAnsi"/>
          <w:sz w:val="20"/>
          <w:szCs w:val="20"/>
        </w:rPr>
        <w:t xml:space="preserve">Výsledku prerokovania hromadného prepúšťania. </w:t>
      </w:r>
    </w:p>
    <w:p w14:paraId="366B9292" w14:textId="77777777" w:rsidR="009F57EE" w:rsidRPr="009F2E92" w:rsidRDefault="009F57EE" w:rsidP="00D72868">
      <w:pPr>
        <w:pStyle w:val="ListParagraph"/>
        <w:spacing w:after="0" w:line="360" w:lineRule="auto"/>
        <w:ind w:left="1080"/>
        <w:jc w:val="both"/>
        <w:rPr>
          <w:rFonts w:cstheme="minorHAnsi"/>
          <w:b/>
          <w:sz w:val="20"/>
          <w:szCs w:val="20"/>
        </w:rPr>
      </w:pPr>
    </w:p>
    <w:p w14:paraId="3DBCA00F" w14:textId="6B1DCC5F" w:rsidR="00DC0930" w:rsidRPr="009F2E92" w:rsidRDefault="00F31C08">
      <w:pPr>
        <w:pStyle w:val="ListParagraph"/>
        <w:numPr>
          <w:ilvl w:val="1"/>
          <w:numId w:val="42"/>
        </w:numPr>
        <w:spacing w:after="0" w:line="360" w:lineRule="auto"/>
        <w:jc w:val="both"/>
        <w:rPr>
          <w:rFonts w:cstheme="minorHAnsi"/>
          <w:b/>
          <w:sz w:val="20"/>
          <w:szCs w:val="20"/>
        </w:rPr>
      </w:pPr>
      <w:r w:rsidRPr="009F2E92">
        <w:rPr>
          <w:rFonts w:cstheme="minorHAnsi"/>
          <w:sz w:val="20"/>
          <w:szCs w:val="20"/>
        </w:rPr>
        <w:t xml:space="preserve">Pri prerokovávaní ukončenia pracovného pomeru výpoveďou alebo okamžitým skončením pracovného pomeru zo strany zamestnávateľa informuje zamestnávateľ </w:t>
      </w:r>
      <w:r w:rsidR="001106EA" w:rsidRPr="009F2E92">
        <w:rPr>
          <w:rFonts w:cstheme="minorHAnsi"/>
          <w:sz w:val="20"/>
          <w:szCs w:val="20"/>
        </w:rPr>
        <w:t>odborový orgán</w:t>
      </w:r>
      <w:r w:rsidRPr="009F2E92">
        <w:rPr>
          <w:rFonts w:cstheme="minorHAnsi"/>
          <w:sz w:val="20"/>
          <w:szCs w:val="20"/>
        </w:rPr>
        <w:t xml:space="preserve"> o</w:t>
      </w:r>
    </w:p>
    <w:p w14:paraId="0855370B" w14:textId="77777777" w:rsidR="00DC0930" w:rsidRPr="009F2E92" w:rsidRDefault="00F31C08">
      <w:pPr>
        <w:pStyle w:val="ListParagraph"/>
        <w:numPr>
          <w:ilvl w:val="2"/>
          <w:numId w:val="42"/>
        </w:numPr>
        <w:spacing w:after="0" w:line="360" w:lineRule="auto"/>
        <w:ind w:hanging="371"/>
        <w:jc w:val="both"/>
        <w:rPr>
          <w:rFonts w:cstheme="minorHAnsi"/>
          <w:b/>
          <w:sz w:val="20"/>
          <w:szCs w:val="20"/>
        </w:rPr>
      </w:pPr>
      <w:r w:rsidRPr="009F2E92">
        <w:rPr>
          <w:rFonts w:cstheme="minorHAnsi"/>
          <w:sz w:val="20"/>
          <w:szCs w:val="20"/>
        </w:rPr>
        <w:t xml:space="preserve">Mene zamestnanca / zamestnancov, </w:t>
      </w:r>
    </w:p>
    <w:p w14:paraId="482D616F" w14:textId="77777777" w:rsidR="00DC0930" w:rsidRPr="009F2E92" w:rsidRDefault="00F31C08">
      <w:pPr>
        <w:pStyle w:val="ListParagraph"/>
        <w:numPr>
          <w:ilvl w:val="2"/>
          <w:numId w:val="42"/>
        </w:numPr>
        <w:spacing w:after="0" w:line="360" w:lineRule="auto"/>
        <w:ind w:hanging="371"/>
        <w:jc w:val="both"/>
        <w:rPr>
          <w:rFonts w:cstheme="minorHAnsi"/>
          <w:b/>
          <w:sz w:val="20"/>
          <w:szCs w:val="20"/>
        </w:rPr>
      </w:pPr>
      <w:r w:rsidRPr="009F2E92">
        <w:rPr>
          <w:rFonts w:cstheme="minorHAnsi"/>
          <w:sz w:val="20"/>
          <w:szCs w:val="20"/>
        </w:rPr>
        <w:t xml:space="preserve">Prevádzke, útvare, na ktorom zamestnanec dosiaľ pracoval, </w:t>
      </w:r>
    </w:p>
    <w:p w14:paraId="0FFFC142" w14:textId="77777777" w:rsidR="00DC0930" w:rsidRPr="009F2E92" w:rsidRDefault="00F31C08">
      <w:pPr>
        <w:pStyle w:val="ListParagraph"/>
        <w:numPr>
          <w:ilvl w:val="2"/>
          <w:numId w:val="42"/>
        </w:numPr>
        <w:spacing w:after="0" w:line="360" w:lineRule="auto"/>
        <w:ind w:hanging="371"/>
        <w:jc w:val="both"/>
        <w:rPr>
          <w:rFonts w:cstheme="minorHAnsi"/>
          <w:b/>
          <w:sz w:val="20"/>
          <w:szCs w:val="20"/>
        </w:rPr>
      </w:pPr>
      <w:r w:rsidRPr="009F2E92">
        <w:rPr>
          <w:rFonts w:cstheme="minorHAnsi"/>
          <w:sz w:val="20"/>
          <w:szCs w:val="20"/>
        </w:rPr>
        <w:t xml:space="preserve">Pracovnej pozícii, na ktorej bol doposiaľ zaradený, </w:t>
      </w:r>
    </w:p>
    <w:p w14:paraId="61A5C3F6" w14:textId="77777777" w:rsidR="00DC0930" w:rsidRPr="009F2E92" w:rsidRDefault="00F31C08">
      <w:pPr>
        <w:pStyle w:val="ListParagraph"/>
        <w:numPr>
          <w:ilvl w:val="2"/>
          <w:numId w:val="42"/>
        </w:numPr>
        <w:spacing w:after="0" w:line="360" w:lineRule="auto"/>
        <w:ind w:hanging="371"/>
        <w:jc w:val="both"/>
        <w:rPr>
          <w:rFonts w:cstheme="minorHAnsi"/>
          <w:b/>
          <w:sz w:val="20"/>
          <w:szCs w:val="20"/>
        </w:rPr>
      </w:pPr>
      <w:r w:rsidRPr="009F2E92">
        <w:rPr>
          <w:rFonts w:cstheme="minorHAnsi"/>
          <w:sz w:val="20"/>
          <w:szCs w:val="20"/>
        </w:rPr>
        <w:t xml:space="preserve">Dobe trvania pracovného pomeru u zamestnávateľa,  </w:t>
      </w:r>
    </w:p>
    <w:p w14:paraId="2F5B9D0B" w14:textId="0373E443" w:rsidR="00F31C08" w:rsidRPr="009F2E92" w:rsidRDefault="00F31C08">
      <w:pPr>
        <w:pStyle w:val="ListParagraph"/>
        <w:numPr>
          <w:ilvl w:val="2"/>
          <w:numId w:val="42"/>
        </w:numPr>
        <w:spacing w:after="0" w:line="360" w:lineRule="auto"/>
        <w:ind w:hanging="371"/>
        <w:jc w:val="both"/>
        <w:rPr>
          <w:rFonts w:cstheme="minorHAnsi"/>
          <w:b/>
          <w:sz w:val="20"/>
          <w:szCs w:val="20"/>
        </w:rPr>
      </w:pPr>
      <w:r w:rsidRPr="009F2E92">
        <w:rPr>
          <w:rFonts w:cstheme="minorHAnsi"/>
          <w:sz w:val="20"/>
          <w:szCs w:val="20"/>
        </w:rPr>
        <w:t xml:space="preserve">Pokiaľ ide o výpoveď zo strany zamestnávateľa, zamestnávateľ informuje </w:t>
      </w:r>
      <w:r w:rsidR="001106EA" w:rsidRPr="009F2E92">
        <w:rPr>
          <w:rFonts w:cstheme="minorHAnsi"/>
          <w:sz w:val="20"/>
          <w:szCs w:val="20"/>
        </w:rPr>
        <w:t>odborov</w:t>
      </w:r>
      <w:r w:rsidR="007041BA" w:rsidRPr="009F2E92">
        <w:rPr>
          <w:rFonts w:cstheme="minorHAnsi"/>
          <w:sz w:val="20"/>
          <w:szCs w:val="20"/>
        </w:rPr>
        <w:t xml:space="preserve">é </w:t>
      </w:r>
      <w:r w:rsidR="001106EA" w:rsidRPr="009F2E92">
        <w:rPr>
          <w:rFonts w:cstheme="minorHAnsi"/>
          <w:sz w:val="20"/>
          <w:szCs w:val="20"/>
        </w:rPr>
        <w:t>orgán</w:t>
      </w:r>
      <w:r w:rsidR="007041BA" w:rsidRPr="009F2E92">
        <w:rPr>
          <w:rFonts w:cstheme="minorHAnsi"/>
          <w:sz w:val="20"/>
          <w:szCs w:val="20"/>
        </w:rPr>
        <w:t>y</w:t>
      </w:r>
      <w:r w:rsidRPr="009F2E92">
        <w:rPr>
          <w:rFonts w:cstheme="minorHAnsi"/>
          <w:sz w:val="20"/>
          <w:szCs w:val="20"/>
        </w:rPr>
        <w:t xml:space="preserve"> o možnej ponuke inej práce.  </w:t>
      </w:r>
    </w:p>
    <w:p w14:paraId="68A47F51" w14:textId="284CEA36" w:rsidR="00F31C08" w:rsidRPr="009F2E92" w:rsidRDefault="00F31C08">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lastRenderedPageBreak/>
        <w:t xml:space="preserve">Zamestnávateľ je povinný informovať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é</w:t>
      </w:r>
      <w:r w:rsidR="001106EA" w:rsidRPr="009F2E92">
        <w:rPr>
          <w:rFonts w:asciiTheme="minorHAnsi" w:hAnsiTheme="minorHAnsi" w:cstheme="minorHAnsi"/>
          <w:sz w:val="20"/>
          <w:lang w:val="sk-SK"/>
        </w:rPr>
        <w:t xml:space="preserve"> orgán</w:t>
      </w:r>
      <w:r w:rsidR="007041BA" w:rsidRPr="009F2E92">
        <w:rPr>
          <w:rFonts w:asciiTheme="minorHAnsi" w:hAnsiTheme="minorHAnsi" w:cstheme="minorHAnsi"/>
          <w:sz w:val="20"/>
          <w:lang w:val="sk-SK"/>
        </w:rPr>
        <w:t>y</w:t>
      </w:r>
      <w:r w:rsidRPr="009F2E92">
        <w:rPr>
          <w:rFonts w:asciiTheme="minorHAnsi" w:hAnsiTheme="minorHAnsi" w:cstheme="minorHAnsi"/>
          <w:sz w:val="20"/>
          <w:lang w:val="sk-SK"/>
        </w:rPr>
        <w:t xml:space="preserve"> písomne o  platobnej neschopnosti zamestnávateľa do desiatich kalendárnych dní od jej vzniku. </w:t>
      </w:r>
    </w:p>
    <w:p w14:paraId="09B53BD8" w14:textId="34420AB3" w:rsidR="00DC0930" w:rsidRPr="009F2E92" w:rsidRDefault="00F31C08">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 </w:t>
      </w:r>
      <w:r w:rsidR="00A016B2" w:rsidRPr="009F2E92">
        <w:rPr>
          <w:rFonts w:asciiTheme="minorHAnsi" w:hAnsiTheme="minorHAnsi" w:cstheme="minorHAnsi"/>
          <w:sz w:val="20"/>
          <w:lang w:val="sk-SK"/>
        </w:rPr>
        <w:t>Pri prechode práv a povinností z pracovnoprávnych vzťahov  zamestnávateľ poskytne odborov</w:t>
      </w:r>
      <w:r w:rsidR="007041BA" w:rsidRPr="009F2E92">
        <w:rPr>
          <w:rFonts w:asciiTheme="minorHAnsi" w:hAnsiTheme="minorHAnsi" w:cstheme="minorHAnsi"/>
          <w:sz w:val="20"/>
          <w:lang w:val="sk-SK"/>
        </w:rPr>
        <w:t>ým</w:t>
      </w:r>
      <w:r w:rsidR="00A016B2" w:rsidRPr="009F2E92">
        <w:rPr>
          <w:rFonts w:asciiTheme="minorHAnsi" w:hAnsiTheme="minorHAnsi" w:cstheme="minorHAnsi"/>
          <w:sz w:val="20"/>
          <w:lang w:val="sk-SK"/>
        </w:rPr>
        <w:t xml:space="preserve"> orgán</w:t>
      </w:r>
      <w:r w:rsidR="007041BA" w:rsidRPr="009F2E92">
        <w:rPr>
          <w:rFonts w:asciiTheme="minorHAnsi" w:hAnsiTheme="minorHAnsi" w:cstheme="minorHAnsi"/>
          <w:sz w:val="20"/>
          <w:lang w:val="sk-SK"/>
        </w:rPr>
        <w:t>om</w:t>
      </w:r>
      <w:r w:rsidR="00A016B2" w:rsidRPr="009F2E92">
        <w:rPr>
          <w:rFonts w:asciiTheme="minorHAnsi" w:hAnsiTheme="minorHAnsi" w:cstheme="minorHAnsi"/>
          <w:sz w:val="20"/>
          <w:lang w:val="sk-SK"/>
        </w:rPr>
        <w:t xml:space="preserve"> informáciu o projekte prechodu práv a povinností z pracovnoprávnych vzťahov najneskôr 2 mesiace pred poskytnutím písomnej informácie. Najneskôr 1 mesiac pred tým, ako dôjde k prechodu práv a povinností z pracovnoprávnych vzťahov na iného zamestnávateľa, informuje zamestnávateľ členov odborov</w:t>
      </w:r>
      <w:r w:rsidR="007041BA" w:rsidRPr="009F2E92">
        <w:rPr>
          <w:rFonts w:asciiTheme="minorHAnsi" w:hAnsiTheme="minorHAnsi" w:cstheme="minorHAnsi"/>
          <w:sz w:val="20"/>
          <w:lang w:val="sk-SK"/>
        </w:rPr>
        <w:t>ých orgánov</w:t>
      </w:r>
      <w:r w:rsidR="00A016B2" w:rsidRPr="009F2E92">
        <w:rPr>
          <w:rFonts w:asciiTheme="minorHAnsi" w:hAnsiTheme="minorHAnsi" w:cstheme="minorHAnsi"/>
          <w:sz w:val="20"/>
          <w:lang w:val="sk-SK"/>
        </w:rPr>
        <w:t xml:space="preserve"> o :</w:t>
      </w:r>
      <w:r w:rsidR="009E4FDA" w:rsidRPr="009F2E92">
        <w:rPr>
          <w:rFonts w:asciiTheme="minorHAnsi" w:hAnsiTheme="minorHAnsi" w:cstheme="minorHAnsi"/>
          <w:sz w:val="20"/>
          <w:lang w:val="sk-SK"/>
        </w:rPr>
        <w:t xml:space="preserve"> </w:t>
      </w:r>
    </w:p>
    <w:p w14:paraId="08C572C9" w14:textId="77777777" w:rsidR="00DC0930" w:rsidRPr="009F2E92" w:rsidRDefault="00F31C08">
      <w:pPr>
        <w:pStyle w:val="doc111"/>
        <w:numPr>
          <w:ilvl w:val="2"/>
          <w:numId w:val="42"/>
        </w:numPr>
        <w:spacing w:after="0" w:line="360" w:lineRule="auto"/>
        <w:ind w:left="1134" w:hanging="371"/>
        <w:rPr>
          <w:rFonts w:asciiTheme="minorHAnsi" w:hAnsiTheme="minorHAnsi" w:cstheme="minorHAnsi"/>
          <w:sz w:val="20"/>
          <w:lang w:val="sk-SK"/>
        </w:rPr>
      </w:pPr>
      <w:r w:rsidRPr="009F2E92">
        <w:rPr>
          <w:rFonts w:asciiTheme="minorHAnsi" w:hAnsiTheme="minorHAnsi" w:cstheme="minorHAnsi"/>
          <w:sz w:val="20"/>
          <w:lang w:val="sk-SK"/>
        </w:rPr>
        <w:t>dátume alebo navrhovanom dátume prechodu,</w:t>
      </w:r>
    </w:p>
    <w:p w14:paraId="19D14E08" w14:textId="77777777" w:rsidR="00DC0930" w:rsidRPr="009F2E92" w:rsidRDefault="00F31C08">
      <w:pPr>
        <w:pStyle w:val="doc111"/>
        <w:numPr>
          <w:ilvl w:val="2"/>
          <w:numId w:val="42"/>
        </w:numPr>
        <w:spacing w:after="0" w:line="360" w:lineRule="auto"/>
        <w:ind w:left="1134" w:hanging="371"/>
        <w:rPr>
          <w:rFonts w:asciiTheme="minorHAnsi" w:hAnsiTheme="minorHAnsi" w:cstheme="minorHAnsi"/>
          <w:sz w:val="20"/>
          <w:lang w:val="sk-SK"/>
        </w:rPr>
      </w:pPr>
      <w:r w:rsidRPr="009F2E92">
        <w:rPr>
          <w:rFonts w:asciiTheme="minorHAnsi" w:hAnsiTheme="minorHAnsi" w:cstheme="minorHAnsi"/>
          <w:sz w:val="20"/>
          <w:lang w:val="sk-SK"/>
        </w:rPr>
        <w:t>dôvodoch prechodu,</w:t>
      </w:r>
    </w:p>
    <w:p w14:paraId="0DAB478D" w14:textId="77777777" w:rsidR="00DC0930" w:rsidRPr="009F2E92" w:rsidRDefault="00F31C08">
      <w:pPr>
        <w:pStyle w:val="doc111"/>
        <w:numPr>
          <w:ilvl w:val="2"/>
          <w:numId w:val="42"/>
        </w:numPr>
        <w:spacing w:after="0" w:line="360" w:lineRule="auto"/>
        <w:ind w:left="1134" w:hanging="371"/>
        <w:rPr>
          <w:rFonts w:asciiTheme="minorHAnsi" w:hAnsiTheme="minorHAnsi" w:cstheme="minorHAnsi"/>
          <w:sz w:val="20"/>
          <w:lang w:val="sk-SK"/>
        </w:rPr>
      </w:pPr>
      <w:r w:rsidRPr="009F2E92">
        <w:rPr>
          <w:rFonts w:asciiTheme="minorHAnsi" w:hAnsiTheme="minorHAnsi" w:cstheme="minorHAnsi"/>
          <w:sz w:val="20"/>
          <w:lang w:val="sk-SK"/>
        </w:rPr>
        <w:t>pracovnoprávnych, ekonomických a sociálnych dôsledkoch prechodu na zamestnancov,</w:t>
      </w:r>
    </w:p>
    <w:p w14:paraId="7EE49A00" w14:textId="77777777" w:rsidR="00F31C08" w:rsidRPr="009F2E92" w:rsidRDefault="00F31C08">
      <w:pPr>
        <w:pStyle w:val="doc111"/>
        <w:numPr>
          <w:ilvl w:val="2"/>
          <w:numId w:val="42"/>
        </w:numPr>
        <w:spacing w:after="0" w:line="360" w:lineRule="auto"/>
        <w:ind w:left="1134" w:hanging="371"/>
        <w:rPr>
          <w:rFonts w:asciiTheme="minorHAnsi" w:hAnsiTheme="minorHAnsi" w:cstheme="minorHAnsi"/>
          <w:sz w:val="20"/>
          <w:lang w:val="sk-SK"/>
        </w:rPr>
      </w:pPr>
      <w:r w:rsidRPr="009F2E92">
        <w:rPr>
          <w:rFonts w:asciiTheme="minorHAnsi" w:hAnsiTheme="minorHAnsi" w:cstheme="minorHAnsi"/>
          <w:sz w:val="20"/>
          <w:lang w:val="sk-SK"/>
        </w:rPr>
        <w:t>plánovaných opatreniach prechodu vzťahujúcich sa na zamestnancov,</w:t>
      </w:r>
    </w:p>
    <w:p w14:paraId="22F4F188" w14:textId="6F232B02" w:rsidR="00F31C08" w:rsidRPr="009F2E92" w:rsidRDefault="00F31C08">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Zamestnávateľ je povinný informovať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é orgány</w:t>
      </w:r>
      <w:r w:rsidR="001106EA" w:rsidRPr="009F2E92">
        <w:rPr>
          <w:rFonts w:asciiTheme="minorHAnsi" w:hAnsiTheme="minorHAnsi" w:cstheme="minorHAnsi"/>
          <w:sz w:val="20"/>
          <w:lang w:val="sk-SK"/>
        </w:rPr>
        <w:t xml:space="preserve"> </w:t>
      </w:r>
      <w:r w:rsidRPr="009F2E92">
        <w:rPr>
          <w:rFonts w:asciiTheme="minorHAnsi" w:hAnsiTheme="minorHAnsi" w:cstheme="minorHAnsi"/>
          <w:sz w:val="20"/>
          <w:lang w:val="sk-SK"/>
        </w:rPr>
        <w:t xml:space="preserve"> o dohodnutých nových pracovných pomeroch.</w:t>
      </w:r>
    </w:p>
    <w:p w14:paraId="29E2A7BA" w14:textId="56D7C2A4" w:rsidR="00F31C08" w:rsidRPr="009F2E92" w:rsidRDefault="00F31C08">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Zamestnávateľ je povinný informovať </w:t>
      </w:r>
      <w:r w:rsidR="007041BA" w:rsidRPr="009F2E92">
        <w:rPr>
          <w:rFonts w:asciiTheme="minorHAnsi" w:hAnsiTheme="minorHAnsi" w:cstheme="minorHAnsi"/>
          <w:sz w:val="20"/>
          <w:lang w:val="sk-SK"/>
        </w:rPr>
        <w:t xml:space="preserve">odborové orgány  </w:t>
      </w:r>
      <w:r w:rsidRPr="009F2E92">
        <w:rPr>
          <w:rFonts w:asciiTheme="minorHAnsi" w:hAnsiTheme="minorHAnsi" w:cstheme="minorHAnsi"/>
          <w:sz w:val="20"/>
          <w:lang w:val="sk-SK"/>
        </w:rPr>
        <w:t xml:space="preserve">o možnostiach pracovať na pracovných miestach s kratším pracovným časom. </w:t>
      </w:r>
    </w:p>
    <w:p w14:paraId="774962AF" w14:textId="3FF4897B" w:rsidR="00F31C08" w:rsidRPr="009F2E92" w:rsidRDefault="00F31C08">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Zamestnávateľ je povinný informovať </w:t>
      </w:r>
      <w:r w:rsidR="007041BA" w:rsidRPr="009F2E92">
        <w:rPr>
          <w:rFonts w:asciiTheme="minorHAnsi" w:hAnsiTheme="minorHAnsi" w:cstheme="minorHAnsi"/>
          <w:sz w:val="20"/>
          <w:lang w:val="sk-SK"/>
        </w:rPr>
        <w:t xml:space="preserve">odborové orgány  </w:t>
      </w:r>
      <w:r w:rsidRPr="009F2E92">
        <w:rPr>
          <w:rFonts w:asciiTheme="minorHAnsi" w:hAnsiTheme="minorHAnsi" w:cstheme="minorHAnsi"/>
          <w:sz w:val="20"/>
          <w:lang w:val="sk-SK"/>
        </w:rPr>
        <w:t>o zmene poskytovaných osobných ochranných pracovných pomôcok.</w:t>
      </w:r>
    </w:p>
    <w:p w14:paraId="555BC4CA" w14:textId="40BFDAE0" w:rsidR="00F31C08" w:rsidRPr="009F2E92" w:rsidRDefault="00DC0930">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  </w:t>
      </w:r>
      <w:r w:rsidR="00F31C08" w:rsidRPr="009F2E92">
        <w:rPr>
          <w:rFonts w:asciiTheme="minorHAnsi" w:hAnsiTheme="minorHAnsi" w:cstheme="minorHAnsi"/>
          <w:sz w:val="20"/>
          <w:lang w:val="sk-SK"/>
        </w:rPr>
        <w:t xml:space="preserve">Zamestnávateľ organizuje pravidelné informačné stretnutia s členmi </w:t>
      </w:r>
      <w:r w:rsidR="007041BA" w:rsidRPr="009F2E92">
        <w:rPr>
          <w:rFonts w:asciiTheme="minorHAnsi" w:hAnsiTheme="minorHAnsi" w:cstheme="minorHAnsi"/>
          <w:sz w:val="20"/>
          <w:lang w:val="sk-SK"/>
        </w:rPr>
        <w:t xml:space="preserve">odborových orgánov </w:t>
      </w:r>
      <w:r w:rsidR="00F31C08" w:rsidRPr="009F2E92">
        <w:rPr>
          <w:rFonts w:asciiTheme="minorHAnsi" w:hAnsiTheme="minorHAnsi" w:cstheme="minorHAnsi"/>
          <w:sz w:val="20"/>
          <w:lang w:val="sk-SK"/>
        </w:rPr>
        <w:t xml:space="preserve">. Stretnutia sa konajú za nadpolovičnej účasti členov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ých orgánov</w:t>
      </w:r>
      <w:r w:rsidR="00F31C08" w:rsidRPr="009F2E92">
        <w:rPr>
          <w:rFonts w:asciiTheme="minorHAnsi" w:hAnsiTheme="minorHAnsi" w:cstheme="minorHAnsi"/>
          <w:sz w:val="20"/>
          <w:lang w:val="sk-SK"/>
        </w:rPr>
        <w:t xml:space="preserve">, raz mesačne s výnimkou mesiacov, kedy prebieha kolektívne vyjednávanie alebo plynie celozávodná dovolenka. </w:t>
      </w:r>
      <w:r w:rsidR="00344E8E" w:rsidRPr="009F2E92">
        <w:rPr>
          <w:rFonts w:asciiTheme="minorHAnsi" w:hAnsiTheme="minorHAnsi" w:cstheme="minorHAnsi"/>
          <w:sz w:val="20"/>
          <w:lang w:val="sk-SK"/>
        </w:rPr>
        <w:t xml:space="preserve">Mimo pravidelných  informačných stretnutí zamestnávateľ poskytuje informácie predsedovi a podpredsedovi </w:t>
      </w:r>
      <w:r w:rsidR="00E001CC" w:rsidRPr="009F2E92">
        <w:rPr>
          <w:rFonts w:asciiTheme="minorHAnsi" w:hAnsiTheme="minorHAnsi" w:cstheme="minorHAnsi"/>
          <w:sz w:val="20"/>
          <w:lang w:val="sk-SK"/>
        </w:rPr>
        <w:t>O</w:t>
      </w:r>
      <w:r w:rsidR="00344E8E" w:rsidRPr="009F2E92">
        <w:rPr>
          <w:rFonts w:asciiTheme="minorHAnsi" w:hAnsiTheme="minorHAnsi" w:cstheme="minorHAnsi"/>
          <w:sz w:val="20"/>
          <w:lang w:val="sk-SK"/>
        </w:rPr>
        <w:t>dborov</w:t>
      </w:r>
      <w:r w:rsidR="007041BA" w:rsidRPr="009F2E92">
        <w:rPr>
          <w:rFonts w:asciiTheme="minorHAnsi" w:hAnsiTheme="minorHAnsi" w:cstheme="minorHAnsi"/>
          <w:sz w:val="20"/>
          <w:lang w:val="sk-SK"/>
        </w:rPr>
        <w:t xml:space="preserve">ých </w:t>
      </w:r>
      <w:r w:rsidR="00344E8E" w:rsidRPr="009F2E92">
        <w:rPr>
          <w:rFonts w:asciiTheme="minorHAnsi" w:hAnsiTheme="minorHAnsi" w:cstheme="minorHAnsi"/>
          <w:sz w:val="20"/>
          <w:lang w:val="sk-SK"/>
        </w:rPr>
        <w:t>organizáci</w:t>
      </w:r>
      <w:r w:rsidR="007041BA" w:rsidRPr="009F2E92">
        <w:rPr>
          <w:rFonts w:asciiTheme="minorHAnsi" w:hAnsiTheme="minorHAnsi" w:cstheme="minorHAnsi"/>
          <w:sz w:val="20"/>
          <w:lang w:val="sk-SK"/>
        </w:rPr>
        <w:t>í</w:t>
      </w:r>
      <w:r w:rsidR="00344E8E" w:rsidRPr="009F2E92">
        <w:rPr>
          <w:rFonts w:asciiTheme="minorHAnsi" w:hAnsiTheme="minorHAnsi" w:cstheme="minorHAnsi"/>
          <w:sz w:val="20"/>
          <w:lang w:val="sk-SK"/>
        </w:rPr>
        <w:t xml:space="preserve">. </w:t>
      </w:r>
    </w:p>
    <w:p w14:paraId="3C9964E8" w14:textId="3F193FFF" w:rsidR="00F31C08" w:rsidRPr="009F2E92" w:rsidRDefault="00DC0930">
      <w:pPr>
        <w:pStyle w:val="doc111"/>
        <w:numPr>
          <w:ilvl w:val="1"/>
          <w:numId w:val="42"/>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  </w:t>
      </w:r>
      <w:r w:rsidR="00F31C08" w:rsidRPr="009F2E92">
        <w:rPr>
          <w:rFonts w:asciiTheme="minorHAnsi" w:hAnsiTheme="minorHAnsi" w:cstheme="minorHAnsi"/>
          <w:sz w:val="20"/>
          <w:lang w:val="sk-SK"/>
        </w:rPr>
        <w:t xml:space="preserve">Poskytovanie informácií bude zamestnávateľ zabezpečovať aj predkladaním týchto informácií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ým orgánom</w:t>
      </w:r>
      <w:r w:rsidR="00F31C08" w:rsidRPr="009F2E92">
        <w:rPr>
          <w:rFonts w:asciiTheme="minorHAnsi" w:hAnsiTheme="minorHAnsi" w:cstheme="minorHAnsi"/>
          <w:sz w:val="20"/>
          <w:lang w:val="sk-SK"/>
        </w:rPr>
        <w:t>:</w:t>
      </w:r>
    </w:p>
    <w:p w14:paraId="7968229D" w14:textId="77777777" w:rsidR="009E108B" w:rsidRPr="009F2E92" w:rsidRDefault="00F31C08">
      <w:pPr>
        <w:pStyle w:val="doc111"/>
        <w:numPr>
          <w:ilvl w:val="0"/>
          <w:numId w:val="48"/>
        </w:numPr>
        <w:tabs>
          <w:tab w:val="clear" w:pos="2985"/>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raz ročne:</w:t>
      </w:r>
      <w:r w:rsidR="009C09E4" w:rsidRPr="009F2E92">
        <w:rPr>
          <w:rFonts w:asciiTheme="minorHAnsi" w:hAnsiTheme="minorHAnsi" w:cstheme="minorHAnsi"/>
          <w:sz w:val="20"/>
          <w:lang w:val="sk-SK"/>
        </w:rPr>
        <w:t xml:space="preserve"> priemerné mzdy (celkový príjem) a priemerné základné mzdy podľa </w:t>
      </w:r>
      <w:proofErr w:type="spellStart"/>
      <w:r w:rsidR="009C09E4" w:rsidRPr="009F2E92">
        <w:rPr>
          <w:rFonts w:asciiTheme="minorHAnsi" w:hAnsiTheme="minorHAnsi" w:cstheme="minorHAnsi"/>
          <w:sz w:val="20"/>
          <w:lang w:val="sk-SK"/>
        </w:rPr>
        <w:t>socio-profesných</w:t>
      </w:r>
      <w:proofErr w:type="spellEnd"/>
      <w:r w:rsidR="009C09E4" w:rsidRPr="009F2E92">
        <w:rPr>
          <w:rFonts w:asciiTheme="minorHAnsi" w:hAnsiTheme="minorHAnsi" w:cstheme="minorHAnsi"/>
          <w:sz w:val="20"/>
          <w:lang w:val="sk-SK"/>
        </w:rPr>
        <w:t xml:space="preserve"> kategórií, priemerný počet kmeňových a agentúrnych zamestnancov podľa </w:t>
      </w:r>
      <w:proofErr w:type="spellStart"/>
      <w:r w:rsidR="009C09E4" w:rsidRPr="009F2E92">
        <w:rPr>
          <w:rFonts w:asciiTheme="minorHAnsi" w:hAnsiTheme="minorHAnsi" w:cstheme="minorHAnsi"/>
          <w:sz w:val="20"/>
          <w:lang w:val="sk-SK"/>
        </w:rPr>
        <w:t>socio-profesných</w:t>
      </w:r>
      <w:proofErr w:type="spellEnd"/>
      <w:r w:rsidR="009C09E4" w:rsidRPr="009F2E92">
        <w:rPr>
          <w:rFonts w:asciiTheme="minorHAnsi" w:hAnsiTheme="minorHAnsi" w:cstheme="minorHAnsi"/>
          <w:sz w:val="20"/>
          <w:lang w:val="sk-SK"/>
        </w:rPr>
        <w:t xml:space="preserve"> kategórií, </w:t>
      </w:r>
      <w:r w:rsidRPr="009F2E92">
        <w:rPr>
          <w:rFonts w:asciiTheme="minorHAnsi" w:hAnsiTheme="minorHAnsi" w:cstheme="minorHAnsi"/>
          <w:sz w:val="20"/>
          <w:lang w:val="sk-SK"/>
        </w:rPr>
        <w:t xml:space="preserve"> </w:t>
      </w:r>
      <w:r w:rsidR="009C09E4" w:rsidRPr="009F2E92">
        <w:rPr>
          <w:rFonts w:asciiTheme="minorHAnsi" w:hAnsiTheme="minorHAnsi" w:cstheme="minorHAnsi"/>
          <w:sz w:val="20"/>
          <w:lang w:val="sk-SK"/>
        </w:rPr>
        <w:t>počet vyrobených vozidiel</w:t>
      </w:r>
      <w:r w:rsidRPr="009F2E92">
        <w:rPr>
          <w:rFonts w:asciiTheme="minorHAnsi" w:hAnsiTheme="minorHAnsi" w:cstheme="minorHAnsi"/>
          <w:sz w:val="20"/>
          <w:lang w:val="sk-SK"/>
        </w:rPr>
        <w:t xml:space="preserve">, </w:t>
      </w:r>
    </w:p>
    <w:p w14:paraId="7A1897D2" w14:textId="16E8BB5A" w:rsidR="00F31C08" w:rsidRPr="009F2E92" w:rsidRDefault="00F31C08">
      <w:pPr>
        <w:pStyle w:val="doc111"/>
        <w:numPr>
          <w:ilvl w:val="0"/>
          <w:numId w:val="48"/>
        </w:numPr>
        <w:tabs>
          <w:tab w:val="clear" w:pos="2985"/>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raz polročne: </w:t>
      </w:r>
      <w:r w:rsidR="009C09E4" w:rsidRPr="009F2E92">
        <w:rPr>
          <w:rFonts w:asciiTheme="minorHAnsi" w:hAnsiTheme="minorHAnsi" w:cstheme="minorHAnsi"/>
          <w:sz w:val="20"/>
          <w:lang w:val="sk-SK"/>
        </w:rPr>
        <w:t xml:space="preserve">zoznam pracovných pozícií, ktoré obsadil vlastnými zamestnancami a ktoré obsadil novými zamestnancami, </w:t>
      </w:r>
    </w:p>
    <w:p w14:paraId="1C855392" w14:textId="77777777" w:rsidR="00F31C08" w:rsidRPr="009F2E92" w:rsidRDefault="00F31C08">
      <w:pPr>
        <w:pStyle w:val="doc111"/>
        <w:numPr>
          <w:ilvl w:val="0"/>
          <w:numId w:val="48"/>
        </w:numPr>
        <w:tabs>
          <w:tab w:val="clear" w:pos="2985"/>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raz štvrťročne (v mesiaci nasledujúcom po štvrťroku): správu o vývoji úrazovosti a práceneschopnosti, tvorbe a čerpaní sociálneho fondu,</w:t>
      </w:r>
    </w:p>
    <w:p w14:paraId="41E3BA51" w14:textId="4B303E48" w:rsidR="00F31C08" w:rsidRPr="009F2E92" w:rsidRDefault="00F31C08">
      <w:pPr>
        <w:pStyle w:val="doc111"/>
        <w:numPr>
          <w:ilvl w:val="0"/>
          <w:numId w:val="48"/>
        </w:numPr>
        <w:tabs>
          <w:tab w:val="clear" w:pos="2985"/>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raz mesačne: počet prijatých a počet uvoľnených zamestnancov a celkový počet zamestnancov pracujúcich u zamestnávateľa podľa stredísk a </w:t>
      </w:r>
      <w:proofErr w:type="spellStart"/>
      <w:r w:rsidRPr="009F2E92">
        <w:rPr>
          <w:rFonts w:asciiTheme="minorHAnsi" w:hAnsiTheme="minorHAnsi" w:cstheme="minorHAnsi"/>
          <w:sz w:val="20"/>
          <w:lang w:val="sk-SK"/>
        </w:rPr>
        <w:t>socio</w:t>
      </w:r>
      <w:proofErr w:type="spellEnd"/>
      <w:r w:rsidRPr="009F2E92">
        <w:rPr>
          <w:rFonts w:asciiTheme="minorHAnsi" w:hAnsiTheme="minorHAnsi" w:cstheme="minorHAnsi"/>
          <w:sz w:val="20"/>
          <w:lang w:val="sk-SK"/>
        </w:rPr>
        <w:t>-profesijných kategórií, informácie o personálnych zmenách na pozíciách riaditeľov, RF, RG a podobných úrovní riadenia</w:t>
      </w:r>
      <w:r w:rsidR="009C09E4" w:rsidRPr="009F2E92">
        <w:rPr>
          <w:rFonts w:asciiTheme="minorHAnsi" w:hAnsiTheme="minorHAnsi" w:cstheme="minorHAnsi"/>
          <w:sz w:val="20"/>
          <w:lang w:val="sk-SK"/>
        </w:rPr>
        <w:t xml:space="preserve">. </w:t>
      </w:r>
    </w:p>
    <w:p w14:paraId="2FE5D97C" w14:textId="77777777" w:rsidR="001106EA" w:rsidRPr="009F2E92" w:rsidRDefault="001106EA" w:rsidP="00D72868">
      <w:pPr>
        <w:pStyle w:val="doc111"/>
        <w:spacing w:after="0" w:line="360" w:lineRule="auto"/>
        <w:ind w:left="851" w:firstLine="0"/>
        <w:rPr>
          <w:rFonts w:asciiTheme="minorHAnsi" w:hAnsiTheme="minorHAnsi" w:cstheme="minorHAnsi"/>
          <w:sz w:val="20"/>
          <w:lang w:val="sk-SK"/>
        </w:rPr>
      </w:pPr>
    </w:p>
    <w:p w14:paraId="7232506F" w14:textId="77777777" w:rsidR="00054B63" w:rsidRDefault="00054B63" w:rsidP="00D72868">
      <w:pPr>
        <w:pStyle w:val="doc111"/>
        <w:spacing w:after="0" w:line="360" w:lineRule="auto"/>
        <w:ind w:left="851" w:firstLine="0"/>
        <w:rPr>
          <w:rFonts w:asciiTheme="minorHAnsi" w:hAnsiTheme="minorHAnsi" w:cstheme="minorHAnsi"/>
          <w:sz w:val="20"/>
          <w:lang w:val="sk-SK"/>
        </w:rPr>
      </w:pPr>
    </w:p>
    <w:p w14:paraId="01A35B38" w14:textId="77777777" w:rsidR="009F2E92" w:rsidRDefault="009F2E92" w:rsidP="00D72868">
      <w:pPr>
        <w:pStyle w:val="doc111"/>
        <w:spacing w:after="0" w:line="360" w:lineRule="auto"/>
        <w:ind w:left="851" w:firstLine="0"/>
        <w:rPr>
          <w:rFonts w:asciiTheme="minorHAnsi" w:hAnsiTheme="minorHAnsi" w:cstheme="minorHAnsi"/>
          <w:sz w:val="20"/>
          <w:lang w:val="sk-SK"/>
        </w:rPr>
      </w:pPr>
    </w:p>
    <w:p w14:paraId="5C57D076" w14:textId="77777777" w:rsidR="009F2E92" w:rsidRPr="009F2E92" w:rsidRDefault="009F2E92" w:rsidP="00D72868">
      <w:pPr>
        <w:pStyle w:val="doc111"/>
        <w:spacing w:after="0" w:line="360" w:lineRule="auto"/>
        <w:ind w:left="851" w:firstLine="0"/>
        <w:rPr>
          <w:rFonts w:asciiTheme="minorHAnsi" w:hAnsiTheme="minorHAnsi" w:cstheme="minorHAnsi"/>
          <w:sz w:val="20"/>
          <w:lang w:val="sk-SK"/>
        </w:rPr>
      </w:pPr>
    </w:p>
    <w:p w14:paraId="5A05F0D7" w14:textId="77777777" w:rsidR="00054B63" w:rsidRPr="009F2E92" w:rsidRDefault="00054B63" w:rsidP="00D72868">
      <w:pPr>
        <w:pStyle w:val="doc111"/>
        <w:spacing w:after="0" w:line="360" w:lineRule="auto"/>
        <w:ind w:left="851" w:firstLine="0"/>
        <w:rPr>
          <w:rFonts w:asciiTheme="minorHAnsi" w:hAnsiTheme="minorHAnsi" w:cstheme="minorHAnsi"/>
          <w:sz w:val="20"/>
          <w:lang w:val="sk-SK"/>
        </w:rPr>
      </w:pPr>
    </w:p>
    <w:p w14:paraId="4A289D43" w14:textId="77777777" w:rsidR="00F31C08" w:rsidRPr="009F2E92" w:rsidRDefault="00F31C08">
      <w:pPr>
        <w:pStyle w:val="ListParagraph"/>
        <w:numPr>
          <w:ilvl w:val="0"/>
          <w:numId w:val="51"/>
        </w:numPr>
        <w:spacing w:after="0" w:line="360" w:lineRule="auto"/>
        <w:jc w:val="both"/>
        <w:rPr>
          <w:rFonts w:cstheme="minorHAnsi"/>
          <w:b/>
          <w:sz w:val="24"/>
          <w:szCs w:val="24"/>
        </w:rPr>
      </w:pPr>
      <w:r w:rsidRPr="009F2E92">
        <w:rPr>
          <w:rFonts w:cstheme="minorHAnsi"/>
          <w:b/>
          <w:sz w:val="24"/>
          <w:szCs w:val="24"/>
        </w:rPr>
        <w:lastRenderedPageBreak/>
        <w:t xml:space="preserve">Kontrola </w:t>
      </w:r>
    </w:p>
    <w:p w14:paraId="132601F0" w14:textId="77777777" w:rsidR="00F31C08" w:rsidRPr="009F2E92" w:rsidRDefault="00F31C08" w:rsidP="00D72868">
      <w:pPr>
        <w:spacing w:after="0" w:line="360" w:lineRule="auto"/>
        <w:jc w:val="both"/>
        <w:rPr>
          <w:rFonts w:cstheme="minorHAnsi"/>
          <w:b/>
          <w:sz w:val="20"/>
          <w:szCs w:val="20"/>
        </w:rPr>
      </w:pPr>
    </w:p>
    <w:p w14:paraId="34250B90" w14:textId="49642138" w:rsidR="00F31C08" w:rsidRPr="009F2E92" w:rsidRDefault="00F31C08">
      <w:pPr>
        <w:pStyle w:val="doc111"/>
        <w:numPr>
          <w:ilvl w:val="1"/>
          <w:numId w:val="51"/>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 Právom na kontrolu sa rozumie, že zamestnávateľ poskytne </w:t>
      </w:r>
      <w:r w:rsidR="007041BA" w:rsidRPr="009F2E92">
        <w:rPr>
          <w:rFonts w:asciiTheme="minorHAnsi" w:hAnsiTheme="minorHAnsi" w:cstheme="minorHAnsi"/>
          <w:sz w:val="20"/>
          <w:lang w:val="sk-SK"/>
        </w:rPr>
        <w:t>odborovým orgánom</w:t>
      </w:r>
      <w:r w:rsidRPr="009F2E92">
        <w:rPr>
          <w:rFonts w:asciiTheme="minorHAnsi" w:hAnsiTheme="minorHAnsi" w:cstheme="minorHAnsi"/>
          <w:sz w:val="20"/>
          <w:lang w:val="sk-SK"/>
        </w:rPr>
        <w:t xml:space="preserve"> všetky podklady potrebné na kontrolu a umožní vstup členom </w:t>
      </w:r>
      <w:r w:rsidR="007041BA" w:rsidRPr="009F2E92">
        <w:rPr>
          <w:rFonts w:asciiTheme="minorHAnsi" w:hAnsiTheme="minorHAnsi" w:cstheme="minorHAnsi"/>
          <w:sz w:val="20"/>
          <w:lang w:val="sk-SK"/>
        </w:rPr>
        <w:t>odborových orgánov</w:t>
      </w:r>
      <w:r w:rsidRPr="009F2E92">
        <w:rPr>
          <w:rFonts w:asciiTheme="minorHAnsi" w:hAnsiTheme="minorHAnsi" w:cstheme="minorHAnsi"/>
          <w:sz w:val="20"/>
          <w:lang w:val="sk-SK"/>
        </w:rPr>
        <w:t xml:space="preserve"> do všetkých svojich priestorov, pokiaľ ho </w:t>
      </w:r>
      <w:r w:rsidR="00B97548" w:rsidRPr="009F2E92">
        <w:rPr>
          <w:rFonts w:asciiTheme="minorHAnsi" w:hAnsiTheme="minorHAnsi" w:cstheme="minorHAnsi"/>
          <w:sz w:val="20"/>
          <w:lang w:val="sk-SK"/>
        </w:rPr>
        <w:t>O</w:t>
      </w:r>
      <w:r w:rsidR="00E67850" w:rsidRPr="009F2E92">
        <w:rPr>
          <w:rFonts w:asciiTheme="minorHAnsi" w:hAnsiTheme="minorHAnsi" w:cstheme="minorHAnsi"/>
          <w:sz w:val="20"/>
          <w:lang w:val="sk-SK"/>
        </w:rPr>
        <w:t>d</w:t>
      </w:r>
      <w:r w:rsidR="00393AFD" w:rsidRPr="009F2E92">
        <w:rPr>
          <w:rFonts w:asciiTheme="minorHAnsi" w:hAnsiTheme="minorHAnsi" w:cstheme="minorHAnsi"/>
          <w:sz w:val="20"/>
          <w:lang w:val="sk-SK"/>
        </w:rPr>
        <w:t xml:space="preserve">borové organizácie </w:t>
      </w:r>
      <w:r w:rsidRPr="009F2E92">
        <w:rPr>
          <w:rFonts w:asciiTheme="minorHAnsi" w:hAnsiTheme="minorHAnsi" w:cstheme="minorHAnsi"/>
          <w:sz w:val="20"/>
          <w:lang w:val="sk-SK"/>
        </w:rPr>
        <w:t>informuj</w:t>
      </w:r>
      <w:r w:rsidR="00393AFD" w:rsidRPr="009F2E92">
        <w:rPr>
          <w:rFonts w:asciiTheme="minorHAnsi" w:hAnsiTheme="minorHAnsi" w:cstheme="minorHAnsi"/>
          <w:sz w:val="20"/>
          <w:lang w:val="sk-SK"/>
        </w:rPr>
        <w:t>ú</w:t>
      </w:r>
      <w:r w:rsidRPr="009F2E92">
        <w:rPr>
          <w:rFonts w:asciiTheme="minorHAnsi" w:hAnsiTheme="minorHAnsi" w:cstheme="minorHAnsi"/>
          <w:sz w:val="20"/>
          <w:lang w:val="sk-SK"/>
        </w:rPr>
        <w:t xml:space="preserve"> o menách, dátume a hodine vstupu na dotknuté pracovisko najmenej 3 pracovné dni vopred, ak sa zmluvné strany nedohodnú inak. </w:t>
      </w:r>
    </w:p>
    <w:p w14:paraId="0C394FB5" w14:textId="4CD8A653" w:rsidR="00F31C08" w:rsidRPr="009F2E92" w:rsidRDefault="001106EA">
      <w:pPr>
        <w:pStyle w:val="doc111"/>
        <w:numPr>
          <w:ilvl w:val="1"/>
          <w:numId w:val="51"/>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é</w:t>
      </w:r>
      <w:r w:rsidRPr="009F2E92">
        <w:rPr>
          <w:rFonts w:asciiTheme="minorHAnsi" w:hAnsiTheme="minorHAnsi" w:cstheme="minorHAnsi"/>
          <w:sz w:val="20"/>
          <w:lang w:val="sk-SK"/>
        </w:rPr>
        <w:t xml:space="preserve"> orgán</w:t>
      </w:r>
      <w:r w:rsidR="007041BA" w:rsidRPr="009F2E92">
        <w:rPr>
          <w:rFonts w:asciiTheme="minorHAnsi" w:hAnsiTheme="minorHAnsi" w:cstheme="minorHAnsi"/>
          <w:sz w:val="20"/>
          <w:lang w:val="sk-SK"/>
        </w:rPr>
        <w:t>y</w:t>
      </w:r>
      <w:r w:rsidRPr="009F2E92">
        <w:rPr>
          <w:rFonts w:asciiTheme="minorHAnsi" w:hAnsiTheme="minorHAnsi" w:cstheme="minorHAnsi"/>
          <w:sz w:val="20"/>
          <w:lang w:val="sk-SK"/>
        </w:rPr>
        <w:t xml:space="preserve"> </w:t>
      </w:r>
      <w:r w:rsidR="00F31C08" w:rsidRPr="009F2E92">
        <w:rPr>
          <w:rFonts w:asciiTheme="minorHAnsi" w:hAnsiTheme="minorHAnsi" w:cstheme="minorHAnsi"/>
          <w:sz w:val="20"/>
          <w:lang w:val="sk-SK"/>
        </w:rPr>
        <w:t>má právo na kontrolu v týchto prípadoch:</w:t>
      </w:r>
    </w:p>
    <w:p w14:paraId="0DB395AB" w14:textId="77777777" w:rsidR="00F31C08" w:rsidRPr="009F2E92" w:rsidRDefault="00F31C08">
      <w:pPr>
        <w:pStyle w:val="doc111"/>
        <w:numPr>
          <w:ilvl w:val="0"/>
          <w:numId w:val="45"/>
        </w:numPr>
        <w:tabs>
          <w:tab w:val="clear" w:pos="2985"/>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v oblasti dodržiavania pracovnoprávnych predpisov, vnútorných mzdových predpisov a záväzkov KZ,</w:t>
      </w:r>
    </w:p>
    <w:p w14:paraId="3D817C77" w14:textId="77777777" w:rsidR="00F31C08" w:rsidRPr="009F2E92" w:rsidRDefault="00F31C08">
      <w:pPr>
        <w:pStyle w:val="doc111"/>
        <w:numPr>
          <w:ilvl w:val="0"/>
          <w:numId w:val="45"/>
        </w:numPr>
        <w:tabs>
          <w:tab w:val="clear" w:pos="2985"/>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v oblasti závodného stravovania,</w:t>
      </w:r>
    </w:p>
    <w:p w14:paraId="2B90B5AD" w14:textId="10EF42E5" w:rsidR="00F31C08" w:rsidRPr="009F2E92" w:rsidRDefault="00DC0930">
      <w:pPr>
        <w:pStyle w:val="doc111"/>
        <w:numPr>
          <w:ilvl w:val="0"/>
          <w:numId w:val="45"/>
        </w:numPr>
        <w:tabs>
          <w:tab w:val="clear" w:pos="2985"/>
        </w:tabs>
        <w:spacing w:after="0" w:line="360" w:lineRule="auto"/>
        <w:ind w:left="1134" w:hanging="284"/>
        <w:rPr>
          <w:rFonts w:asciiTheme="minorHAnsi" w:hAnsiTheme="minorHAnsi" w:cstheme="minorHAnsi"/>
          <w:sz w:val="20"/>
          <w:lang w:val="sk-SK"/>
        </w:rPr>
      </w:pPr>
      <w:r w:rsidRPr="009F2E92">
        <w:rPr>
          <w:rFonts w:asciiTheme="minorHAnsi" w:hAnsiTheme="minorHAnsi" w:cstheme="minorHAnsi"/>
          <w:sz w:val="20"/>
          <w:lang w:val="sk-SK"/>
        </w:rPr>
        <w:t xml:space="preserve">v oblasti BOZP; </w:t>
      </w:r>
      <w:r w:rsidR="00F31C08" w:rsidRPr="009F2E92">
        <w:rPr>
          <w:rFonts w:asciiTheme="minorHAnsi" w:hAnsiTheme="minorHAnsi" w:cstheme="minorHAnsi"/>
          <w:sz w:val="20"/>
          <w:lang w:val="sk-SK"/>
        </w:rPr>
        <w:t xml:space="preserve">na vyžiadanie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ých</w:t>
      </w:r>
      <w:r w:rsidR="001106EA" w:rsidRPr="009F2E92">
        <w:rPr>
          <w:rFonts w:asciiTheme="minorHAnsi" w:hAnsiTheme="minorHAnsi" w:cstheme="minorHAnsi"/>
          <w:sz w:val="20"/>
          <w:lang w:val="sk-SK"/>
        </w:rPr>
        <w:t xml:space="preserve"> orgán</w:t>
      </w:r>
      <w:r w:rsidR="007041BA" w:rsidRPr="009F2E92">
        <w:rPr>
          <w:rFonts w:asciiTheme="minorHAnsi" w:hAnsiTheme="minorHAnsi" w:cstheme="minorHAnsi"/>
          <w:sz w:val="20"/>
          <w:lang w:val="sk-SK"/>
        </w:rPr>
        <w:t>ov</w:t>
      </w:r>
      <w:r w:rsidR="00F31C08" w:rsidRPr="009F2E92">
        <w:rPr>
          <w:rFonts w:asciiTheme="minorHAnsi" w:hAnsiTheme="minorHAnsi" w:cstheme="minorHAnsi"/>
          <w:sz w:val="20"/>
          <w:lang w:val="sk-SK"/>
        </w:rPr>
        <w:t xml:space="preserve"> zamestnávateľ umožní účasť členom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 xml:space="preserve">ých </w:t>
      </w:r>
      <w:r w:rsidR="001106EA" w:rsidRPr="009F2E92">
        <w:rPr>
          <w:rFonts w:asciiTheme="minorHAnsi" w:hAnsiTheme="minorHAnsi" w:cstheme="minorHAnsi"/>
          <w:sz w:val="20"/>
          <w:lang w:val="sk-SK"/>
        </w:rPr>
        <w:t>orgán</w:t>
      </w:r>
      <w:r w:rsidR="007041BA" w:rsidRPr="009F2E92">
        <w:rPr>
          <w:rFonts w:asciiTheme="minorHAnsi" w:hAnsiTheme="minorHAnsi" w:cstheme="minorHAnsi"/>
          <w:sz w:val="20"/>
          <w:lang w:val="sk-SK"/>
        </w:rPr>
        <w:t>ov</w:t>
      </w:r>
      <w:r w:rsidR="001106EA" w:rsidRPr="009F2E92">
        <w:rPr>
          <w:rFonts w:asciiTheme="minorHAnsi" w:hAnsiTheme="minorHAnsi" w:cstheme="minorHAnsi"/>
          <w:sz w:val="20"/>
          <w:lang w:val="sk-SK"/>
        </w:rPr>
        <w:t xml:space="preserve"> </w:t>
      </w:r>
      <w:r w:rsidR="00F31C08" w:rsidRPr="009F2E92">
        <w:rPr>
          <w:rFonts w:asciiTheme="minorHAnsi" w:hAnsiTheme="minorHAnsi" w:cstheme="minorHAnsi"/>
          <w:sz w:val="20"/>
          <w:lang w:val="sk-SK"/>
        </w:rPr>
        <w:t xml:space="preserve">na pravidelných </w:t>
      </w:r>
      <w:r w:rsidRPr="009F2E92">
        <w:rPr>
          <w:rFonts w:asciiTheme="minorHAnsi" w:hAnsiTheme="minorHAnsi" w:cstheme="minorHAnsi"/>
          <w:sz w:val="20"/>
          <w:lang w:val="sk-SK"/>
        </w:rPr>
        <w:t xml:space="preserve">poradách BOZP v rámci prevádzok. </w:t>
      </w:r>
    </w:p>
    <w:p w14:paraId="69967C85" w14:textId="54C8243F" w:rsidR="00F31C08" w:rsidRPr="009F2E92" w:rsidRDefault="00F31C08">
      <w:pPr>
        <w:pStyle w:val="doc111"/>
        <w:numPr>
          <w:ilvl w:val="1"/>
          <w:numId w:val="51"/>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Na vyžiadanie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ých</w:t>
      </w:r>
      <w:r w:rsidR="001106EA" w:rsidRPr="009F2E92">
        <w:rPr>
          <w:rFonts w:asciiTheme="minorHAnsi" w:hAnsiTheme="minorHAnsi" w:cstheme="minorHAnsi"/>
          <w:sz w:val="20"/>
          <w:lang w:val="sk-SK"/>
        </w:rPr>
        <w:t xml:space="preserve"> orgán</w:t>
      </w:r>
      <w:r w:rsidR="007041BA" w:rsidRPr="009F2E92">
        <w:rPr>
          <w:rFonts w:asciiTheme="minorHAnsi" w:hAnsiTheme="minorHAnsi" w:cstheme="minorHAnsi"/>
          <w:sz w:val="20"/>
          <w:lang w:val="sk-SK"/>
        </w:rPr>
        <w:t>ov</w:t>
      </w:r>
      <w:r w:rsidR="001106EA" w:rsidRPr="009F2E92">
        <w:rPr>
          <w:rFonts w:asciiTheme="minorHAnsi" w:hAnsiTheme="minorHAnsi" w:cstheme="minorHAnsi"/>
          <w:sz w:val="20"/>
          <w:lang w:val="sk-SK"/>
        </w:rPr>
        <w:t xml:space="preserve"> </w:t>
      </w:r>
      <w:r w:rsidRPr="009F2E92">
        <w:rPr>
          <w:rFonts w:asciiTheme="minorHAnsi" w:hAnsiTheme="minorHAnsi" w:cstheme="minorHAnsi"/>
          <w:sz w:val="20"/>
          <w:lang w:val="sk-SK"/>
        </w:rPr>
        <w:t>zamestnávateľ zabezpečí účasť svojho zástupcu pri kontrole. V prípade zistenia porušenia príslušných právnych predpisov je zamestnávateľ povinný bezodkladne zabezpečiť nápravu.</w:t>
      </w:r>
    </w:p>
    <w:p w14:paraId="4D33EFE1" w14:textId="3B0B435A" w:rsidR="00DC0930" w:rsidRPr="009F2E92" w:rsidRDefault="00F31C08">
      <w:pPr>
        <w:pStyle w:val="doc111"/>
        <w:numPr>
          <w:ilvl w:val="1"/>
          <w:numId w:val="51"/>
        </w:numPr>
        <w:spacing w:after="0" w:line="360" w:lineRule="auto"/>
        <w:rPr>
          <w:rFonts w:asciiTheme="minorHAnsi" w:hAnsiTheme="minorHAnsi" w:cstheme="minorHAnsi"/>
          <w:sz w:val="20"/>
          <w:lang w:val="sk-SK"/>
        </w:rPr>
      </w:pPr>
      <w:r w:rsidRPr="009F2E92">
        <w:rPr>
          <w:rFonts w:asciiTheme="minorHAnsi" w:hAnsiTheme="minorHAnsi" w:cstheme="minorHAnsi"/>
          <w:sz w:val="20"/>
          <w:lang w:val="sk-SK"/>
        </w:rPr>
        <w:t xml:space="preserve">Za účelom kontroly </w:t>
      </w:r>
      <w:r w:rsidR="007041BA" w:rsidRPr="009F2E92">
        <w:rPr>
          <w:rFonts w:asciiTheme="minorHAnsi" w:hAnsiTheme="minorHAnsi" w:cstheme="minorHAnsi"/>
          <w:sz w:val="20"/>
          <w:lang w:val="sk-SK"/>
        </w:rPr>
        <w:t xml:space="preserve">sú </w:t>
      </w:r>
      <w:r w:rsidRPr="009F2E92">
        <w:rPr>
          <w:rFonts w:asciiTheme="minorHAnsi" w:hAnsiTheme="minorHAnsi" w:cstheme="minorHAnsi"/>
          <w:sz w:val="20"/>
          <w:lang w:val="sk-SK"/>
        </w:rPr>
        <w:t xml:space="preserve"> </w:t>
      </w:r>
      <w:r w:rsidR="001106EA" w:rsidRPr="009F2E92">
        <w:rPr>
          <w:rFonts w:asciiTheme="minorHAnsi" w:hAnsiTheme="minorHAnsi" w:cstheme="minorHAnsi"/>
          <w:sz w:val="20"/>
          <w:lang w:val="sk-SK"/>
        </w:rPr>
        <w:t>odborov</w:t>
      </w:r>
      <w:r w:rsidR="007041BA" w:rsidRPr="009F2E92">
        <w:rPr>
          <w:rFonts w:asciiTheme="minorHAnsi" w:hAnsiTheme="minorHAnsi" w:cstheme="minorHAnsi"/>
          <w:sz w:val="20"/>
          <w:lang w:val="sk-SK"/>
        </w:rPr>
        <w:t xml:space="preserve">é </w:t>
      </w:r>
      <w:r w:rsidR="001106EA" w:rsidRPr="009F2E92">
        <w:rPr>
          <w:rFonts w:asciiTheme="minorHAnsi" w:hAnsiTheme="minorHAnsi" w:cstheme="minorHAnsi"/>
          <w:sz w:val="20"/>
          <w:lang w:val="sk-SK"/>
        </w:rPr>
        <w:t>orgán</w:t>
      </w:r>
      <w:r w:rsidR="007041BA" w:rsidRPr="009F2E92">
        <w:rPr>
          <w:rFonts w:asciiTheme="minorHAnsi" w:hAnsiTheme="minorHAnsi" w:cstheme="minorHAnsi"/>
          <w:sz w:val="20"/>
          <w:lang w:val="sk-SK"/>
        </w:rPr>
        <w:t>y</w:t>
      </w:r>
      <w:r w:rsidR="001106EA" w:rsidRPr="009F2E92">
        <w:rPr>
          <w:rFonts w:asciiTheme="minorHAnsi" w:hAnsiTheme="minorHAnsi" w:cstheme="minorHAnsi"/>
          <w:sz w:val="20"/>
          <w:lang w:val="sk-SK"/>
        </w:rPr>
        <w:t xml:space="preserve"> </w:t>
      </w:r>
      <w:r w:rsidRPr="009F2E92">
        <w:rPr>
          <w:rFonts w:asciiTheme="minorHAnsi" w:hAnsiTheme="minorHAnsi" w:cstheme="minorHAnsi"/>
          <w:sz w:val="20"/>
          <w:lang w:val="sk-SK"/>
        </w:rPr>
        <w:t>oprávnen</w:t>
      </w:r>
      <w:r w:rsidR="007041BA" w:rsidRPr="009F2E92">
        <w:rPr>
          <w:rFonts w:asciiTheme="minorHAnsi" w:hAnsiTheme="minorHAnsi" w:cstheme="minorHAnsi"/>
          <w:sz w:val="20"/>
          <w:lang w:val="sk-SK"/>
        </w:rPr>
        <w:t>é</w:t>
      </w:r>
      <w:r w:rsidRPr="009F2E92">
        <w:rPr>
          <w:rFonts w:asciiTheme="minorHAnsi" w:hAnsiTheme="minorHAnsi" w:cstheme="minorHAnsi"/>
          <w:sz w:val="20"/>
          <w:lang w:val="sk-SK"/>
        </w:rPr>
        <w:t>:</w:t>
      </w:r>
    </w:p>
    <w:p w14:paraId="5C86645A" w14:textId="77777777" w:rsidR="00DC0930" w:rsidRPr="009F2E92" w:rsidRDefault="00F31C08">
      <w:pPr>
        <w:pStyle w:val="doc111"/>
        <w:numPr>
          <w:ilvl w:val="2"/>
          <w:numId w:val="51"/>
        </w:numPr>
        <w:spacing w:after="0" w:line="360" w:lineRule="auto"/>
        <w:ind w:left="1134" w:hanging="283"/>
        <w:rPr>
          <w:rFonts w:asciiTheme="minorHAnsi" w:hAnsiTheme="minorHAnsi" w:cstheme="minorHAnsi"/>
          <w:sz w:val="20"/>
          <w:lang w:val="sk-SK"/>
        </w:rPr>
      </w:pPr>
      <w:r w:rsidRPr="009F2E92">
        <w:rPr>
          <w:rFonts w:asciiTheme="minorHAnsi" w:hAnsiTheme="minorHAnsi" w:cstheme="minorHAnsi"/>
          <w:sz w:val="20"/>
          <w:lang w:val="sk-SK"/>
        </w:rPr>
        <w:t>vstupovať na všetky pracoviská zamestnávateľa,</w:t>
      </w:r>
    </w:p>
    <w:p w14:paraId="2AC4B3D4" w14:textId="77777777" w:rsidR="00DC0930" w:rsidRPr="009F2E92" w:rsidRDefault="00F31C08">
      <w:pPr>
        <w:pStyle w:val="doc111"/>
        <w:numPr>
          <w:ilvl w:val="2"/>
          <w:numId w:val="51"/>
        </w:numPr>
        <w:spacing w:after="0" w:line="360" w:lineRule="auto"/>
        <w:ind w:left="1134" w:hanging="283"/>
        <w:rPr>
          <w:rFonts w:asciiTheme="minorHAnsi" w:hAnsiTheme="minorHAnsi" w:cstheme="minorHAnsi"/>
          <w:sz w:val="20"/>
          <w:lang w:val="sk-SK"/>
        </w:rPr>
      </w:pPr>
      <w:r w:rsidRPr="009F2E92">
        <w:rPr>
          <w:rFonts w:asciiTheme="minorHAnsi" w:hAnsiTheme="minorHAnsi" w:cstheme="minorHAnsi"/>
          <w:sz w:val="20"/>
          <w:lang w:val="sk-SK"/>
        </w:rPr>
        <w:t xml:space="preserve">vyžiadať si od vedúcich zamestnancov potrebné informácie a podklady,  </w:t>
      </w:r>
    </w:p>
    <w:p w14:paraId="57338B67" w14:textId="77777777" w:rsidR="00DC0930" w:rsidRPr="009F2E92" w:rsidRDefault="00F31C08">
      <w:pPr>
        <w:pStyle w:val="doc111"/>
        <w:numPr>
          <w:ilvl w:val="2"/>
          <w:numId w:val="51"/>
        </w:numPr>
        <w:spacing w:after="0" w:line="360" w:lineRule="auto"/>
        <w:ind w:left="1134" w:hanging="283"/>
        <w:rPr>
          <w:rFonts w:asciiTheme="minorHAnsi" w:hAnsiTheme="minorHAnsi" w:cstheme="minorHAnsi"/>
          <w:sz w:val="20"/>
          <w:lang w:val="sk-SK"/>
        </w:rPr>
      </w:pPr>
      <w:r w:rsidRPr="009F2E92">
        <w:rPr>
          <w:rFonts w:asciiTheme="minorHAnsi" w:hAnsiTheme="minorHAnsi" w:cstheme="minorHAnsi"/>
          <w:sz w:val="20"/>
          <w:lang w:val="sk-SK"/>
        </w:rPr>
        <w:t>podávať návrhy na zlepšovanie pracovných podmienok,</w:t>
      </w:r>
    </w:p>
    <w:p w14:paraId="6F77E1E1" w14:textId="77777777" w:rsidR="00DC0930" w:rsidRPr="009F2E92" w:rsidRDefault="00DC0930">
      <w:pPr>
        <w:pStyle w:val="doc111"/>
        <w:numPr>
          <w:ilvl w:val="2"/>
          <w:numId w:val="51"/>
        </w:numPr>
        <w:spacing w:after="0" w:line="360" w:lineRule="auto"/>
        <w:ind w:left="1134" w:hanging="283"/>
        <w:rPr>
          <w:rFonts w:asciiTheme="minorHAnsi" w:hAnsiTheme="minorHAnsi" w:cstheme="minorHAnsi"/>
          <w:sz w:val="20"/>
          <w:lang w:val="sk-SK"/>
        </w:rPr>
      </w:pPr>
      <w:r w:rsidRPr="009F2E92">
        <w:rPr>
          <w:rFonts w:asciiTheme="minorHAnsi" w:hAnsiTheme="minorHAnsi" w:cstheme="minorHAnsi"/>
          <w:sz w:val="20"/>
          <w:lang w:val="sk-SK"/>
        </w:rPr>
        <w:t>v</w:t>
      </w:r>
      <w:r w:rsidR="00F31C08" w:rsidRPr="009F2E92">
        <w:rPr>
          <w:rFonts w:asciiTheme="minorHAnsi" w:hAnsiTheme="minorHAnsi" w:cstheme="minorHAnsi"/>
          <w:sz w:val="20"/>
          <w:lang w:val="sk-SK"/>
        </w:rPr>
        <w:t>yžadovať od zamestnávateľa, aby dal pokyn na odstránenie zistených nedostatkov,</w:t>
      </w:r>
    </w:p>
    <w:p w14:paraId="6521716B" w14:textId="77777777" w:rsidR="00DC0930" w:rsidRPr="009F2E92" w:rsidRDefault="00F31C08">
      <w:pPr>
        <w:pStyle w:val="doc111"/>
        <w:numPr>
          <w:ilvl w:val="2"/>
          <w:numId w:val="51"/>
        </w:numPr>
        <w:spacing w:after="0" w:line="360" w:lineRule="auto"/>
        <w:ind w:left="1134" w:hanging="283"/>
        <w:rPr>
          <w:rFonts w:asciiTheme="minorHAnsi" w:hAnsiTheme="minorHAnsi" w:cstheme="minorHAnsi"/>
          <w:sz w:val="20"/>
          <w:lang w:val="sk-SK"/>
        </w:rPr>
      </w:pPr>
      <w:r w:rsidRPr="009F2E92">
        <w:rPr>
          <w:rFonts w:asciiTheme="minorHAnsi" w:hAnsiTheme="minorHAnsi" w:cstheme="minorHAnsi"/>
          <w:sz w:val="20"/>
          <w:lang w:val="sk-SK"/>
        </w:rPr>
        <w:t>navrhovať zamestnávateľovi a iným orgánom povereným kontrolou dodržiavania zákonnosti v pracovnoprávnych vzťahoch, aby podľa osobitných predpisov uplatnili vhodné opatrenia voči vedúcim zamestnancom, ktorí porušujú pracovnoprávne predpisy alebo povinnosti vyplývajúce pre nich z KZ,</w:t>
      </w:r>
    </w:p>
    <w:p w14:paraId="4F08F94D" w14:textId="77777777" w:rsidR="00F31C08" w:rsidRPr="009F2E92" w:rsidRDefault="00F31C08">
      <w:pPr>
        <w:pStyle w:val="doc111"/>
        <w:numPr>
          <w:ilvl w:val="2"/>
          <w:numId w:val="51"/>
        </w:numPr>
        <w:spacing w:after="0" w:line="360" w:lineRule="auto"/>
        <w:ind w:left="1134" w:hanging="283"/>
        <w:rPr>
          <w:rFonts w:asciiTheme="minorHAnsi" w:hAnsiTheme="minorHAnsi" w:cstheme="minorHAnsi"/>
          <w:sz w:val="20"/>
          <w:lang w:val="sk-SK"/>
        </w:rPr>
      </w:pPr>
      <w:r w:rsidRPr="009F2E92">
        <w:rPr>
          <w:rFonts w:asciiTheme="minorHAnsi" w:hAnsiTheme="minorHAnsi" w:cstheme="minorHAnsi"/>
          <w:sz w:val="20"/>
          <w:lang w:val="sk-SK"/>
        </w:rPr>
        <w:t>vyžadovať od zamestnávateľa správy o tom, aké opatrenia boli vykonané na odstránenie nedostatkov zistených pri výkone kontroly.</w:t>
      </w:r>
    </w:p>
    <w:p w14:paraId="245F19A3" w14:textId="77777777" w:rsidR="00B84A5C" w:rsidRPr="009F2E92" w:rsidRDefault="00B84A5C" w:rsidP="00D72868">
      <w:pPr>
        <w:pStyle w:val="doc111"/>
        <w:spacing w:after="0" w:line="360" w:lineRule="auto"/>
        <w:ind w:left="0" w:firstLine="0"/>
        <w:jc w:val="left"/>
        <w:rPr>
          <w:rFonts w:asciiTheme="minorHAnsi" w:hAnsiTheme="minorHAnsi" w:cstheme="minorHAnsi"/>
          <w:b/>
          <w:sz w:val="20"/>
          <w:lang w:val="sk-SK"/>
        </w:rPr>
      </w:pPr>
    </w:p>
    <w:p w14:paraId="4D400374" w14:textId="77777777" w:rsidR="00054B63" w:rsidRPr="009F2E92" w:rsidRDefault="00054B63" w:rsidP="00D72868">
      <w:pPr>
        <w:pStyle w:val="doc111"/>
        <w:spacing w:after="0" w:line="360" w:lineRule="auto"/>
        <w:ind w:left="0" w:firstLine="0"/>
        <w:jc w:val="left"/>
        <w:rPr>
          <w:rFonts w:asciiTheme="minorHAnsi" w:hAnsiTheme="minorHAnsi" w:cstheme="minorHAnsi"/>
          <w:b/>
          <w:sz w:val="20"/>
          <w:lang w:val="sk-SK"/>
        </w:rPr>
      </w:pPr>
    </w:p>
    <w:p w14:paraId="1AD33D0E" w14:textId="77777777" w:rsidR="00054B63" w:rsidRPr="009F2E92" w:rsidRDefault="00054B63" w:rsidP="00D72868">
      <w:pPr>
        <w:pStyle w:val="doc111"/>
        <w:spacing w:after="0" w:line="360" w:lineRule="auto"/>
        <w:ind w:left="0" w:firstLine="0"/>
        <w:jc w:val="left"/>
        <w:rPr>
          <w:rFonts w:asciiTheme="minorHAnsi" w:hAnsiTheme="minorHAnsi" w:cstheme="minorHAnsi"/>
          <w:b/>
          <w:sz w:val="20"/>
          <w:lang w:val="sk-SK"/>
        </w:rPr>
      </w:pPr>
    </w:p>
    <w:p w14:paraId="06D112C8" w14:textId="1B3CA8C1" w:rsidR="00F31C08" w:rsidRPr="009F2E92" w:rsidRDefault="00F31C08">
      <w:pPr>
        <w:pStyle w:val="ListParagraph"/>
        <w:numPr>
          <w:ilvl w:val="0"/>
          <w:numId w:val="51"/>
        </w:numPr>
        <w:spacing w:after="0" w:line="360" w:lineRule="auto"/>
        <w:jc w:val="both"/>
        <w:rPr>
          <w:rFonts w:cstheme="minorHAnsi"/>
          <w:b/>
          <w:sz w:val="24"/>
          <w:szCs w:val="24"/>
        </w:rPr>
      </w:pPr>
      <w:r w:rsidRPr="009F2E92">
        <w:rPr>
          <w:rFonts w:cstheme="minorHAnsi"/>
          <w:b/>
          <w:sz w:val="24"/>
          <w:szCs w:val="24"/>
        </w:rPr>
        <w:t xml:space="preserve">Komunikácia </w:t>
      </w:r>
      <w:r w:rsidR="00E001CC" w:rsidRPr="009F2E92">
        <w:rPr>
          <w:rFonts w:cstheme="minorHAnsi"/>
          <w:b/>
          <w:sz w:val="24"/>
          <w:szCs w:val="24"/>
        </w:rPr>
        <w:t>O</w:t>
      </w:r>
      <w:r w:rsidRPr="009F2E92">
        <w:rPr>
          <w:rFonts w:cstheme="minorHAnsi"/>
          <w:b/>
          <w:sz w:val="24"/>
          <w:szCs w:val="24"/>
        </w:rPr>
        <w:t>dborov</w:t>
      </w:r>
      <w:r w:rsidR="00F05E79" w:rsidRPr="009F2E92">
        <w:rPr>
          <w:rFonts w:cstheme="minorHAnsi"/>
          <w:b/>
          <w:sz w:val="24"/>
          <w:szCs w:val="24"/>
        </w:rPr>
        <w:t>ých</w:t>
      </w:r>
      <w:r w:rsidRPr="009F2E92">
        <w:rPr>
          <w:rFonts w:cstheme="minorHAnsi"/>
          <w:b/>
          <w:sz w:val="24"/>
          <w:szCs w:val="24"/>
        </w:rPr>
        <w:t xml:space="preserve"> organizáci</w:t>
      </w:r>
      <w:r w:rsidR="00F05E79" w:rsidRPr="009F2E92">
        <w:rPr>
          <w:rFonts w:cstheme="minorHAnsi"/>
          <w:b/>
          <w:sz w:val="24"/>
          <w:szCs w:val="24"/>
        </w:rPr>
        <w:t>í</w:t>
      </w:r>
    </w:p>
    <w:p w14:paraId="1DCA341D" w14:textId="77777777" w:rsidR="00F31C08" w:rsidRPr="009F2E92" w:rsidRDefault="00F31C08" w:rsidP="00D72868">
      <w:pPr>
        <w:pStyle w:val="ListParagraph"/>
        <w:spacing w:after="0" w:line="360" w:lineRule="auto"/>
        <w:jc w:val="both"/>
        <w:rPr>
          <w:rFonts w:cstheme="minorHAnsi"/>
          <w:b/>
          <w:sz w:val="20"/>
          <w:szCs w:val="20"/>
        </w:rPr>
      </w:pPr>
    </w:p>
    <w:p w14:paraId="713DEB83" w14:textId="0122C4BE" w:rsidR="00F31C08" w:rsidRPr="009F2E92" w:rsidRDefault="00F31C08">
      <w:pPr>
        <w:pStyle w:val="ListParagraph"/>
        <w:numPr>
          <w:ilvl w:val="1"/>
          <w:numId w:val="50"/>
        </w:numPr>
        <w:spacing w:after="0" w:line="360" w:lineRule="auto"/>
        <w:ind w:left="851" w:hanging="491"/>
        <w:jc w:val="both"/>
        <w:rPr>
          <w:rFonts w:cstheme="minorHAnsi"/>
          <w:b/>
          <w:sz w:val="20"/>
          <w:szCs w:val="20"/>
        </w:rPr>
      </w:pPr>
      <w:r w:rsidRPr="009F2E92">
        <w:rPr>
          <w:rFonts w:cstheme="minorHAnsi"/>
          <w:sz w:val="20"/>
          <w:szCs w:val="20"/>
        </w:rPr>
        <w:t xml:space="preserve">Zamestnávateľ umožní </w:t>
      </w:r>
      <w:r w:rsidR="00A90EF0" w:rsidRPr="009F2E92">
        <w:rPr>
          <w:rFonts w:cstheme="minorHAnsi"/>
          <w:sz w:val="20"/>
          <w:szCs w:val="20"/>
        </w:rPr>
        <w:t>odborov</w:t>
      </w:r>
      <w:r w:rsidR="007041BA" w:rsidRPr="009F2E92">
        <w:rPr>
          <w:rFonts w:cstheme="minorHAnsi"/>
          <w:sz w:val="20"/>
          <w:szCs w:val="20"/>
        </w:rPr>
        <w:t>ým</w:t>
      </w:r>
      <w:r w:rsidR="00A90EF0" w:rsidRPr="009F2E92">
        <w:rPr>
          <w:rFonts w:cstheme="minorHAnsi"/>
          <w:sz w:val="20"/>
          <w:szCs w:val="20"/>
        </w:rPr>
        <w:t xml:space="preserve"> orgán</w:t>
      </w:r>
      <w:r w:rsidR="007041BA" w:rsidRPr="009F2E92">
        <w:rPr>
          <w:rFonts w:cstheme="minorHAnsi"/>
          <w:sz w:val="20"/>
          <w:szCs w:val="20"/>
        </w:rPr>
        <w:t>om</w:t>
      </w:r>
      <w:r w:rsidR="00A90EF0" w:rsidRPr="009F2E92">
        <w:rPr>
          <w:rFonts w:cstheme="minorHAnsi"/>
          <w:sz w:val="20"/>
          <w:szCs w:val="20"/>
        </w:rPr>
        <w:t xml:space="preserve"> informovanie zamestnancov o </w:t>
      </w:r>
      <w:r w:rsidRPr="009F2E92">
        <w:rPr>
          <w:rFonts w:cstheme="minorHAnsi"/>
          <w:sz w:val="20"/>
          <w:szCs w:val="20"/>
        </w:rPr>
        <w:t>činnosti</w:t>
      </w:r>
      <w:r w:rsidR="00A90EF0" w:rsidRPr="009F2E92">
        <w:rPr>
          <w:rFonts w:cstheme="minorHAnsi"/>
          <w:sz w:val="20"/>
          <w:szCs w:val="20"/>
        </w:rPr>
        <w:t xml:space="preserve"> </w:t>
      </w:r>
      <w:r w:rsidR="00E001CC" w:rsidRPr="009F2E92">
        <w:rPr>
          <w:rFonts w:cstheme="minorHAnsi"/>
          <w:sz w:val="20"/>
          <w:szCs w:val="20"/>
        </w:rPr>
        <w:t>O</w:t>
      </w:r>
      <w:r w:rsidR="00A90EF0" w:rsidRPr="009F2E92">
        <w:rPr>
          <w:rFonts w:cstheme="minorHAnsi"/>
          <w:sz w:val="20"/>
          <w:szCs w:val="20"/>
        </w:rPr>
        <w:t>dborov</w:t>
      </w:r>
      <w:r w:rsidR="007041BA" w:rsidRPr="009F2E92">
        <w:rPr>
          <w:rFonts w:cstheme="minorHAnsi"/>
          <w:sz w:val="20"/>
          <w:szCs w:val="20"/>
        </w:rPr>
        <w:t>ých</w:t>
      </w:r>
      <w:r w:rsidR="00A90EF0" w:rsidRPr="009F2E92">
        <w:rPr>
          <w:rFonts w:cstheme="minorHAnsi"/>
          <w:sz w:val="20"/>
          <w:szCs w:val="20"/>
        </w:rPr>
        <w:t xml:space="preserve"> organizáci</w:t>
      </w:r>
      <w:r w:rsidR="007041BA" w:rsidRPr="009F2E92">
        <w:rPr>
          <w:rFonts w:cstheme="minorHAnsi"/>
          <w:sz w:val="20"/>
          <w:szCs w:val="20"/>
        </w:rPr>
        <w:t>í</w:t>
      </w:r>
      <w:r w:rsidRPr="009F2E92">
        <w:rPr>
          <w:rFonts w:cstheme="minorHAnsi"/>
          <w:sz w:val="20"/>
          <w:szCs w:val="20"/>
        </w:rPr>
        <w:t xml:space="preserve"> aj o činnosti zamestnávateľa prostredníctvom letákov v priestoroch zamestnávateľa na dohodnutých miestach, mailovej komunikácie so svojimi členmi. V každej výrobnej hale je umiestnená hlavná informačná tabuľa </w:t>
      </w:r>
      <w:r w:rsidR="007041BA" w:rsidRPr="009F2E92">
        <w:rPr>
          <w:rFonts w:cstheme="minorHAnsi"/>
          <w:sz w:val="20"/>
          <w:szCs w:val="20"/>
        </w:rPr>
        <w:t>Odborových organizácií</w:t>
      </w:r>
      <w:r w:rsidRPr="009F2E92">
        <w:rPr>
          <w:rFonts w:cstheme="minorHAnsi"/>
          <w:sz w:val="20"/>
          <w:szCs w:val="20"/>
        </w:rPr>
        <w:t xml:space="preserve"> spolu so schránkou určenou k  podpore spätnej väzby od zamestnancov. </w:t>
      </w:r>
    </w:p>
    <w:p w14:paraId="6F80FC85" w14:textId="0A68EBBF" w:rsidR="00F31C08" w:rsidRPr="009F2E92" w:rsidRDefault="00F31C08">
      <w:pPr>
        <w:pStyle w:val="ListParagraph"/>
        <w:numPr>
          <w:ilvl w:val="1"/>
          <w:numId w:val="50"/>
        </w:numPr>
        <w:spacing w:after="0" w:line="360" w:lineRule="auto"/>
        <w:ind w:left="851" w:hanging="491"/>
        <w:jc w:val="both"/>
        <w:rPr>
          <w:rFonts w:cstheme="minorHAnsi"/>
          <w:sz w:val="20"/>
          <w:szCs w:val="20"/>
        </w:rPr>
      </w:pPr>
      <w:r w:rsidRPr="009F2E92">
        <w:rPr>
          <w:rFonts w:cstheme="minorHAnsi"/>
          <w:sz w:val="20"/>
          <w:szCs w:val="20"/>
        </w:rPr>
        <w:t xml:space="preserve">Zmluvné strany sa zaväzujú, že nezverejnia, nevyvesia ani nebudú distribuovať nepravdivé informácie. </w:t>
      </w:r>
    </w:p>
    <w:p w14:paraId="3BA6DBE1" w14:textId="06604AB4" w:rsidR="00F31C08" w:rsidRPr="009F2E92" w:rsidRDefault="00393AFD">
      <w:pPr>
        <w:pStyle w:val="ListParagraph"/>
        <w:numPr>
          <w:ilvl w:val="1"/>
          <w:numId w:val="50"/>
        </w:numPr>
        <w:spacing w:after="0" w:line="360" w:lineRule="auto"/>
        <w:ind w:left="851" w:hanging="491"/>
        <w:jc w:val="both"/>
        <w:rPr>
          <w:rFonts w:cstheme="minorHAnsi"/>
          <w:sz w:val="20"/>
          <w:szCs w:val="20"/>
        </w:rPr>
      </w:pPr>
      <w:r w:rsidRPr="009F2E92">
        <w:rPr>
          <w:rFonts w:cstheme="minorHAnsi"/>
          <w:sz w:val="20"/>
          <w:szCs w:val="20"/>
        </w:rPr>
        <w:lastRenderedPageBreak/>
        <w:t xml:space="preserve">Odborové organizácie </w:t>
      </w:r>
      <w:r w:rsidR="00F31C08" w:rsidRPr="009F2E92">
        <w:rPr>
          <w:rFonts w:cstheme="minorHAnsi"/>
          <w:sz w:val="20"/>
          <w:szCs w:val="20"/>
        </w:rPr>
        <w:t xml:space="preserve">sa </w:t>
      </w:r>
      <w:r w:rsidRPr="009F2E92">
        <w:rPr>
          <w:rFonts w:cstheme="minorHAnsi"/>
          <w:sz w:val="20"/>
          <w:szCs w:val="20"/>
        </w:rPr>
        <w:t>zaväzujú</w:t>
      </w:r>
      <w:r w:rsidR="00F31C08" w:rsidRPr="009F2E92">
        <w:rPr>
          <w:rFonts w:cstheme="minorHAnsi"/>
          <w:sz w:val="20"/>
          <w:szCs w:val="20"/>
        </w:rPr>
        <w:t>, že nezverejn</w:t>
      </w:r>
      <w:r w:rsidRPr="009F2E92">
        <w:rPr>
          <w:rFonts w:cstheme="minorHAnsi"/>
          <w:sz w:val="20"/>
          <w:szCs w:val="20"/>
        </w:rPr>
        <w:t>ia</w:t>
      </w:r>
      <w:r w:rsidR="00E67850" w:rsidRPr="009F2E92">
        <w:rPr>
          <w:rFonts w:cstheme="minorHAnsi"/>
          <w:sz w:val="20"/>
          <w:szCs w:val="20"/>
        </w:rPr>
        <w:t xml:space="preserve"> </w:t>
      </w:r>
      <w:r w:rsidR="00F31C08" w:rsidRPr="009F2E92">
        <w:rPr>
          <w:rFonts w:cstheme="minorHAnsi"/>
          <w:sz w:val="20"/>
          <w:szCs w:val="20"/>
        </w:rPr>
        <w:t xml:space="preserve">informácie určené na internú potrebu osobám, ktoré nie sú zamestnancami PCAS. </w:t>
      </w:r>
    </w:p>
    <w:p w14:paraId="0B4E174A" w14:textId="27D03D06" w:rsidR="00F31C08" w:rsidRPr="009F2E92" w:rsidRDefault="00F31C08">
      <w:pPr>
        <w:pStyle w:val="ListParagraph"/>
        <w:numPr>
          <w:ilvl w:val="1"/>
          <w:numId w:val="50"/>
        </w:numPr>
        <w:spacing w:after="0" w:line="360" w:lineRule="auto"/>
        <w:ind w:left="851" w:hanging="491"/>
        <w:jc w:val="both"/>
        <w:rPr>
          <w:rFonts w:cstheme="minorHAnsi"/>
          <w:b/>
          <w:sz w:val="20"/>
          <w:szCs w:val="20"/>
        </w:rPr>
      </w:pPr>
      <w:r w:rsidRPr="009F2E92">
        <w:rPr>
          <w:rFonts w:cstheme="minorHAnsi"/>
          <w:sz w:val="20"/>
          <w:szCs w:val="20"/>
        </w:rPr>
        <w:t xml:space="preserve">Vývesky ani letáky nebudú urážlivého, hanlivého, rasového a náboženského charakteru. </w:t>
      </w:r>
    </w:p>
    <w:p w14:paraId="4DE02F79" w14:textId="714B605F" w:rsidR="00F31C08" w:rsidRPr="009F2E92" w:rsidRDefault="00F31C08">
      <w:pPr>
        <w:pStyle w:val="ListParagraph"/>
        <w:numPr>
          <w:ilvl w:val="1"/>
          <w:numId w:val="50"/>
        </w:numPr>
        <w:spacing w:after="0" w:line="360" w:lineRule="auto"/>
        <w:ind w:left="851" w:hanging="491"/>
        <w:jc w:val="both"/>
        <w:rPr>
          <w:rFonts w:cstheme="minorHAnsi"/>
          <w:b/>
          <w:sz w:val="20"/>
          <w:szCs w:val="20"/>
        </w:rPr>
      </w:pPr>
      <w:r w:rsidRPr="009F2E92">
        <w:rPr>
          <w:rFonts w:cstheme="minorHAnsi"/>
          <w:sz w:val="20"/>
          <w:szCs w:val="20"/>
        </w:rPr>
        <w:t>Zmluvné strany si vzájomne nezasahujú do obsahu informácií. O obsahu komunikácie ohľadne vzájomne riešených oblastí sa však vzájomne informujú, pokiaľ možno aspoň 3 pracovné dni vopred, aby bolo možné overiť vyššie uvedené pravidlá.</w:t>
      </w:r>
    </w:p>
    <w:p w14:paraId="2C8A1AA3" w14:textId="39038367" w:rsidR="00F31C08" w:rsidRPr="009F2E92" w:rsidRDefault="00DC0930">
      <w:pPr>
        <w:pStyle w:val="ListParagraph"/>
        <w:numPr>
          <w:ilvl w:val="1"/>
          <w:numId w:val="50"/>
        </w:numPr>
        <w:spacing w:after="0" w:line="360" w:lineRule="auto"/>
        <w:ind w:left="851" w:hanging="491"/>
        <w:jc w:val="both"/>
        <w:rPr>
          <w:rFonts w:cstheme="minorHAnsi"/>
          <w:b/>
          <w:sz w:val="20"/>
          <w:szCs w:val="20"/>
        </w:rPr>
      </w:pPr>
      <w:r w:rsidRPr="009F2E92">
        <w:rPr>
          <w:rFonts w:cstheme="minorHAnsi"/>
          <w:sz w:val="20"/>
          <w:szCs w:val="20"/>
        </w:rPr>
        <w:t xml:space="preserve"> </w:t>
      </w:r>
      <w:r w:rsidR="00F31C08" w:rsidRPr="009F2E92">
        <w:rPr>
          <w:rFonts w:cstheme="minorHAnsi"/>
          <w:sz w:val="20"/>
          <w:szCs w:val="20"/>
        </w:rPr>
        <w:t xml:space="preserve">V prípade, ak jedna zo strán zistí porušenie vyššie uvedených pravidiel, môže požiadať o opravu informácie. O oprave informácie sa zmluvné strany vzájomne informujú. Tým nie je dotknuté právo zmluvných strán žiadať o sankcie.  </w:t>
      </w:r>
    </w:p>
    <w:p w14:paraId="2BC0634C" w14:textId="77777777" w:rsidR="00923324" w:rsidRPr="009F2E92" w:rsidRDefault="00923324" w:rsidP="00D72868">
      <w:pPr>
        <w:spacing w:line="360" w:lineRule="auto"/>
        <w:rPr>
          <w:rFonts w:cstheme="minorHAnsi"/>
        </w:rPr>
      </w:pPr>
    </w:p>
    <w:p w14:paraId="0BAA1724" w14:textId="4D0D80A3" w:rsidR="00E70C08" w:rsidRPr="009F2E92" w:rsidRDefault="00E70C08" w:rsidP="00D72868">
      <w:pPr>
        <w:pStyle w:val="Heading1"/>
        <w:spacing w:line="360" w:lineRule="auto"/>
        <w:rPr>
          <w:rFonts w:asciiTheme="minorHAnsi" w:hAnsiTheme="minorHAnsi" w:cstheme="minorHAnsi"/>
          <w:b/>
          <w:color w:val="auto"/>
          <w:sz w:val="28"/>
          <w:szCs w:val="28"/>
        </w:rPr>
      </w:pPr>
      <w:bookmarkStart w:id="14" w:name="_Toc966404"/>
      <w:r w:rsidRPr="009F2E92">
        <w:rPr>
          <w:rFonts w:asciiTheme="minorHAnsi" w:hAnsiTheme="minorHAnsi" w:cstheme="minorHAnsi"/>
          <w:b/>
          <w:color w:val="auto"/>
          <w:sz w:val="28"/>
          <w:szCs w:val="28"/>
        </w:rPr>
        <w:t xml:space="preserve">ČASŤ </w:t>
      </w:r>
      <w:r w:rsidR="009569A3" w:rsidRPr="009F2E92">
        <w:rPr>
          <w:rFonts w:asciiTheme="minorHAnsi" w:hAnsiTheme="minorHAnsi" w:cstheme="minorHAnsi"/>
          <w:b/>
          <w:color w:val="auto"/>
          <w:sz w:val="28"/>
          <w:szCs w:val="28"/>
        </w:rPr>
        <w:t xml:space="preserve">9. </w:t>
      </w:r>
      <w:r w:rsidRPr="009F2E92">
        <w:rPr>
          <w:rFonts w:asciiTheme="minorHAnsi" w:hAnsiTheme="minorHAnsi" w:cstheme="minorHAnsi"/>
          <w:b/>
          <w:color w:val="auto"/>
          <w:sz w:val="28"/>
          <w:szCs w:val="28"/>
        </w:rPr>
        <w:t>RIEŠENIE SŤAŽNOSTÍ A PREDCHÁDZANIE SPOROM</w:t>
      </w:r>
      <w:bookmarkEnd w:id="14"/>
    </w:p>
    <w:p w14:paraId="17466FE3" w14:textId="77777777" w:rsidR="008A156F" w:rsidRPr="009F2E92" w:rsidRDefault="008A156F" w:rsidP="00D72868">
      <w:pPr>
        <w:spacing w:after="0" w:line="360" w:lineRule="auto"/>
        <w:jc w:val="center"/>
        <w:rPr>
          <w:rFonts w:cstheme="minorHAnsi"/>
          <w:b/>
          <w:sz w:val="20"/>
          <w:szCs w:val="20"/>
        </w:rPr>
      </w:pPr>
    </w:p>
    <w:p w14:paraId="043F0699" w14:textId="77777777" w:rsidR="00655A72" w:rsidRPr="009F2E92" w:rsidRDefault="00655A72" w:rsidP="00D72868">
      <w:pPr>
        <w:pStyle w:val="ListParagraph"/>
        <w:numPr>
          <w:ilvl w:val="0"/>
          <w:numId w:val="3"/>
        </w:numPr>
        <w:spacing w:after="0" w:line="360" w:lineRule="auto"/>
        <w:rPr>
          <w:rFonts w:cstheme="minorHAnsi"/>
          <w:b/>
          <w:sz w:val="24"/>
          <w:szCs w:val="24"/>
        </w:rPr>
      </w:pPr>
      <w:r w:rsidRPr="009F2E92">
        <w:rPr>
          <w:rFonts w:cstheme="minorHAnsi"/>
          <w:b/>
          <w:sz w:val="24"/>
          <w:szCs w:val="24"/>
        </w:rPr>
        <w:t xml:space="preserve">Riešenie individuálnych sťažností a predchádzanie individuálnym sporom </w:t>
      </w:r>
    </w:p>
    <w:p w14:paraId="00ECD8BA" w14:textId="77777777" w:rsidR="00655A72" w:rsidRPr="009F2E92" w:rsidRDefault="00655A72" w:rsidP="00D72868">
      <w:pPr>
        <w:spacing w:after="0" w:line="360" w:lineRule="auto"/>
        <w:ind w:left="360"/>
        <w:rPr>
          <w:rFonts w:cstheme="minorHAnsi"/>
          <w:b/>
          <w:sz w:val="20"/>
          <w:szCs w:val="20"/>
        </w:rPr>
      </w:pPr>
    </w:p>
    <w:p w14:paraId="19431371" w14:textId="77777777" w:rsidR="00655A72" w:rsidRPr="009F2E92" w:rsidRDefault="00655A72" w:rsidP="00D72868">
      <w:pPr>
        <w:pStyle w:val="ListParagraph"/>
        <w:numPr>
          <w:ilvl w:val="1"/>
          <w:numId w:val="3"/>
        </w:numPr>
        <w:spacing w:after="0" w:line="360" w:lineRule="auto"/>
        <w:jc w:val="both"/>
        <w:rPr>
          <w:rFonts w:cstheme="minorHAnsi"/>
          <w:sz w:val="20"/>
          <w:szCs w:val="20"/>
        </w:rPr>
      </w:pPr>
      <w:r w:rsidRPr="009F2E92">
        <w:rPr>
          <w:rFonts w:cstheme="minorHAnsi"/>
          <w:sz w:val="20"/>
          <w:szCs w:val="20"/>
        </w:rPr>
        <w:t xml:space="preserve">Sťažnosti zamestnancov na postup zamestnávateľa a individuálne spory, ktoré vzniknú pri aplikácii KZ, pracovnoprávnych predpisov a interných predpisov (z ktorých vznikajú nároky jednotlivým zamestnancom), riešia postupne hierarchický nadriadený za podpory príslušného personálneho manažéra. </w:t>
      </w:r>
    </w:p>
    <w:p w14:paraId="3D4D8E8C" w14:textId="77777777" w:rsidR="00655A72" w:rsidRPr="009F2E92" w:rsidRDefault="00655A72" w:rsidP="00D72868">
      <w:pPr>
        <w:pStyle w:val="ListParagraph"/>
        <w:numPr>
          <w:ilvl w:val="1"/>
          <w:numId w:val="3"/>
        </w:numPr>
        <w:spacing w:after="0" w:line="360" w:lineRule="auto"/>
        <w:jc w:val="both"/>
        <w:rPr>
          <w:rFonts w:cstheme="minorHAnsi"/>
          <w:sz w:val="20"/>
          <w:szCs w:val="20"/>
        </w:rPr>
      </w:pPr>
      <w:r w:rsidRPr="009F2E92">
        <w:rPr>
          <w:rFonts w:cstheme="minorHAnsi"/>
          <w:sz w:val="20"/>
          <w:szCs w:val="20"/>
        </w:rPr>
        <w:t xml:space="preserve">Pokiaľ nedôjde k vybaveniu sťažnosti alebo vyriešenie sporu do 1 mesiaca odo dňa podania podnetu, vec sa </w:t>
      </w:r>
      <w:r w:rsidR="00783CF0" w:rsidRPr="009F2E92">
        <w:rPr>
          <w:rFonts w:cstheme="minorHAnsi"/>
          <w:sz w:val="20"/>
          <w:szCs w:val="20"/>
        </w:rPr>
        <w:t xml:space="preserve">na základe písomnej žiadosti zamestnanca </w:t>
      </w:r>
      <w:r w:rsidRPr="009F2E92">
        <w:rPr>
          <w:rFonts w:cstheme="minorHAnsi"/>
          <w:sz w:val="20"/>
          <w:szCs w:val="20"/>
        </w:rPr>
        <w:t xml:space="preserve">postúpi príslušnej komisii, </w:t>
      </w:r>
      <w:r w:rsidR="00B87B02" w:rsidRPr="009F2E92">
        <w:rPr>
          <w:rFonts w:cstheme="minorHAnsi"/>
          <w:sz w:val="20"/>
          <w:szCs w:val="20"/>
        </w:rPr>
        <w:t>a</w:t>
      </w:r>
      <w:r w:rsidRPr="009F2E92">
        <w:rPr>
          <w:rFonts w:cstheme="minorHAnsi"/>
          <w:sz w:val="20"/>
          <w:szCs w:val="20"/>
        </w:rPr>
        <w:t xml:space="preserve"> to </w:t>
      </w:r>
    </w:p>
    <w:p w14:paraId="6362748D" w14:textId="77777777" w:rsidR="00DC0930" w:rsidRPr="009F2E92" w:rsidRDefault="00655A72" w:rsidP="00D72868">
      <w:pPr>
        <w:pStyle w:val="ListParagraph"/>
        <w:numPr>
          <w:ilvl w:val="2"/>
          <w:numId w:val="3"/>
        </w:numPr>
        <w:spacing w:after="0" w:line="360" w:lineRule="auto"/>
        <w:ind w:left="1560"/>
        <w:jc w:val="both"/>
        <w:rPr>
          <w:rFonts w:cstheme="minorHAnsi"/>
          <w:sz w:val="20"/>
          <w:szCs w:val="20"/>
        </w:rPr>
      </w:pPr>
      <w:r w:rsidRPr="009F2E92">
        <w:rPr>
          <w:rFonts w:cstheme="minorHAnsi"/>
          <w:sz w:val="20"/>
          <w:szCs w:val="20"/>
        </w:rPr>
        <w:t xml:space="preserve">Odvolacej komisii, pokiaľ ide o sťažnosti týkajúce sa  </w:t>
      </w:r>
    </w:p>
    <w:p w14:paraId="531E25BB" w14:textId="78738789" w:rsidR="00DC0930" w:rsidRPr="009F2E92" w:rsidRDefault="00655A72" w:rsidP="00D72868">
      <w:pPr>
        <w:pStyle w:val="ListParagraph"/>
        <w:numPr>
          <w:ilvl w:val="3"/>
          <w:numId w:val="3"/>
        </w:numPr>
        <w:spacing w:after="0" w:line="360" w:lineRule="auto"/>
        <w:ind w:left="2268"/>
        <w:jc w:val="both"/>
        <w:rPr>
          <w:rFonts w:cstheme="minorHAnsi"/>
          <w:sz w:val="20"/>
          <w:szCs w:val="20"/>
        </w:rPr>
      </w:pPr>
      <w:r w:rsidRPr="009F2E92">
        <w:rPr>
          <w:rFonts w:cstheme="minorHAnsi"/>
          <w:sz w:val="20"/>
          <w:szCs w:val="20"/>
        </w:rPr>
        <w:t>hodnotenia – hodnotenie kompetencií (kompetenčný model), hodnotenie výkonu (</w:t>
      </w:r>
      <w:r w:rsidR="00251B2A" w:rsidRPr="009F2E92">
        <w:rPr>
          <w:rFonts w:cstheme="minorHAnsi"/>
          <w:sz w:val="20"/>
          <w:szCs w:val="20"/>
        </w:rPr>
        <w:t xml:space="preserve">napr. </w:t>
      </w:r>
      <w:r w:rsidR="00311D56" w:rsidRPr="009F2E92">
        <w:rPr>
          <w:rFonts w:cstheme="minorHAnsi"/>
          <w:sz w:val="20"/>
          <w:szCs w:val="20"/>
        </w:rPr>
        <w:t>osobné hodnotenie</w:t>
      </w:r>
      <w:r w:rsidRPr="009F2E92">
        <w:rPr>
          <w:rFonts w:cstheme="minorHAnsi"/>
          <w:sz w:val="20"/>
          <w:szCs w:val="20"/>
        </w:rPr>
        <w:t>, manažérska prémia)</w:t>
      </w:r>
      <w:r w:rsidR="00FB48EB" w:rsidRPr="009F2E92">
        <w:rPr>
          <w:rFonts w:cstheme="minorHAnsi"/>
          <w:sz w:val="20"/>
          <w:szCs w:val="20"/>
        </w:rPr>
        <w:t xml:space="preserve">, hodnotiace pohovory, </w:t>
      </w:r>
      <w:r w:rsidRPr="009F2E92">
        <w:rPr>
          <w:rFonts w:cstheme="minorHAnsi"/>
          <w:sz w:val="20"/>
          <w:szCs w:val="20"/>
        </w:rPr>
        <w:t xml:space="preserve"> </w:t>
      </w:r>
    </w:p>
    <w:p w14:paraId="469A4EF9" w14:textId="77777777" w:rsidR="00DC0930" w:rsidRPr="009F2E92" w:rsidRDefault="00655A72" w:rsidP="00D72868">
      <w:pPr>
        <w:pStyle w:val="ListParagraph"/>
        <w:numPr>
          <w:ilvl w:val="3"/>
          <w:numId w:val="3"/>
        </w:numPr>
        <w:spacing w:after="0" w:line="360" w:lineRule="auto"/>
        <w:ind w:left="2268"/>
        <w:jc w:val="both"/>
        <w:rPr>
          <w:rFonts w:cstheme="minorHAnsi"/>
          <w:sz w:val="20"/>
          <w:szCs w:val="20"/>
        </w:rPr>
      </w:pPr>
      <w:r w:rsidRPr="009F2E92">
        <w:rPr>
          <w:rFonts w:cstheme="minorHAnsi"/>
          <w:sz w:val="20"/>
          <w:szCs w:val="20"/>
        </w:rPr>
        <w:t>internej mobility</w:t>
      </w:r>
      <w:r w:rsidR="004951F1" w:rsidRPr="009F2E92">
        <w:rPr>
          <w:rFonts w:cstheme="minorHAnsi"/>
          <w:sz w:val="20"/>
          <w:szCs w:val="20"/>
        </w:rPr>
        <w:t xml:space="preserve">, </w:t>
      </w:r>
      <w:r w:rsidRPr="009F2E92">
        <w:rPr>
          <w:rFonts w:cstheme="minorHAnsi"/>
          <w:sz w:val="20"/>
          <w:szCs w:val="20"/>
        </w:rPr>
        <w:t> </w:t>
      </w:r>
    </w:p>
    <w:p w14:paraId="28D490B5" w14:textId="77777777" w:rsidR="00B87B02" w:rsidRPr="009F2E92" w:rsidRDefault="004951F1" w:rsidP="00D72868">
      <w:pPr>
        <w:pStyle w:val="ListParagraph"/>
        <w:numPr>
          <w:ilvl w:val="3"/>
          <w:numId w:val="3"/>
        </w:numPr>
        <w:spacing w:after="0" w:line="360" w:lineRule="auto"/>
        <w:ind w:left="2268"/>
        <w:jc w:val="both"/>
        <w:rPr>
          <w:rFonts w:cstheme="minorHAnsi"/>
          <w:sz w:val="20"/>
          <w:szCs w:val="20"/>
        </w:rPr>
      </w:pPr>
      <w:r w:rsidRPr="009F2E92">
        <w:rPr>
          <w:rFonts w:cstheme="minorHAnsi"/>
          <w:sz w:val="20"/>
          <w:szCs w:val="20"/>
        </w:rPr>
        <w:t xml:space="preserve">rozhodnutia s </w:t>
      </w:r>
      <w:r w:rsidR="00B87B02" w:rsidRPr="009F2E92">
        <w:rPr>
          <w:rFonts w:cstheme="minorHAnsi"/>
          <w:sz w:val="20"/>
          <w:szCs w:val="20"/>
        </w:rPr>
        <w:t xml:space="preserve">dopadom na mzdu </w:t>
      </w:r>
      <w:r w:rsidRPr="009F2E92">
        <w:rPr>
          <w:rFonts w:cstheme="minorHAnsi"/>
          <w:sz w:val="20"/>
          <w:szCs w:val="20"/>
        </w:rPr>
        <w:t xml:space="preserve">a  </w:t>
      </w:r>
    </w:p>
    <w:p w14:paraId="7DC038F5" w14:textId="77777777" w:rsidR="00655A72" w:rsidRPr="009F2E92" w:rsidRDefault="00655A72" w:rsidP="00D72868">
      <w:pPr>
        <w:pStyle w:val="ListParagraph"/>
        <w:numPr>
          <w:ilvl w:val="2"/>
          <w:numId w:val="3"/>
        </w:numPr>
        <w:spacing w:after="0" w:line="360" w:lineRule="auto"/>
        <w:ind w:left="1560"/>
        <w:jc w:val="both"/>
        <w:rPr>
          <w:rFonts w:cstheme="minorHAnsi"/>
          <w:sz w:val="20"/>
          <w:szCs w:val="20"/>
        </w:rPr>
      </w:pPr>
      <w:r w:rsidRPr="009F2E92">
        <w:rPr>
          <w:rFonts w:cstheme="minorHAnsi"/>
          <w:sz w:val="20"/>
          <w:szCs w:val="20"/>
        </w:rPr>
        <w:t>Komisie pre</w:t>
      </w:r>
      <w:r w:rsidR="00B26E8B" w:rsidRPr="009F2E92">
        <w:rPr>
          <w:rFonts w:cstheme="minorHAnsi"/>
          <w:sz w:val="20"/>
          <w:szCs w:val="20"/>
        </w:rPr>
        <w:t xml:space="preserve"> </w:t>
      </w:r>
      <w:proofErr w:type="spellStart"/>
      <w:r w:rsidR="00B26E8B" w:rsidRPr="009F2E92">
        <w:rPr>
          <w:rFonts w:cstheme="minorHAnsi"/>
          <w:sz w:val="20"/>
          <w:szCs w:val="20"/>
        </w:rPr>
        <w:t>zamestnateľnosť</w:t>
      </w:r>
      <w:proofErr w:type="spellEnd"/>
      <w:r w:rsidRPr="009F2E92">
        <w:rPr>
          <w:rFonts w:cstheme="minorHAnsi"/>
          <w:sz w:val="20"/>
          <w:szCs w:val="20"/>
        </w:rPr>
        <w:t>, pokiaľ ide o sťažnosti zamestnancov týkajúc</w:t>
      </w:r>
      <w:r w:rsidR="004951F1" w:rsidRPr="009F2E92">
        <w:rPr>
          <w:rFonts w:cstheme="minorHAnsi"/>
          <w:sz w:val="20"/>
          <w:szCs w:val="20"/>
        </w:rPr>
        <w:t xml:space="preserve">e </w:t>
      </w:r>
      <w:r w:rsidRPr="009F2E92">
        <w:rPr>
          <w:rFonts w:cstheme="minorHAnsi"/>
          <w:sz w:val="20"/>
          <w:szCs w:val="20"/>
        </w:rPr>
        <w:t xml:space="preserve">sa všetkých ostatných oblastí. </w:t>
      </w:r>
    </w:p>
    <w:p w14:paraId="5255FA9A" w14:textId="2DE24B39" w:rsidR="00FB48EB" w:rsidRPr="009F2E92" w:rsidRDefault="00783CF0" w:rsidP="00D72868">
      <w:pPr>
        <w:pStyle w:val="ListParagraph"/>
        <w:numPr>
          <w:ilvl w:val="1"/>
          <w:numId w:val="3"/>
        </w:numPr>
        <w:spacing w:after="0" w:line="360" w:lineRule="auto"/>
        <w:jc w:val="both"/>
        <w:rPr>
          <w:rFonts w:cstheme="minorHAnsi"/>
          <w:sz w:val="20"/>
          <w:szCs w:val="20"/>
        </w:rPr>
      </w:pPr>
      <w:r w:rsidRPr="009F2E92">
        <w:rPr>
          <w:rFonts w:cstheme="minorHAnsi"/>
          <w:sz w:val="20"/>
          <w:szCs w:val="20"/>
        </w:rPr>
        <w:t>Pôsobenia komisií upravujú ich štatúty vydané po dohode s </w:t>
      </w:r>
      <w:r w:rsidR="00E001CC" w:rsidRPr="009F2E92">
        <w:rPr>
          <w:rFonts w:cstheme="minorHAnsi"/>
          <w:sz w:val="20"/>
          <w:szCs w:val="20"/>
        </w:rPr>
        <w:t>O</w:t>
      </w:r>
      <w:r w:rsidRPr="009F2E92">
        <w:rPr>
          <w:rFonts w:cstheme="minorHAnsi"/>
          <w:sz w:val="20"/>
          <w:szCs w:val="20"/>
        </w:rPr>
        <w:t>dborov</w:t>
      </w:r>
      <w:r w:rsidR="00775A1F" w:rsidRPr="009F2E92">
        <w:rPr>
          <w:rFonts w:cstheme="minorHAnsi"/>
          <w:sz w:val="20"/>
          <w:szCs w:val="20"/>
        </w:rPr>
        <w:t>ými</w:t>
      </w:r>
      <w:r w:rsidRPr="009F2E92">
        <w:rPr>
          <w:rFonts w:cstheme="minorHAnsi"/>
          <w:sz w:val="20"/>
          <w:szCs w:val="20"/>
        </w:rPr>
        <w:t xml:space="preserve"> organizáci</w:t>
      </w:r>
      <w:r w:rsidR="00775A1F" w:rsidRPr="009F2E92">
        <w:rPr>
          <w:rFonts w:cstheme="minorHAnsi"/>
          <w:sz w:val="20"/>
          <w:szCs w:val="20"/>
        </w:rPr>
        <w:t>ami</w:t>
      </w:r>
      <w:r w:rsidRPr="009F2E92">
        <w:rPr>
          <w:rFonts w:cstheme="minorHAnsi"/>
          <w:sz w:val="20"/>
          <w:szCs w:val="20"/>
        </w:rPr>
        <w:t xml:space="preserve">.  </w:t>
      </w:r>
      <w:r w:rsidR="00FB48EB" w:rsidRPr="009F2E92">
        <w:rPr>
          <w:rFonts w:cstheme="minorHAnsi"/>
          <w:sz w:val="20"/>
          <w:szCs w:val="20"/>
        </w:rPr>
        <w:t xml:space="preserve">Zmluvné strany sa zaväzujú vydať štatúty komisií </w:t>
      </w:r>
      <w:r w:rsidR="00F93194" w:rsidRPr="009F2E92">
        <w:rPr>
          <w:rFonts w:cstheme="minorHAnsi"/>
          <w:sz w:val="20"/>
          <w:szCs w:val="20"/>
        </w:rPr>
        <w:t>vo vzájomne odsúhlasených  termínoch.</w:t>
      </w:r>
    </w:p>
    <w:p w14:paraId="477BB97D" w14:textId="77777777" w:rsidR="00655A72" w:rsidRPr="009F2E92" w:rsidRDefault="00655A72" w:rsidP="00D72868">
      <w:pPr>
        <w:pStyle w:val="ListParagraph"/>
        <w:numPr>
          <w:ilvl w:val="1"/>
          <w:numId w:val="3"/>
        </w:numPr>
        <w:spacing w:after="0" w:line="360" w:lineRule="auto"/>
        <w:jc w:val="both"/>
        <w:rPr>
          <w:rFonts w:cstheme="minorHAnsi"/>
          <w:sz w:val="20"/>
          <w:szCs w:val="20"/>
        </w:rPr>
      </w:pPr>
      <w:r w:rsidRPr="009F2E92">
        <w:rPr>
          <w:rFonts w:cstheme="minorHAnsi"/>
          <w:sz w:val="20"/>
          <w:szCs w:val="20"/>
        </w:rPr>
        <w:t xml:space="preserve">Týmto  postupom nie je dotknuté právo zamestnanca obrátiť sa na súd a iné štátne orgány a inštitúcie. </w:t>
      </w:r>
    </w:p>
    <w:p w14:paraId="16924C43" w14:textId="77777777" w:rsidR="00054B63" w:rsidRPr="009F2E92" w:rsidRDefault="00054B63" w:rsidP="00D72868">
      <w:pPr>
        <w:spacing w:after="0" w:line="360" w:lineRule="auto"/>
        <w:rPr>
          <w:rFonts w:cstheme="minorHAnsi"/>
          <w:sz w:val="20"/>
          <w:szCs w:val="20"/>
        </w:rPr>
      </w:pPr>
    </w:p>
    <w:p w14:paraId="2771C7E0" w14:textId="77777777" w:rsidR="00655A72" w:rsidRPr="009F2E92" w:rsidRDefault="00655A72" w:rsidP="00D72868">
      <w:pPr>
        <w:pStyle w:val="ListParagraph"/>
        <w:numPr>
          <w:ilvl w:val="0"/>
          <w:numId w:val="3"/>
        </w:numPr>
        <w:spacing w:after="0" w:line="360" w:lineRule="auto"/>
        <w:rPr>
          <w:rFonts w:cstheme="minorHAnsi"/>
          <w:b/>
          <w:sz w:val="24"/>
          <w:szCs w:val="24"/>
        </w:rPr>
      </w:pPr>
      <w:r w:rsidRPr="009F2E92">
        <w:rPr>
          <w:rFonts w:cstheme="minorHAnsi"/>
          <w:b/>
          <w:sz w:val="24"/>
          <w:szCs w:val="24"/>
        </w:rPr>
        <w:t xml:space="preserve">Predchádzanie kolektívnym sporom </w:t>
      </w:r>
    </w:p>
    <w:p w14:paraId="530DB191" w14:textId="77777777" w:rsidR="00655A72" w:rsidRPr="009F2E92" w:rsidRDefault="00655A72" w:rsidP="00D72868">
      <w:pPr>
        <w:pStyle w:val="ListParagraph"/>
        <w:spacing w:after="0" w:line="360" w:lineRule="auto"/>
        <w:rPr>
          <w:rFonts w:cstheme="minorHAnsi"/>
          <w:b/>
          <w:sz w:val="20"/>
          <w:szCs w:val="20"/>
        </w:rPr>
      </w:pPr>
    </w:p>
    <w:p w14:paraId="4F61F5AB" w14:textId="2A941C8B" w:rsidR="00655A72" w:rsidRPr="009F2E92" w:rsidRDefault="00655A72" w:rsidP="00D72868">
      <w:pPr>
        <w:pStyle w:val="ListParagraph"/>
        <w:numPr>
          <w:ilvl w:val="1"/>
          <w:numId w:val="3"/>
        </w:numPr>
        <w:spacing w:after="0" w:line="360" w:lineRule="auto"/>
        <w:jc w:val="both"/>
        <w:rPr>
          <w:rFonts w:cstheme="minorHAnsi"/>
          <w:b/>
          <w:sz w:val="20"/>
          <w:szCs w:val="20"/>
        </w:rPr>
      </w:pPr>
      <w:r w:rsidRPr="009F2E92">
        <w:rPr>
          <w:rFonts w:cstheme="minorHAnsi"/>
          <w:sz w:val="20"/>
          <w:szCs w:val="20"/>
        </w:rPr>
        <w:t>Spory o výklad alebo plnenie záväzkov KZ</w:t>
      </w:r>
      <w:r w:rsidR="00B054FC" w:rsidRPr="009F2E92">
        <w:rPr>
          <w:rFonts w:cstheme="minorHAnsi"/>
          <w:sz w:val="20"/>
          <w:szCs w:val="20"/>
        </w:rPr>
        <w:t xml:space="preserve"> </w:t>
      </w:r>
      <w:r w:rsidRPr="009F2E92">
        <w:rPr>
          <w:rFonts w:cstheme="minorHAnsi"/>
          <w:sz w:val="20"/>
          <w:szCs w:val="20"/>
        </w:rPr>
        <w:t>rieši</w:t>
      </w:r>
      <w:r w:rsidR="002F2A5C" w:rsidRPr="009F2E92">
        <w:rPr>
          <w:rFonts w:cstheme="minorHAnsi"/>
          <w:sz w:val="20"/>
          <w:szCs w:val="20"/>
        </w:rPr>
        <w:t xml:space="preserve">a zmluvné strany vzájomným rokovaním, ktorého cieľom je dosiahnuť zmierlivé riešenie sporu. </w:t>
      </w:r>
    </w:p>
    <w:p w14:paraId="22A6561B" w14:textId="0667D78C" w:rsidR="00D91AEB" w:rsidRPr="009F2E92" w:rsidRDefault="002F2A5C" w:rsidP="00D72868">
      <w:pPr>
        <w:pStyle w:val="ListParagraph"/>
        <w:numPr>
          <w:ilvl w:val="1"/>
          <w:numId w:val="3"/>
        </w:numPr>
        <w:spacing w:after="0" w:line="360" w:lineRule="auto"/>
        <w:jc w:val="both"/>
        <w:rPr>
          <w:rFonts w:cstheme="minorHAnsi"/>
          <w:b/>
          <w:sz w:val="20"/>
          <w:szCs w:val="20"/>
        </w:rPr>
      </w:pPr>
      <w:r w:rsidRPr="009F2E92">
        <w:rPr>
          <w:rFonts w:cstheme="minorHAnsi"/>
          <w:sz w:val="20"/>
          <w:szCs w:val="20"/>
        </w:rPr>
        <w:lastRenderedPageBreak/>
        <w:t xml:space="preserve">V prípade potreby bude na návrh ktorejkoľvek zmluvnej strany vytvorená ad hoc zmierovacia komisia. </w:t>
      </w:r>
      <w:r w:rsidR="00650117" w:rsidRPr="009F2E92">
        <w:rPr>
          <w:rFonts w:cstheme="minorHAnsi"/>
          <w:sz w:val="20"/>
          <w:szCs w:val="20"/>
        </w:rPr>
        <w:t>Členmi zmierovacej komisie bude predseda výboru ZO OZ KOVO PCA Slovakia</w:t>
      </w:r>
      <w:r w:rsidR="007041BA" w:rsidRPr="009F2E92">
        <w:rPr>
          <w:rFonts w:cstheme="minorHAnsi"/>
          <w:sz w:val="20"/>
          <w:szCs w:val="20"/>
        </w:rPr>
        <w:t xml:space="preserve">  a predseda výboru Odbory INAK</w:t>
      </w:r>
      <w:r w:rsidR="00650117" w:rsidRPr="009F2E92">
        <w:rPr>
          <w:rFonts w:cstheme="minorHAnsi"/>
          <w:sz w:val="20"/>
          <w:szCs w:val="20"/>
        </w:rPr>
        <w:t>, vedúci oddelenia BOZP a zástupca oddelenia ľudských zdrojov, ak sa strany nedohodnú inak</w:t>
      </w:r>
      <w:r w:rsidRPr="009F2E92">
        <w:rPr>
          <w:rFonts w:cstheme="minorHAnsi"/>
          <w:sz w:val="20"/>
          <w:szCs w:val="20"/>
        </w:rPr>
        <w:t>.</w:t>
      </w:r>
    </w:p>
    <w:p w14:paraId="40DBFB33" w14:textId="77777777" w:rsidR="009F2E92" w:rsidRPr="009F2E92" w:rsidRDefault="009F2E92" w:rsidP="009F2E92">
      <w:pPr>
        <w:pStyle w:val="ListParagraph"/>
        <w:spacing w:after="0" w:line="360" w:lineRule="auto"/>
        <w:jc w:val="both"/>
        <w:rPr>
          <w:rFonts w:cstheme="minorHAnsi"/>
          <w:b/>
          <w:sz w:val="20"/>
          <w:szCs w:val="20"/>
        </w:rPr>
      </w:pPr>
    </w:p>
    <w:p w14:paraId="7BDEAC1E" w14:textId="77777777" w:rsidR="00BD071D" w:rsidRPr="009F2E92" w:rsidRDefault="00BD071D" w:rsidP="00D72868">
      <w:pPr>
        <w:spacing w:after="0" w:line="360" w:lineRule="auto"/>
        <w:jc w:val="both"/>
        <w:rPr>
          <w:rFonts w:cstheme="minorHAnsi"/>
          <w:sz w:val="20"/>
          <w:szCs w:val="20"/>
        </w:rPr>
      </w:pPr>
    </w:p>
    <w:p w14:paraId="624209B8" w14:textId="77777777" w:rsidR="00655A72" w:rsidRPr="009F2E92" w:rsidRDefault="00655A72" w:rsidP="00D72868">
      <w:pPr>
        <w:pStyle w:val="ListParagraph"/>
        <w:numPr>
          <w:ilvl w:val="0"/>
          <w:numId w:val="3"/>
        </w:numPr>
        <w:spacing w:after="0" w:line="360" w:lineRule="auto"/>
        <w:jc w:val="both"/>
        <w:rPr>
          <w:rFonts w:cstheme="minorHAnsi"/>
          <w:b/>
          <w:sz w:val="24"/>
          <w:szCs w:val="24"/>
        </w:rPr>
      </w:pPr>
      <w:r w:rsidRPr="009F2E92">
        <w:rPr>
          <w:rFonts w:cstheme="minorHAnsi"/>
          <w:b/>
          <w:sz w:val="24"/>
          <w:szCs w:val="24"/>
        </w:rPr>
        <w:t xml:space="preserve">Sociálny zmier </w:t>
      </w:r>
    </w:p>
    <w:p w14:paraId="1A7BD5BA" w14:textId="77777777" w:rsidR="00655A72" w:rsidRPr="009F2E92" w:rsidRDefault="00655A72" w:rsidP="00D72868">
      <w:pPr>
        <w:pStyle w:val="ListParagraph"/>
        <w:spacing w:after="0" w:line="360" w:lineRule="auto"/>
        <w:jc w:val="both"/>
        <w:rPr>
          <w:rFonts w:cstheme="minorHAnsi"/>
          <w:b/>
          <w:sz w:val="20"/>
          <w:szCs w:val="20"/>
        </w:rPr>
      </w:pPr>
    </w:p>
    <w:p w14:paraId="1BC2FA0B" w14:textId="77777777" w:rsidR="00BC5527" w:rsidRPr="009F2E92" w:rsidRDefault="00BC5527" w:rsidP="00D72868">
      <w:pPr>
        <w:pStyle w:val="ListParagraph"/>
        <w:numPr>
          <w:ilvl w:val="1"/>
          <w:numId w:val="3"/>
        </w:numPr>
        <w:spacing w:after="0" w:line="360" w:lineRule="auto"/>
        <w:jc w:val="both"/>
        <w:rPr>
          <w:rFonts w:cstheme="minorHAnsi"/>
          <w:sz w:val="20"/>
          <w:szCs w:val="20"/>
        </w:rPr>
      </w:pPr>
      <w:r w:rsidRPr="009F2E92">
        <w:rPr>
          <w:rFonts w:cstheme="minorHAnsi"/>
          <w:sz w:val="20"/>
          <w:szCs w:val="20"/>
        </w:rPr>
        <w:t>Komisie boli zriadené za účelom rešpektovať záväzky dohodnuté v</w:t>
      </w:r>
      <w:r w:rsidR="00017993" w:rsidRPr="009F2E92">
        <w:rPr>
          <w:rFonts w:cstheme="minorHAnsi"/>
          <w:sz w:val="20"/>
          <w:szCs w:val="20"/>
        </w:rPr>
        <w:t> </w:t>
      </w:r>
      <w:r w:rsidRPr="009F2E92">
        <w:rPr>
          <w:rFonts w:cstheme="minorHAnsi"/>
          <w:sz w:val="20"/>
          <w:szCs w:val="20"/>
        </w:rPr>
        <w:t>KZ</w:t>
      </w:r>
      <w:r w:rsidR="00017993" w:rsidRPr="009F2E92">
        <w:rPr>
          <w:rFonts w:cstheme="minorHAnsi"/>
          <w:sz w:val="20"/>
          <w:szCs w:val="20"/>
        </w:rPr>
        <w:t xml:space="preserve">, ako aj záväzky vyplývajúce z pracovnoprávnych predpisov a interných predpisov </w:t>
      </w:r>
      <w:r w:rsidRPr="009F2E92">
        <w:rPr>
          <w:rFonts w:cstheme="minorHAnsi"/>
          <w:sz w:val="20"/>
          <w:szCs w:val="20"/>
        </w:rPr>
        <w:t>a</w:t>
      </w:r>
      <w:r w:rsidR="00F93194" w:rsidRPr="009F2E92">
        <w:rPr>
          <w:rFonts w:cstheme="minorHAnsi"/>
          <w:sz w:val="20"/>
          <w:szCs w:val="20"/>
        </w:rPr>
        <w:t> </w:t>
      </w:r>
      <w:r w:rsidRPr="009F2E92">
        <w:rPr>
          <w:rFonts w:cstheme="minorHAnsi"/>
          <w:sz w:val="20"/>
          <w:szCs w:val="20"/>
        </w:rPr>
        <w:t>zachovať</w:t>
      </w:r>
      <w:r w:rsidR="00F93194" w:rsidRPr="009F2E92">
        <w:rPr>
          <w:rFonts w:cstheme="minorHAnsi"/>
          <w:sz w:val="20"/>
          <w:szCs w:val="20"/>
        </w:rPr>
        <w:t xml:space="preserve"> tak </w:t>
      </w:r>
      <w:r w:rsidRPr="009F2E92">
        <w:rPr>
          <w:rFonts w:cstheme="minorHAnsi"/>
          <w:sz w:val="20"/>
          <w:szCs w:val="20"/>
        </w:rPr>
        <w:t xml:space="preserve">sociálny zmier. </w:t>
      </w:r>
    </w:p>
    <w:p w14:paraId="21FF37B0" w14:textId="587F75E3" w:rsidR="00EF4CF9" w:rsidRDefault="00D10F02" w:rsidP="00D72868">
      <w:pPr>
        <w:pStyle w:val="ListParagraph"/>
        <w:numPr>
          <w:ilvl w:val="1"/>
          <w:numId w:val="3"/>
        </w:numPr>
        <w:spacing w:after="0" w:line="360" w:lineRule="auto"/>
        <w:jc w:val="both"/>
        <w:rPr>
          <w:rFonts w:cstheme="minorHAnsi"/>
          <w:sz w:val="20"/>
          <w:szCs w:val="20"/>
        </w:rPr>
      </w:pPr>
      <w:r w:rsidRPr="009F2E92">
        <w:rPr>
          <w:rFonts w:cstheme="minorHAnsi"/>
          <w:sz w:val="20"/>
          <w:szCs w:val="20"/>
        </w:rPr>
        <w:t>Zamestnávateľ a </w:t>
      </w:r>
      <w:r w:rsidR="00B97548" w:rsidRPr="009F2E92">
        <w:rPr>
          <w:rFonts w:cstheme="minorHAnsi"/>
          <w:sz w:val="20"/>
          <w:szCs w:val="20"/>
        </w:rPr>
        <w:t>O</w:t>
      </w:r>
      <w:r w:rsidR="00E67850" w:rsidRPr="009F2E92">
        <w:rPr>
          <w:rFonts w:cstheme="minorHAnsi"/>
          <w:sz w:val="20"/>
          <w:szCs w:val="20"/>
        </w:rPr>
        <w:t>d</w:t>
      </w:r>
      <w:r w:rsidR="00393AFD" w:rsidRPr="009F2E92">
        <w:rPr>
          <w:rFonts w:cstheme="minorHAnsi"/>
          <w:sz w:val="20"/>
          <w:szCs w:val="20"/>
        </w:rPr>
        <w:t xml:space="preserve">borové organizácie </w:t>
      </w:r>
      <w:r w:rsidRPr="009F2E92">
        <w:rPr>
          <w:rFonts w:cstheme="minorHAnsi"/>
          <w:sz w:val="20"/>
          <w:szCs w:val="20"/>
        </w:rPr>
        <w:t xml:space="preserve">sa zaväzujú aktívne pristupovať k účasti na komisiách a  rešpektovať štatúty jednotlivých komisií. </w:t>
      </w:r>
    </w:p>
    <w:p w14:paraId="03F478F4" w14:textId="77777777" w:rsidR="009F2E92" w:rsidRDefault="009F2E92" w:rsidP="009F2E92">
      <w:pPr>
        <w:pStyle w:val="ListParagraph"/>
        <w:spacing w:after="0" w:line="360" w:lineRule="auto"/>
        <w:jc w:val="both"/>
        <w:rPr>
          <w:rFonts w:cstheme="minorHAnsi"/>
          <w:sz w:val="20"/>
          <w:szCs w:val="20"/>
        </w:rPr>
      </w:pPr>
    </w:p>
    <w:p w14:paraId="6BC17AC2" w14:textId="77777777" w:rsidR="009F2E92" w:rsidRPr="009F2E92" w:rsidRDefault="009F2E92" w:rsidP="009F2E92">
      <w:pPr>
        <w:pStyle w:val="ListParagraph"/>
        <w:spacing w:after="0" w:line="360" w:lineRule="auto"/>
        <w:jc w:val="both"/>
        <w:rPr>
          <w:rFonts w:cstheme="minorHAnsi"/>
          <w:sz w:val="20"/>
          <w:szCs w:val="20"/>
        </w:rPr>
      </w:pPr>
    </w:p>
    <w:p w14:paraId="4387823E" w14:textId="77777777" w:rsidR="00282981" w:rsidRPr="009F2E92" w:rsidRDefault="00282981" w:rsidP="00D72868">
      <w:pPr>
        <w:pStyle w:val="ListParagraph"/>
        <w:spacing w:after="0" w:line="360" w:lineRule="auto"/>
        <w:jc w:val="both"/>
        <w:rPr>
          <w:rFonts w:cstheme="minorHAnsi"/>
          <w:sz w:val="20"/>
          <w:szCs w:val="20"/>
        </w:rPr>
      </w:pPr>
    </w:p>
    <w:p w14:paraId="7471AE03" w14:textId="4461D521" w:rsidR="00655A72" w:rsidRPr="009F2E92" w:rsidRDefault="00655A72" w:rsidP="00D72868">
      <w:pPr>
        <w:pStyle w:val="Heading1"/>
        <w:spacing w:line="360" w:lineRule="auto"/>
        <w:rPr>
          <w:rFonts w:asciiTheme="minorHAnsi" w:hAnsiTheme="minorHAnsi" w:cstheme="minorHAnsi"/>
          <w:b/>
          <w:color w:val="auto"/>
          <w:sz w:val="28"/>
          <w:szCs w:val="28"/>
        </w:rPr>
      </w:pPr>
      <w:bookmarkStart w:id="15" w:name="_Toc966405"/>
      <w:r w:rsidRPr="009F2E92">
        <w:rPr>
          <w:rFonts w:asciiTheme="minorHAnsi" w:hAnsiTheme="minorHAnsi" w:cstheme="minorHAnsi"/>
          <w:b/>
          <w:color w:val="auto"/>
          <w:sz w:val="28"/>
          <w:szCs w:val="28"/>
        </w:rPr>
        <w:t xml:space="preserve">ČASŤ </w:t>
      </w:r>
      <w:r w:rsidR="009569A3" w:rsidRPr="009F2E92">
        <w:rPr>
          <w:rFonts w:asciiTheme="minorHAnsi" w:hAnsiTheme="minorHAnsi" w:cstheme="minorHAnsi"/>
          <w:b/>
          <w:color w:val="auto"/>
          <w:sz w:val="28"/>
          <w:szCs w:val="28"/>
        </w:rPr>
        <w:t xml:space="preserve">10. </w:t>
      </w:r>
      <w:r w:rsidRPr="009F2E92">
        <w:rPr>
          <w:rFonts w:asciiTheme="minorHAnsi" w:hAnsiTheme="minorHAnsi" w:cstheme="minorHAnsi"/>
          <w:b/>
          <w:color w:val="auto"/>
          <w:sz w:val="28"/>
          <w:szCs w:val="28"/>
        </w:rPr>
        <w:t xml:space="preserve"> ZÁVEREČNÉ USTANOVENIA</w:t>
      </w:r>
      <w:bookmarkEnd w:id="15"/>
    </w:p>
    <w:p w14:paraId="7E50A42A" w14:textId="77777777" w:rsidR="00923324" w:rsidRPr="009F2E92" w:rsidRDefault="00923324" w:rsidP="00054B63">
      <w:pPr>
        <w:spacing w:after="0" w:line="360" w:lineRule="auto"/>
        <w:rPr>
          <w:rFonts w:cstheme="minorHAnsi"/>
        </w:rPr>
      </w:pPr>
    </w:p>
    <w:p w14:paraId="482D9CB4" w14:textId="77777777" w:rsidR="00F90D2D" w:rsidRPr="009F2E92" w:rsidRDefault="00F90D2D" w:rsidP="00D72868">
      <w:pPr>
        <w:pStyle w:val="ListParagraph"/>
        <w:numPr>
          <w:ilvl w:val="0"/>
          <w:numId w:val="5"/>
        </w:numPr>
        <w:spacing w:after="0" w:line="360" w:lineRule="auto"/>
        <w:rPr>
          <w:rFonts w:cstheme="minorHAnsi"/>
          <w:b/>
          <w:sz w:val="24"/>
          <w:szCs w:val="24"/>
        </w:rPr>
      </w:pPr>
      <w:r w:rsidRPr="009F2E92">
        <w:rPr>
          <w:rFonts w:cstheme="minorHAnsi"/>
          <w:b/>
          <w:sz w:val="24"/>
          <w:szCs w:val="24"/>
        </w:rPr>
        <w:t xml:space="preserve">Zmeny KZ </w:t>
      </w:r>
    </w:p>
    <w:p w14:paraId="463E44A7" w14:textId="77777777" w:rsidR="001D3E3E" w:rsidRPr="009F2E92" w:rsidRDefault="001D3E3E" w:rsidP="00D72868">
      <w:pPr>
        <w:pStyle w:val="ListParagraph"/>
        <w:spacing w:after="0" w:line="360" w:lineRule="auto"/>
        <w:rPr>
          <w:rFonts w:cstheme="minorHAnsi"/>
          <w:b/>
          <w:sz w:val="20"/>
          <w:szCs w:val="20"/>
        </w:rPr>
      </w:pPr>
    </w:p>
    <w:p w14:paraId="1F6D3A01" w14:textId="77777777" w:rsidR="00D10F02" w:rsidRPr="009F2E92" w:rsidRDefault="00F90D2D" w:rsidP="00D72868">
      <w:pPr>
        <w:pStyle w:val="ListParagraph"/>
        <w:numPr>
          <w:ilvl w:val="1"/>
          <w:numId w:val="5"/>
        </w:numPr>
        <w:spacing w:after="0" w:line="360" w:lineRule="auto"/>
        <w:jc w:val="both"/>
        <w:rPr>
          <w:rFonts w:cstheme="minorHAnsi"/>
          <w:sz w:val="20"/>
          <w:szCs w:val="20"/>
        </w:rPr>
      </w:pPr>
      <w:r w:rsidRPr="009F2E92">
        <w:rPr>
          <w:rFonts w:cstheme="minorHAnsi"/>
          <w:sz w:val="20"/>
          <w:szCs w:val="20"/>
        </w:rPr>
        <w:t xml:space="preserve">Ktorákoľvek zmluvná strana môže navrhnúť rokovanie o zmene KZ. </w:t>
      </w:r>
    </w:p>
    <w:p w14:paraId="3C56E9E4" w14:textId="77777777" w:rsidR="00F90D2D" w:rsidRPr="009F2E92" w:rsidRDefault="00F90D2D" w:rsidP="00D72868">
      <w:pPr>
        <w:pStyle w:val="ListParagraph"/>
        <w:numPr>
          <w:ilvl w:val="1"/>
          <w:numId w:val="5"/>
        </w:numPr>
        <w:spacing w:after="0" w:line="360" w:lineRule="auto"/>
        <w:jc w:val="both"/>
        <w:rPr>
          <w:rFonts w:cstheme="minorHAnsi"/>
          <w:sz w:val="20"/>
          <w:szCs w:val="20"/>
        </w:rPr>
      </w:pPr>
      <w:r w:rsidRPr="009F2E92">
        <w:rPr>
          <w:rFonts w:cstheme="minorHAnsi"/>
          <w:sz w:val="20"/>
          <w:szCs w:val="20"/>
        </w:rPr>
        <w:t xml:space="preserve">Zmenu KZ je potrebné potvrdiť podpísaním jej dodatku obidvoma zmluvnými stranami. </w:t>
      </w:r>
    </w:p>
    <w:p w14:paraId="6D57AC23" w14:textId="77777777" w:rsidR="00F90D2D" w:rsidRPr="009F2E92" w:rsidRDefault="00F90D2D" w:rsidP="00D72868">
      <w:pPr>
        <w:pStyle w:val="ListParagraph"/>
        <w:spacing w:after="0" w:line="360" w:lineRule="auto"/>
        <w:rPr>
          <w:rFonts w:cstheme="minorHAnsi"/>
          <w:b/>
          <w:sz w:val="20"/>
          <w:szCs w:val="20"/>
        </w:rPr>
      </w:pPr>
    </w:p>
    <w:p w14:paraId="5773B286" w14:textId="77777777" w:rsidR="00F90D2D" w:rsidRPr="009F2E92" w:rsidRDefault="00F90D2D" w:rsidP="00D72868">
      <w:pPr>
        <w:pStyle w:val="ListParagraph"/>
        <w:numPr>
          <w:ilvl w:val="0"/>
          <w:numId w:val="5"/>
        </w:numPr>
        <w:spacing w:after="0" w:line="360" w:lineRule="auto"/>
        <w:rPr>
          <w:rFonts w:cstheme="minorHAnsi"/>
          <w:b/>
          <w:sz w:val="24"/>
          <w:szCs w:val="24"/>
        </w:rPr>
      </w:pPr>
      <w:r w:rsidRPr="009F2E92">
        <w:rPr>
          <w:rFonts w:cstheme="minorHAnsi"/>
          <w:b/>
          <w:sz w:val="24"/>
          <w:szCs w:val="24"/>
        </w:rPr>
        <w:t xml:space="preserve">Vyhotovenie KZ </w:t>
      </w:r>
    </w:p>
    <w:p w14:paraId="289634B0" w14:textId="77777777" w:rsidR="001D3E3E" w:rsidRPr="009F2E92" w:rsidRDefault="001D3E3E" w:rsidP="00D72868">
      <w:pPr>
        <w:pStyle w:val="ListParagraph"/>
        <w:spacing w:after="0" w:line="360" w:lineRule="auto"/>
        <w:rPr>
          <w:rFonts w:cstheme="minorHAnsi"/>
          <w:b/>
          <w:sz w:val="20"/>
          <w:szCs w:val="20"/>
        </w:rPr>
      </w:pPr>
    </w:p>
    <w:p w14:paraId="2B4881C1" w14:textId="0556A19A" w:rsidR="00961E11" w:rsidRPr="009F2E92" w:rsidRDefault="0097510B" w:rsidP="00D72868">
      <w:pPr>
        <w:pStyle w:val="ListParagraph"/>
        <w:numPr>
          <w:ilvl w:val="1"/>
          <w:numId w:val="6"/>
        </w:numPr>
        <w:spacing w:after="0" w:line="360" w:lineRule="auto"/>
        <w:jc w:val="both"/>
        <w:rPr>
          <w:rFonts w:cstheme="minorHAnsi"/>
          <w:bCs/>
          <w:sz w:val="20"/>
          <w:szCs w:val="20"/>
        </w:rPr>
      </w:pPr>
      <w:r w:rsidRPr="009F2E92">
        <w:rPr>
          <w:rFonts w:cstheme="minorHAnsi"/>
          <w:bCs/>
          <w:sz w:val="20"/>
          <w:szCs w:val="20"/>
        </w:rPr>
        <w:t>T</w:t>
      </w:r>
      <w:r w:rsidR="00961E11" w:rsidRPr="009F2E92">
        <w:rPr>
          <w:rFonts w:cstheme="minorHAnsi"/>
          <w:bCs/>
          <w:sz w:val="20"/>
          <w:szCs w:val="20"/>
        </w:rPr>
        <w:t>áto KZ v plnom rozsahu, vrátane všetkých príloh, nahrádza KZ uzatvorenú na obdobie od 1.</w:t>
      </w:r>
      <w:r w:rsidR="008013F8" w:rsidRPr="009F2E92">
        <w:rPr>
          <w:rFonts w:cstheme="minorHAnsi"/>
          <w:bCs/>
          <w:sz w:val="20"/>
          <w:szCs w:val="20"/>
        </w:rPr>
        <w:t xml:space="preserve"> 4</w:t>
      </w:r>
      <w:r w:rsidR="00961E11" w:rsidRPr="009F2E92">
        <w:rPr>
          <w:rFonts w:cstheme="minorHAnsi"/>
          <w:bCs/>
          <w:sz w:val="20"/>
          <w:szCs w:val="20"/>
        </w:rPr>
        <w:t>.</w:t>
      </w:r>
      <w:r w:rsidR="008013F8" w:rsidRPr="009F2E92">
        <w:rPr>
          <w:rFonts w:cstheme="minorHAnsi"/>
          <w:bCs/>
          <w:sz w:val="20"/>
          <w:szCs w:val="20"/>
        </w:rPr>
        <w:t xml:space="preserve"> </w:t>
      </w:r>
      <w:r w:rsidR="00961E11" w:rsidRPr="009F2E92">
        <w:rPr>
          <w:rFonts w:cstheme="minorHAnsi"/>
          <w:bCs/>
          <w:sz w:val="20"/>
          <w:szCs w:val="20"/>
        </w:rPr>
        <w:t>20</w:t>
      </w:r>
      <w:r w:rsidR="008013F8" w:rsidRPr="009F2E92">
        <w:rPr>
          <w:rFonts w:cstheme="minorHAnsi"/>
          <w:bCs/>
          <w:sz w:val="20"/>
          <w:szCs w:val="20"/>
        </w:rPr>
        <w:t>21</w:t>
      </w:r>
      <w:r w:rsidR="00961E11" w:rsidRPr="009F2E92">
        <w:rPr>
          <w:rFonts w:cstheme="minorHAnsi"/>
          <w:bCs/>
          <w:sz w:val="20"/>
          <w:szCs w:val="20"/>
        </w:rPr>
        <w:t xml:space="preserve"> do </w:t>
      </w:r>
      <w:r w:rsidR="008013F8" w:rsidRPr="009F2E92">
        <w:rPr>
          <w:rFonts w:cstheme="minorHAnsi"/>
          <w:bCs/>
          <w:sz w:val="20"/>
          <w:szCs w:val="20"/>
        </w:rPr>
        <w:t>31. 12</w:t>
      </w:r>
      <w:r w:rsidR="00961E11" w:rsidRPr="009F2E92">
        <w:rPr>
          <w:rFonts w:cstheme="minorHAnsi"/>
          <w:bCs/>
          <w:sz w:val="20"/>
          <w:szCs w:val="20"/>
        </w:rPr>
        <w:t>.202</w:t>
      </w:r>
      <w:r w:rsidR="008013F8" w:rsidRPr="009F2E92">
        <w:rPr>
          <w:rFonts w:cstheme="minorHAnsi"/>
          <w:bCs/>
          <w:sz w:val="20"/>
          <w:szCs w:val="20"/>
        </w:rPr>
        <w:t>4</w:t>
      </w:r>
      <w:r w:rsidR="00961E11" w:rsidRPr="009F2E92">
        <w:rPr>
          <w:rFonts w:cstheme="minorHAnsi"/>
          <w:bCs/>
          <w:sz w:val="20"/>
          <w:szCs w:val="20"/>
        </w:rPr>
        <w:t xml:space="preserve">, ktorá dňom podpisu tejto KZ stráca účinnosť. </w:t>
      </w:r>
    </w:p>
    <w:p w14:paraId="060BCD60" w14:textId="690507D6" w:rsidR="00F90D2D" w:rsidRPr="009F2E92" w:rsidRDefault="00F90D2D" w:rsidP="00D72868">
      <w:pPr>
        <w:pStyle w:val="ListParagraph"/>
        <w:numPr>
          <w:ilvl w:val="1"/>
          <w:numId w:val="6"/>
        </w:numPr>
        <w:spacing w:after="0" w:line="360" w:lineRule="auto"/>
        <w:jc w:val="both"/>
        <w:rPr>
          <w:rFonts w:cstheme="minorHAnsi"/>
          <w:b/>
          <w:sz w:val="20"/>
          <w:szCs w:val="20"/>
        </w:rPr>
      </w:pPr>
      <w:r w:rsidRPr="009F2E92">
        <w:rPr>
          <w:rFonts w:cstheme="minorHAnsi"/>
          <w:sz w:val="20"/>
          <w:szCs w:val="20"/>
        </w:rPr>
        <w:t>KZ sa podpisuje v </w:t>
      </w:r>
      <w:r w:rsidR="008013F8" w:rsidRPr="009F2E92">
        <w:rPr>
          <w:rFonts w:cstheme="minorHAnsi"/>
          <w:sz w:val="20"/>
          <w:szCs w:val="20"/>
        </w:rPr>
        <w:t xml:space="preserve">4 </w:t>
      </w:r>
      <w:r w:rsidRPr="009F2E92">
        <w:rPr>
          <w:rFonts w:cstheme="minorHAnsi"/>
          <w:sz w:val="20"/>
          <w:szCs w:val="20"/>
        </w:rPr>
        <w:t>vyhotoveniach v slovenskom jazyku a v 1 vyhotovení v</w:t>
      </w:r>
      <w:r w:rsidR="00970F8C" w:rsidRPr="009F2E92">
        <w:rPr>
          <w:rFonts w:cstheme="minorHAnsi"/>
          <w:sz w:val="20"/>
          <w:szCs w:val="20"/>
        </w:rPr>
        <w:t xml:space="preserve"> anglickom</w:t>
      </w:r>
      <w:r w:rsidRPr="009F2E92">
        <w:rPr>
          <w:rFonts w:cstheme="minorHAnsi"/>
          <w:sz w:val="20"/>
          <w:szCs w:val="20"/>
        </w:rPr>
        <w:t xml:space="preserve">  jazyku s platnosťou originálu pre každú zmluvnú stranu. V prípade nezrovnalostí má prednosť slovenská verzia. </w:t>
      </w:r>
    </w:p>
    <w:p w14:paraId="315505BC" w14:textId="77777777" w:rsidR="006D06E6" w:rsidRPr="009F2E92" w:rsidRDefault="006D06E6" w:rsidP="00D72868">
      <w:pPr>
        <w:pStyle w:val="ListParagraph"/>
        <w:spacing w:after="0" w:line="360" w:lineRule="auto"/>
        <w:jc w:val="both"/>
        <w:rPr>
          <w:rFonts w:cstheme="minorHAnsi"/>
          <w:b/>
          <w:sz w:val="20"/>
          <w:szCs w:val="20"/>
        </w:rPr>
      </w:pPr>
    </w:p>
    <w:p w14:paraId="0DD28C6F" w14:textId="77777777" w:rsidR="00F90D2D" w:rsidRPr="009F2E92" w:rsidRDefault="00F90D2D" w:rsidP="00D72868">
      <w:pPr>
        <w:pStyle w:val="ListParagraph"/>
        <w:numPr>
          <w:ilvl w:val="0"/>
          <w:numId w:val="5"/>
        </w:numPr>
        <w:spacing w:after="0" w:line="360" w:lineRule="auto"/>
        <w:jc w:val="both"/>
        <w:rPr>
          <w:rFonts w:cstheme="minorHAnsi"/>
          <w:b/>
          <w:sz w:val="24"/>
          <w:szCs w:val="24"/>
        </w:rPr>
      </w:pPr>
      <w:r w:rsidRPr="009F2E92">
        <w:rPr>
          <w:rFonts w:cstheme="minorHAnsi"/>
          <w:b/>
          <w:sz w:val="24"/>
          <w:szCs w:val="24"/>
        </w:rPr>
        <w:t xml:space="preserve">Zverejnenie a komunikácia KZ </w:t>
      </w:r>
    </w:p>
    <w:p w14:paraId="2916483B" w14:textId="77777777" w:rsidR="001D3E3E" w:rsidRPr="009F2E92" w:rsidRDefault="001D3E3E" w:rsidP="00D72868">
      <w:pPr>
        <w:pStyle w:val="ListParagraph"/>
        <w:spacing w:after="0" w:line="360" w:lineRule="auto"/>
        <w:jc w:val="both"/>
        <w:rPr>
          <w:rFonts w:cstheme="minorHAnsi"/>
          <w:b/>
          <w:sz w:val="20"/>
          <w:szCs w:val="20"/>
        </w:rPr>
      </w:pPr>
    </w:p>
    <w:p w14:paraId="429FB8B0" w14:textId="3E7E3BDF" w:rsidR="006D06E6" w:rsidRPr="009F2E92" w:rsidRDefault="00017993" w:rsidP="00D72868">
      <w:pPr>
        <w:pStyle w:val="ListParagraph"/>
        <w:numPr>
          <w:ilvl w:val="1"/>
          <w:numId w:val="7"/>
        </w:numPr>
        <w:spacing w:after="0" w:line="360" w:lineRule="auto"/>
        <w:jc w:val="both"/>
        <w:rPr>
          <w:rFonts w:cstheme="minorHAnsi"/>
          <w:b/>
          <w:sz w:val="20"/>
          <w:szCs w:val="20"/>
        </w:rPr>
      </w:pPr>
      <w:r w:rsidRPr="009F2E92">
        <w:rPr>
          <w:rFonts w:cstheme="minorHAnsi"/>
          <w:sz w:val="20"/>
          <w:szCs w:val="20"/>
        </w:rPr>
        <w:t xml:space="preserve">Zmluvné strany budú informovať o podpise KZ. </w:t>
      </w:r>
      <w:r w:rsidR="008840E2" w:rsidRPr="009F2E92">
        <w:rPr>
          <w:rFonts w:cstheme="minorHAnsi"/>
          <w:sz w:val="20"/>
          <w:szCs w:val="20"/>
        </w:rPr>
        <w:t>S obsahom KZ oboznámia z</w:t>
      </w:r>
      <w:r w:rsidR="00F90D2D" w:rsidRPr="009F2E92">
        <w:rPr>
          <w:rFonts w:cstheme="minorHAnsi"/>
          <w:sz w:val="20"/>
          <w:szCs w:val="20"/>
        </w:rPr>
        <w:t>mluvné strany zamestnancov do 30 dní od podpísania.</w:t>
      </w:r>
      <w:r w:rsidR="008840E2" w:rsidRPr="009F2E92">
        <w:rPr>
          <w:rFonts w:cstheme="minorHAnsi"/>
          <w:sz w:val="20"/>
          <w:szCs w:val="20"/>
        </w:rPr>
        <w:t xml:space="preserve"> </w:t>
      </w:r>
      <w:r w:rsidR="00F90D2D" w:rsidRPr="009F2E92">
        <w:rPr>
          <w:rFonts w:cstheme="minorHAnsi"/>
          <w:sz w:val="20"/>
          <w:szCs w:val="20"/>
        </w:rPr>
        <w:t xml:space="preserve">V rovnakom termíne zamestnávateľ zabezpečí zverejnenie </w:t>
      </w:r>
      <w:r w:rsidR="00B97548" w:rsidRPr="009F2E92">
        <w:rPr>
          <w:rFonts w:cstheme="minorHAnsi"/>
          <w:sz w:val="20"/>
          <w:szCs w:val="20"/>
        </w:rPr>
        <w:t xml:space="preserve">tejto  </w:t>
      </w:r>
      <w:r w:rsidR="00F90D2D" w:rsidRPr="009F2E92">
        <w:rPr>
          <w:rFonts w:cstheme="minorHAnsi"/>
          <w:sz w:val="20"/>
          <w:szCs w:val="20"/>
        </w:rPr>
        <w:t xml:space="preserve">KZ na intranete PCAS a poskytne 1 výtlačok KZ do každého ZVT. </w:t>
      </w:r>
    </w:p>
    <w:p w14:paraId="2D1F5B1A" w14:textId="77777777" w:rsidR="009F2E92" w:rsidRDefault="009F2E92" w:rsidP="009F2E92">
      <w:pPr>
        <w:pStyle w:val="ListParagraph"/>
        <w:spacing w:after="0" w:line="360" w:lineRule="auto"/>
        <w:jc w:val="both"/>
        <w:rPr>
          <w:rFonts w:cstheme="minorHAnsi"/>
          <w:sz w:val="20"/>
          <w:szCs w:val="20"/>
        </w:rPr>
      </w:pPr>
    </w:p>
    <w:p w14:paraId="62A2B73A" w14:textId="77777777" w:rsidR="009F2E92" w:rsidRPr="009F2E92" w:rsidRDefault="009F2E92" w:rsidP="009F2E92">
      <w:pPr>
        <w:pStyle w:val="ListParagraph"/>
        <w:spacing w:after="0" w:line="360" w:lineRule="auto"/>
        <w:jc w:val="both"/>
        <w:rPr>
          <w:rFonts w:cstheme="minorHAnsi"/>
          <w:b/>
          <w:sz w:val="20"/>
          <w:szCs w:val="20"/>
        </w:rPr>
      </w:pPr>
    </w:p>
    <w:p w14:paraId="3DAFA930" w14:textId="77777777" w:rsidR="006D06E6" w:rsidRPr="009F2E92" w:rsidRDefault="006D06E6" w:rsidP="00D72868">
      <w:pPr>
        <w:spacing w:after="0" w:line="360" w:lineRule="auto"/>
        <w:ind w:left="360"/>
        <w:jc w:val="both"/>
        <w:rPr>
          <w:rFonts w:cstheme="minorHAnsi"/>
          <w:b/>
          <w:sz w:val="20"/>
          <w:szCs w:val="20"/>
        </w:rPr>
      </w:pPr>
    </w:p>
    <w:p w14:paraId="3BD52AAC" w14:textId="24BD0846" w:rsidR="006D06E6" w:rsidRPr="009F2E92" w:rsidRDefault="00F90D2D" w:rsidP="00D72868">
      <w:pPr>
        <w:spacing w:after="0" w:line="360" w:lineRule="auto"/>
        <w:rPr>
          <w:rFonts w:cstheme="minorHAnsi"/>
          <w:sz w:val="20"/>
          <w:szCs w:val="20"/>
        </w:rPr>
      </w:pPr>
      <w:r w:rsidRPr="009F2E92">
        <w:rPr>
          <w:rFonts w:cstheme="minorHAnsi"/>
          <w:sz w:val="20"/>
          <w:szCs w:val="20"/>
        </w:rPr>
        <w:t>Súhlas s</w:t>
      </w:r>
      <w:r w:rsidR="00456704" w:rsidRPr="009F2E92">
        <w:rPr>
          <w:rFonts w:cstheme="minorHAnsi"/>
          <w:sz w:val="20"/>
          <w:szCs w:val="20"/>
        </w:rPr>
        <w:t>o</w:t>
      </w:r>
      <w:r w:rsidRPr="009F2E92">
        <w:rPr>
          <w:rFonts w:cstheme="minorHAnsi"/>
          <w:sz w:val="20"/>
          <w:szCs w:val="20"/>
        </w:rPr>
        <w:t> </w:t>
      </w:r>
      <w:r w:rsidR="00890DB9" w:rsidRPr="009F2E92">
        <w:rPr>
          <w:rFonts w:cstheme="minorHAnsi"/>
          <w:sz w:val="20"/>
          <w:szCs w:val="20"/>
        </w:rPr>
        <w:t xml:space="preserve"> znen</w:t>
      </w:r>
      <w:r w:rsidR="00456704" w:rsidRPr="009F2E92">
        <w:rPr>
          <w:rFonts w:cstheme="minorHAnsi"/>
          <w:sz w:val="20"/>
          <w:szCs w:val="20"/>
        </w:rPr>
        <w:t>ím</w:t>
      </w:r>
      <w:r w:rsidR="00890DB9" w:rsidRPr="009F2E92">
        <w:rPr>
          <w:rFonts w:cstheme="minorHAnsi"/>
          <w:sz w:val="20"/>
          <w:szCs w:val="20"/>
        </w:rPr>
        <w:t xml:space="preserve"> </w:t>
      </w:r>
      <w:r w:rsidRPr="009F2E92">
        <w:rPr>
          <w:rFonts w:cstheme="minorHAnsi"/>
          <w:sz w:val="20"/>
          <w:szCs w:val="20"/>
        </w:rPr>
        <w:t>KZ potvrdzujú zmluvné stra</w:t>
      </w:r>
      <w:r w:rsidR="001D3E3E" w:rsidRPr="009F2E92">
        <w:rPr>
          <w:rFonts w:cstheme="minorHAnsi"/>
          <w:sz w:val="20"/>
          <w:szCs w:val="20"/>
        </w:rPr>
        <w:t xml:space="preserve">ny podpisom svojich zástupcov.  </w:t>
      </w:r>
    </w:p>
    <w:p w14:paraId="4A7CD82C" w14:textId="77777777" w:rsidR="001D3E3E" w:rsidRPr="009F2E92" w:rsidRDefault="001D3E3E" w:rsidP="00D72868">
      <w:pPr>
        <w:spacing w:after="0" w:line="360" w:lineRule="auto"/>
        <w:rPr>
          <w:rFonts w:cstheme="minorHAnsi"/>
          <w:sz w:val="20"/>
          <w:szCs w:val="20"/>
        </w:rPr>
      </w:pPr>
    </w:p>
    <w:p w14:paraId="4E8DD9E9" w14:textId="08AD46E9" w:rsidR="00F90D2D" w:rsidRPr="009F2E92" w:rsidRDefault="00F90D2D" w:rsidP="00D72868">
      <w:pPr>
        <w:spacing w:after="0" w:line="360" w:lineRule="auto"/>
        <w:rPr>
          <w:rFonts w:cstheme="minorHAnsi"/>
          <w:sz w:val="20"/>
        </w:rPr>
      </w:pPr>
      <w:r w:rsidRPr="009F2E92">
        <w:rPr>
          <w:rFonts w:cstheme="minorHAnsi"/>
          <w:sz w:val="20"/>
          <w:szCs w:val="20"/>
        </w:rPr>
        <w:t xml:space="preserve">V Trnave, dňa  </w:t>
      </w:r>
      <w:r w:rsidR="00F341F6" w:rsidRPr="009F2E92">
        <w:rPr>
          <w:rFonts w:cstheme="minorHAnsi"/>
          <w:sz w:val="20"/>
          <w:szCs w:val="20"/>
        </w:rPr>
        <w:t>18. 04</w:t>
      </w:r>
      <w:r w:rsidR="00393AFD" w:rsidRPr="009F2E92">
        <w:rPr>
          <w:rFonts w:cstheme="minorHAnsi"/>
          <w:sz w:val="20"/>
          <w:szCs w:val="20"/>
        </w:rPr>
        <w:t>. 2024</w:t>
      </w:r>
    </w:p>
    <w:p w14:paraId="60AFF582" w14:textId="22B1F7E3" w:rsidR="002F43AA" w:rsidRPr="009F2E92" w:rsidRDefault="002F43AA" w:rsidP="00D72868">
      <w:pPr>
        <w:spacing w:after="0" w:line="360" w:lineRule="auto"/>
        <w:rPr>
          <w:rFonts w:cstheme="minorHAnsi"/>
          <w:sz w:val="20"/>
          <w:szCs w:val="20"/>
        </w:rPr>
      </w:pPr>
    </w:p>
    <w:p w14:paraId="37F2CD2C" w14:textId="77777777" w:rsidR="006F7078" w:rsidRPr="009F2E92" w:rsidRDefault="006F7078" w:rsidP="00D72868">
      <w:pPr>
        <w:spacing w:after="0" w:line="360" w:lineRule="auto"/>
        <w:rPr>
          <w:rFonts w:cstheme="minorHAnsi"/>
          <w:sz w:val="20"/>
          <w:szCs w:val="20"/>
        </w:rPr>
      </w:pPr>
    </w:p>
    <w:tbl>
      <w:tblPr>
        <w:tblStyle w:val="TableGrid"/>
        <w:tblW w:w="9297"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7"/>
        <w:gridCol w:w="232"/>
        <w:gridCol w:w="2923"/>
        <w:gridCol w:w="235"/>
        <w:gridCol w:w="2920"/>
      </w:tblGrid>
      <w:tr w:rsidR="00D07641" w:rsidRPr="009F2E92" w14:paraId="27BD8802" w14:textId="77777777" w:rsidTr="00054B63">
        <w:trPr>
          <w:trHeight w:val="1133"/>
        </w:trPr>
        <w:tc>
          <w:tcPr>
            <w:tcW w:w="2987" w:type="dxa"/>
          </w:tcPr>
          <w:p w14:paraId="6DD36CBB" w14:textId="77777777" w:rsidR="00890DB9" w:rsidRPr="009F2E92" w:rsidRDefault="00890DB9" w:rsidP="00D72868">
            <w:pPr>
              <w:spacing w:line="360" w:lineRule="auto"/>
              <w:ind w:right="-330"/>
              <w:rPr>
                <w:rFonts w:cstheme="minorHAnsi"/>
                <w:b/>
                <w:sz w:val="20"/>
                <w:szCs w:val="20"/>
              </w:rPr>
            </w:pPr>
            <w:r w:rsidRPr="009F2E92">
              <w:rPr>
                <w:rFonts w:cstheme="minorHAnsi"/>
                <w:b/>
                <w:sz w:val="20"/>
                <w:szCs w:val="20"/>
              </w:rPr>
              <w:t>______________________</w:t>
            </w:r>
          </w:p>
          <w:p w14:paraId="62FF2C68" w14:textId="77777777" w:rsidR="00890DB9" w:rsidRPr="009F2E92" w:rsidRDefault="00890DB9" w:rsidP="00D72868">
            <w:pPr>
              <w:spacing w:line="360" w:lineRule="auto"/>
              <w:ind w:right="-330"/>
              <w:rPr>
                <w:rFonts w:cstheme="minorHAnsi"/>
                <w:b/>
                <w:sz w:val="20"/>
              </w:rPr>
            </w:pPr>
            <w:r w:rsidRPr="009F2E92">
              <w:rPr>
                <w:rFonts w:cstheme="minorHAnsi"/>
                <w:b/>
                <w:sz w:val="20"/>
                <w:szCs w:val="20"/>
              </w:rPr>
              <w:t>p. Milan MINÁRECH</w:t>
            </w:r>
            <w:r w:rsidRPr="009F2E92">
              <w:rPr>
                <w:rFonts w:cstheme="minorHAnsi"/>
                <w:b/>
                <w:sz w:val="20"/>
              </w:rPr>
              <w:t>,</w:t>
            </w:r>
          </w:p>
          <w:p w14:paraId="72576FF7" w14:textId="77777777" w:rsidR="00890DB9" w:rsidRPr="009F2E92" w:rsidRDefault="00890DB9" w:rsidP="00D72868">
            <w:pPr>
              <w:spacing w:line="360" w:lineRule="auto"/>
              <w:ind w:right="-330"/>
              <w:rPr>
                <w:rFonts w:cstheme="minorHAnsi"/>
                <w:b/>
                <w:sz w:val="20"/>
                <w:szCs w:val="20"/>
              </w:rPr>
            </w:pPr>
            <w:r w:rsidRPr="009F2E92">
              <w:rPr>
                <w:rFonts w:cstheme="minorHAnsi"/>
                <w:b/>
                <w:sz w:val="20"/>
                <w:szCs w:val="20"/>
              </w:rPr>
              <w:t>predseda odborovej organizácie</w:t>
            </w:r>
          </w:p>
          <w:p w14:paraId="1F6F3CEF" w14:textId="77777777" w:rsidR="00890DB9" w:rsidRPr="009F2E92" w:rsidRDefault="00890DB9" w:rsidP="00D72868">
            <w:pPr>
              <w:spacing w:line="360" w:lineRule="auto"/>
              <w:ind w:right="-330"/>
              <w:rPr>
                <w:rFonts w:cstheme="minorHAnsi"/>
                <w:b/>
                <w:sz w:val="20"/>
                <w:szCs w:val="20"/>
              </w:rPr>
            </w:pPr>
            <w:r w:rsidRPr="009F2E92">
              <w:rPr>
                <w:rFonts w:cstheme="minorHAnsi"/>
                <w:b/>
                <w:sz w:val="20"/>
                <w:szCs w:val="20"/>
              </w:rPr>
              <w:t>ZO OZ KOVO PCAS</w:t>
            </w:r>
          </w:p>
        </w:tc>
        <w:tc>
          <w:tcPr>
            <w:tcW w:w="232" w:type="dxa"/>
          </w:tcPr>
          <w:p w14:paraId="09816D60" w14:textId="77777777" w:rsidR="00890DB9" w:rsidRPr="009F2E92" w:rsidRDefault="00890DB9" w:rsidP="00D72868">
            <w:pPr>
              <w:spacing w:line="360" w:lineRule="auto"/>
              <w:ind w:right="-330"/>
              <w:rPr>
                <w:rFonts w:cstheme="minorHAnsi"/>
                <w:b/>
                <w:sz w:val="20"/>
                <w:szCs w:val="20"/>
              </w:rPr>
            </w:pPr>
          </w:p>
        </w:tc>
        <w:tc>
          <w:tcPr>
            <w:tcW w:w="2923" w:type="dxa"/>
          </w:tcPr>
          <w:p w14:paraId="5E1C43BB" w14:textId="089F6B62" w:rsidR="00890DB9" w:rsidRPr="009F2E92" w:rsidRDefault="00890DB9" w:rsidP="00D72868">
            <w:pPr>
              <w:spacing w:line="360" w:lineRule="auto"/>
              <w:ind w:right="-330"/>
              <w:rPr>
                <w:rFonts w:cstheme="minorHAnsi"/>
                <w:b/>
                <w:sz w:val="20"/>
                <w:szCs w:val="20"/>
              </w:rPr>
            </w:pPr>
          </w:p>
        </w:tc>
        <w:tc>
          <w:tcPr>
            <w:tcW w:w="235" w:type="dxa"/>
          </w:tcPr>
          <w:p w14:paraId="7D5F3FFC" w14:textId="77777777" w:rsidR="00890DB9" w:rsidRPr="009F2E92" w:rsidRDefault="00890DB9" w:rsidP="00D72868">
            <w:pPr>
              <w:spacing w:line="360" w:lineRule="auto"/>
              <w:ind w:right="-330"/>
              <w:rPr>
                <w:rFonts w:cstheme="minorHAnsi"/>
                <w:b/>
                <w:sz w:val="20"/>
                <w:szCs w:val="20"/>
              </w:rPr>
            </w:pPr>
          </w:p>
        </w:tc>
        <w:tc>
          <w:tcPr>
            <w:tcW w:w="2920" w:type="dxa"/>
          </w:tcPr>
          <w:p w14:paraId="4A26ABB2" w14:textId="77777777" w:rsidR="00890DB9" w:rsidRPr="009F2E92" w:rsidRDefault="00890DB9" w:rsidP="00D72868">
            <w:pPr>
              <w:spacing w:line="360" w:lineRule="auto"/>
              <w:ind w:right="-330"/>
              <w:rPr>
                <w:rFonts w:cstheme="minorHAnsi"/>
                <w:b/>
                <w:sz w:val="20"/>
                <w:szCs w:val="20"/>
              </w:rPr>
            </w:pPr>
            <w:r w:rsidRPr="009F2E92">
              <w:rPr>
                <w:rFonts w:cstheme="minorHAnsi"/>
                <w:b/>
                <w:sz w:val="20"/>
                <w:szCs w:val="20"/>
              </w:rPr>
              <w:t>______________________</w:t>
            </w:r>
          </w:p>
          <w:p w14:paraId="48959CF6" w14:textId="1FF7276E" w:rsidR="00890DB9" w:rsidRPr="009F2E92" w:rsidRDefault="00890DB9" w:rsidP="00D72868">
            <w:pPr>
              <w:spacing w:line="360" w:lineRule="auto"/>
              <w:ind w:right="-330"/>
              <w:rPr>
                <w:rFonts w:cstheme="minorHAnsi"/>
                <w:bCs/>
                <w:sz w:val="20"/>
              </w:rPr>
            </w:pPr>
            <w:r w:rsidRPr="009F2E92">
              <w:rPr>
                <w:rFonts w:cstheme="minorHAnsi"/>
                <w:b/>
                <w:sz w:val="20"/>
                <w:szCs w:val="20"/>
              </w:rPr>
              <w:t>p</w:t>
            </w:r>
            <w:r w:rsidRPr="009F2E92">
              <w:rPr>
                <w:rFonts w:cstheme="minorHAnsi"/>
                <w:bCs/>
                <w:sz w:val="20"/>
                <w:szCs w:val="20"/>
              </w:rPr>
              <w:t xml:space="preserve">. </w:t>
            </w:r>
            <w:r w:rsidR="00E5077B" w:rsidRPr="009F2E92">
              <w:rPr>
                <w:rFonts w:eastAsia="Times New Roman" w:cstheme="minorHAnsi"/>
                <w:b/>
                <w:sz w:val="21"/>
                <w:szCs w:val="21"/>
                <w:lang w:eastAsia="fr-FR"/>
              </w:rPr>
              <w:t>Andrej Kralovič</w:t>
            </w:r>
            <w:r w:rsidRPr="009F2E92">
              <w:rPr>
                <w:rFonts w:cstheme="minorHAnsi"/>
                <w:b/>
                <w:sz w:val="20"/>
              </w:rPr>
              <w:t>,</w:t>
            </w:r>
          </w:p>
          <w:p w14:paraId="2EB36648" w14:textId="77777777" w:rsidR="00890DB9" w:rsidRPr="009F2E92" w:rsidRDefault="00890DB9" w:rsidP="00D72868">
            <w:pPr>
              <w:spacing w:line="360" w:lineRule="auto"/>
              <w:ind w:right="-330"/>
              <w:rPr>
                <w:rFonts w:cstheme="minorHAnsi"/>
                <w:b/>
                <w:sz w:val="20"/>
                <w:szCs w:val="20"/>
              </w:rPr>
            </w:pPr>
            <w:r w:rsidRPr="009F2E92">
              <w:rPr>
                <w:rFonts w:cstheme="minorHAnsi"/>
                <w:b/>
                <w:sz w:val="20"/>
                <w:szCs w:val="20"/>
              </w:rPr>
              <w:t>predseda odborovej organizácie</w:t>
            </w:r>
          </w:p>
          <w:p w14:paraId="336794A0" w14:textId="0FE00274" w:rsidR="00890DB9" w:rsidRPr="009F2E92" w:rsidRDefault="00E5077B" w:rsidP="00D72868">
            <w:pPr>
              <w:spacing w:line="360" w:lineRule="auto"/>
              <w:ind w:right="-330"/>
              <w:rPr>
                <w:rFonts w:cstheme="minorHAnsi"/>
                <w:b/>
                <w:sz w:val="20"/>
                <w:szCs w:val="20"/>
              </w:rPr>
            </w:pPr>
            <w:r w:rsidRPr="009F2E92">
              <w:rPr>
                <w:rFonts w:eastAsia="Times New Roman" w:cstheme="minorHAnsi"/>
                <w:b/>
                <w:bCs/>
                <w:sz w:val="21"/>
                <w:szCs w:val="21"/>
                <w:lang w:eastAsia="fr-FR"/>
              </w:rPr>
              <w:t>O</w:t>
            </w:r>
            <w:r w:rsidR="00F341F6" w:rsidRPr="009F2E92">
              <w:rPr>
                <w:rFonts w:eastAsia="Times New Roman" w:cstheme="minorHAnsi"/>
                <w:b/>
                <w:bCs/>
                <w:sz w:val="21"/>
                <w:szCs w:val="21"/>
                <w:lang w:eastAsia="fr-FR"/>
              </w:rPr>
              <w:t>dbory INAK</w:t>
            </w:r>
          </w:p>
        </w:tc>
      </w:tr>
    </w:tbl>
    <w:p w14:paraId="3DF1CCBA" w14:textId="5622B23B" w:rsidR="004E2004" w:rsidRPr="009F2E92" w:rsidRDefault="0078359C" w:rsidP="00054B63">
      <w:pPr>
        <w:spacing w:after="0" w:line="360" w:lineRule="auto"/>
        <w:ind w:left="2832" w:firstLine="708"/>
        <w:rPr>
          <w:rFonts w:cstheme="minorHAnsi"/>
          <w:sz w:val="20"/>
          <w:szCs w:val="20"/>
        </w:rPr>
      </w:pPr>
      <w:r>
        <w:rPr>
          <w:rFonts w:cstheme="minorHAnsi"/>
          <w:sz w:val="20"/>
          <w:szCs w:val="20"/>
        </w:rPr>
        <w:t xml:space="preserve">     </w:t>
      </w:r>
      <w:r w:rsidR="004E2004" w:rsidRPr="009F2E92">
        <w:rPr>
          <w:rFonts w:cstheme="minorHAnsi"/>
          <w:sz w:val="20"/>
          <w:szCs w:val="20"/>
        </w:rPr>
        <w:t>Zamestnávateľ:</w:t>
      </w:r>
    </w:p>
    <w:p w14:paraId="5B1AA025" w14:textId="77777777" w:rsidR="004E2004" w:rsidRPr="009F2E92" w:rsidRDefault="004E2004" w:rsidP="00D72868">
      <w:pPr>
        <w:spacing w:after="0" w:line="360" w:lineRule="auto"/>
        <w:jc w:val="center"/>
        <w:rPr>
          <w:rFonts w:cstheme="minorHAnsi"/>
          <w:sz w:val="20"/>
          <w:szCs w:val="20"/>
        </w:rPr>
      </w:pPr>
    </w:p>
    <w:p w14:paraId="3CC0C7FE" w14:textId="77777777" w:rsidR="00054B63" w:rsidRPr="009F2E92" w:rsidRDefault="00054B63" w:rsidP="00D72868">
      <w:pPr>
        <w:spacing w:after="0" w:line="360" w:lineRule="auto"/>
        <w:jc w:val="center"/>
        <w:rPr>
          <w:rFonts w:cstheme="minorHAnsi"/>
          <w:sz w:val="20"/>
          <w:szCs w:val="20"/>
        </w:rPr>
      </w:pPr>
    </w:p>
    <w:p w14:paraId="277E92EB" w14:textId="77777777" w:rsidR="004E2004" w:rsidRPr="009F2E92" w:rsidRDefault="004E2004" w:rsidP="00D72868">
      <w:pPr>
        <w:spacing w:after="0" w:line="360" w:lineRule="auto"/>
        <w:jc w:val="center"/>
        <w:rPr>
          <w:rFonts w:cstheme="minorHAnsi"/>
          <w:b/>
          <w:sz w:val="20"/>
          <w:szCs w:val="20"/>
        </w:rPr>
      </w:pPr>
      <w:r w:rsidRPr="009F2E92">
        <w:rPr>
          <w:rFonts w:cstheme="minorHAnsi"/>
          <w:b/>
          <w:sz w:val="20"/>
          <w:szCs w:val="20"/>
        </w:rPr>
        <w:t>_______________________</w:t>
      </w:r>
    </w:p>
    <w:p w14:paraId="3DD7154B" w14:textId="30EE848B" w:rsidR="004E2004" w:rsidRPr="009F2E92" w:rsidRDefault="004E2004" w:rsidP="00D72868">
      <w:pPr>
        <w:spacing w:after="0" w:line="360" w:lineRule="auto"/>
        <w:jc w:val="center"/>
        <w:rPr>
          <w:rFonts w:cstheme="minorHAnsi"/>
          <w:b/>
          <w:sz w:val="20"/>
          <w:szCs w:val="20"/>
        </w:rPr>
      </w:pPr>
      <w:r w:rsidRPr="009F2E92">
        <w:rPr>
          <w:rFonts w:cstheme="minorHAnsi"/>
          <w:b/>
          <w:sz w:val="20"/>
          <w:szCs w:val="20"/>
        </w:rPr>
        <w:t xml:space="preserve">Ing. Martin </w:t>
      </w:r>
      <w:proofErr w:type="spellStart"/>
      <w:r w:rsidR="00E67850" w:rsidRPr="009F2E92">
        <w:rPr>
          <w:rFonts w:cstheme="minorHAnsi"/>
          <w:b/>
          <w:sz w:val="20"/>
          <w:szCs w:val="20"/>
        </w:rPr>
        <w:t>Dzama</w:t>
      </w:r>
      <w:proofErr w:type="spellEnd"/>
    </w:p>
    <w:p w14:paraId="7F58A281" w14:textId="76BD4CC8" w:rsidR="004E2004" w:rsidRPr="009F2E92" w:rsidRDefault="00F341F6" w:rsidP="00D72868">
      <w:pPr>
        <w:spacing w:after="0" w:line="360" w:lineRule="auto"/>
        <w:jc w:val="center"/>
        <w:rPr>
          <w:rFonts w:cstheme="minorHAnsi"/>
          <w:b/>
          <w:sz w:val="20"/>
          <w:szCs w:val="20"/>
        </w:rPr>
      </w:pPr>
      <w:r w:rsidRPr="009F2E92">
        <w:rPr>
          <w:rFonts w:cstheme="minorHAnsi"/>
          <w:b/>
          <w:sz w:val="20"/>
          <w:szCs w:val="20"/>
        </w:rPr>
        <w:t>konateľ</w:t>
      </w:r>
      <w:r w:rsidR="00E67850" w:rsidRPr="009F2E92">
        <w:rPr>
          <w:rFonts w:cstheme="minorHAnsi"/>
          <w:b/>
          <w:sz w:val="20"/>
          <w:szCs w:val="20"/>
        </w:rPr>
        <w:t xml:space="preserve"> PCA Slovakia, s. r. o. </w:t>
      </w:r>
    </w:p>
    <w:p w14:paraId="065F1AEA" w14:textId="77777777" w:rsidR="004E2004" w:rsidRPr="009F2E92" w:rsidRDefault="004E2004" w:rsidP="00D72868">
      <w:pPr>
        <w:spacing w:after="0" w:line="360" w:lineRule="auto"/>
        <w:jc w:val="center"/>
        <w:rPr>
          <w:rFonts w:cstheme="minorHAnsi"/>
          <w:b/>
          <w:sz w:val="20"/>
          <w:szCs w:val="20"/>
        </w:rPr>
      </w:pPr>
    </w:p>
    <w:p w14:paraId="6B10FF44" w14:textId="175C236F" w:rsidR="009F2E92" w:rsidRDefault="009F2E92">
      <w:pPr>
        <w:rPr>
          <w:rFonts w:cstheme="minorHAnsi"/>
          <w:b/>
          <w:sz w:val="20"/>
          <w:szCs w:val="20"/>
        </w:rPr>
      </w:pPr>
      <w:r>
        <w:rPr>
          <w:rFonts w:cstheme="minorHAnsi"/>
          <w:b/>
          <w:sz w:val="20"/>
          <w:szCs w:val="20"/>
        </w:rPr>
        <w:br w:type="page"/>
      </w:r>
    </w:p>
    <w:p w14:paraId="793BB189" w14:textId="64FE58BC" w:rsidR="009E317E" w:rsidRPr="009F2E92" w:rsidRDefault="009E317E" w:rsidP="00D72868">
      <w:pPr>
        <w:pStyle w:val="Heading1"/>
        <w:spacing w:line="360" w:lineRule="auto"/>
        <w:rPr>
          <w:rFonts w:asciiTheme="minorHAnsi" w:hAnsiTheme="minorHAnsi" w:cstheme="minorHAnsi"/>
          <w:b/>
          <w:color w:val="auto"/>
          <w:sz w:val="28"/>
          <w:szCs w:val="28"/>
        </w:rPr>
      </w:pPr>
      <w:bookmarkStart w:id="16" w:name="_Toc966406"/>
      <w:r w:rsidRPr="009F2E92">
        <w:rPr>
          <w:rFonts w:asciiTheme="minorHAnsi" w:hAnsiTheme="minorHAnsi" w:cstheme="minorHAnsi"/>
          <w:b/>
          <w:color w:val="auto"/>
          <w:sz w:val="28"/>
          <w:szCs w:val="28"/>
        </w:rPr>
        <w:lastRenderedPageBreak/>
        <w:t>Príloha č. 1 – FLEXIBILITA PRACOVNÉHO ČASU</w:t>
      </w:r>
      <w:bookmarkEnd w:id="16"/>
      <w:r w:rsidRPr="009F2E92">
        <w:rPr>
          <w:rFonts w:asciiTheme="minorHAnsi" w:hAnsiTheme="minorHAnsi" w:cstheme="minorHAnsi"/>
          <w:b/>
          <w:color w:val="auto"/>
          <w:sz w:val="28"/>
          <w:szCs w:val="28"/>
        </w:rPr>
        <w:t xml:space="preserve"> </w:t>
      </w:r>
    </w:p>
    <w:p w14:paraId="0216D98C" w14:textId="77777777" w:rsidR="009E317E" w:rsidRPr="009F2E92" w:rsidRDefault="009E317E" w:rsidP="00D72868">
      <w:pPr>
        <w:spacing w:after="0" w:line="360" w:lineRule="auto"/>
        <w:jc w:val="both"/>
        <w:rPr>
          <w:rFonts w:cstheme="minorHAnsi"/>
          <w:b/>
          <w:sz w:val="20"/>
          <w:szCs w:val="20"/>
        </w:rPr>
      </w:pPr>
    </w:p>
    <w:p w14:paraId="41A47E3D" w14:textId="77777777" w:rsidR="009E317E" w:rsidRPr="009F2E92" w:rsidRDefault="009E317E" w:rsidP="00D72868">
      <w:pPr>
        <w:spacing w:after="0" w:line="360" w:lineRule="auto"/>
        <w:jc w:val="both"/>
        <w:rPr>
          <w:rFonts w:cstheme="minorHAnsi"/>
          <w:b/>
          <w:sz w:val="24"/>
          <w:szCs w:val="24"/>
        </w:rPr>
      </w:pPr>
      <w:r w:rsidRPr="009F2E92">
        <w:rPr>
          <w:rFonts w:cstheme="minorHAnsi"/>
          <w:b/>
          <w:sz w:val="24"/>
          <w:szCs w:val="24"/>
        </w:rPr>
        <w:t>ČASŤ A – ÚVODNÉ USTANOVENIA</w:t>
      </w:r>
    </w:p>
    <w:p w14:paraId="5E8BD4B6" w14:textId="77777777" w:rsidR="009E317E" w:rsidRPr="009F2E92" w:rsidRDefault="009E317E" w:rsidP="00D72868">
      <w:pPr>
        <w:spacing w:after="0" w:line="360" w:lineRule="auto"/>
        <w:jc w:val="both"/>
        <w:rPr>
          <w:rFonts w:cstheme="minorHAnsi"/>
          <w:b/>
          <w:sz w:val="20"/>
          <w:szCs w:val="20"/>
        </w:rPr>
      </w:pPr>
    </w:p>
    <w:p w14:paraId="356C1FD6"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Úvodné ustanovenia </w:t>
      </w:r>
    </w:p>
    <w:p w14:paraId="100E26CB" w14:textId="77777777" w:rsidR="009E317E" w:rsidRPr="009F2E92" w:rsidRDefault="009E317E" w:rsidP="00D72868">
      <w:pPr>
        <w:pStyle w:val="ListParagraph"/>
        <w:spacing w:after="0" w:line="360" w:lineRule="auto"/>
        <w:jc w:val="both"/>
        <w:rPr>
          <w:rFonts w:cstheme="minorHAnsi"/>
          <w:b/>
          <w:sz w:val="20"/>
          <w:szCs w:val="20"/>
        </w:rPr>
      </w:pPr>
    </w:p>
    <w:p w14:paraId="09F2E941" w14:textId="3CD2FD0E"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Zamestnávateľ a </w:t>
      </w:r>
      <w:r w:rsidR="00B97548" w:rsidRPr="009F2E92">
        <w:rPr>
          <w:rFonts w:cstheme="minorHAnsi"/>
          <w:sz w:val="20"/>
          <w:szCs w:val="20"/>
        </w:rPr>
        <w:t>O</w:t>
      </w:r>
      <w:r w:rsidR="00E67850" w:rsidRPr="009F2E92">
        <w:rPr>
          <w:rFonts w:cstheme="minorHAnsi"/>
          <w:sz w:val="20"/>
          <w:szCs w:val="20"/>
        </w:rPr>
        <w:t>d</w:t>
      </w:r>
      <w:r w:rsidR="00393AFD" w:rsidRPr="009F2E92">
        <w:rPr>
          <w:rFonts w:cstheme="minorHAnsi"/>
          <w:sz w:val="20"/>
          <w:szCs w:val="20"/>
        </w:rPr>
        <w:t xml:space="preserve">borové organizácie </w:t>
      </w:r>
      <w:r w:rsidRPr="009F2E92">
        <w:rPr>
          <w:rFonts w:cstheme="minorHAnsi"/>
          <w:sz w:val="20"/>
          <w:szCs w:val="20"/>
        </w:rPr>
        <w:t xml:space="preserve">sa dohodli na zavedení flexibility pracovného času, ktorá pozostáva z </w:t>
      </w:r>
      <w:r w:rsidR="007C05E3" w:rsidRPr="009F2E92">
        <w:rPr>
          <w:rFonts w:cstheme="minorHAnsi"/>
          <w:sz w:val="20"/>
          <w:szCs w:val="20"/>
        </w:rPr>
        <w:t>konta</w:t>
      </w:r>
      <w:r w:rsidRPr="009F2E92">
        <w:rPr>
          <w:rFonts w:cstheme="minorHAnsi"/>
          <w:sz w:val="20"/>
          <w:szCs w:val="20"/>
        </w:rPr>
        <w:t xml:space="preserve"> pracovného času a nariadenej práce nadčas. </w:t>
      </w:r>
    </w:p>
    <w:p w14:paraId="4A44CE1C" w14:textId="79949CB6" w:rsidR="000071AF" w:rsidRPr="009F2E92" w:rsidRDefault="000071AF">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V spojitosti s touto dohodou o flexibilite </w:t>
      </w:r>
      <w:r w:rsidR="004D1D2F" w:rsidRPr="009F2E92">
        <w:rPr>
          <w:rFonts w:cstheme="minorHAnsi"/>
          <w:sz w:val="20"/>
          <w:szCs w:val="20"/>
        </w:rPr>
        <w:t xml:space="preserve">pracovného času </w:t>
      </w:r>
      <w:r w:rsidRPr="009F2E92">
        <w:rPr>
          <w:rFonts w:cstheme="minorHAnsi"/>
          <w:sz w:val="20"/>
          <w:szCs w:val="20"/>
        </w:rPr>
        <w:t xml:space="preserve">vznikol záväzok zamestnávateľa vyplatiť </w:t>
      </w:r>
      <w:r w:rsidR="00932AA3" w:rsidRPr="009F2E92">
        <w:rPr>
          <w:rFonts w:cstheme="minorHAnsi"/>
          <w:sz w:val="20"/>
          <w:szCs w:val="20"/>
        </w:rPr>
        <w:t>koncernový</w:t>
      </w:r>
      <w:r w:rsidR="00F50B3E" w:rsidRPr="009F2E92">
        <w:rPr>
          <w:rFonts w:cstheme="minorHAnsi"/>
          <w:sz w:val="20"/>
          <w:szCs w:val="20"/>
        </w:rPr>
        <w:t xml:space="preserve"> bonus za dosiahnuté výsledky a koncernovú odmenu za kvalitu</w:t>
      </w:r>
      <w:r w:rsidR="00932AA3" w:rsidRPr="009F2E92">
        <w:rPr>
          <w:rFonts w:cstheme="minorHAnsi"/>
          <w:sz w:val="20"/>
          <w:szCs w:val="20"/>
        </w:rPr>
        <w:t xml:space="preserve"> (ďalej </w:t>
      </w:r>
      <w:r w:rsidR="009E6B2D" w:rsidRPr="009F2E92">
        <w:rPr>
          <w:rFonts w:cstheme="minorHAnsi"/>
          <w:sz w:val="20"/>
          <w:szCs w:val="20"/>
        </w:rPr>
        <w:t xml:space="preserve">spolu </w:t>
      </w:r>
      <w:r w:rsidR="00932AA3" w:rsidRPr="009F2E92">
        <w:rPr>
          <w:rFonts w:cstheme="minorHAnsi"/>
          <w:sz w:val="20"/>
          <w:szCs w:val="20"/>
        </w:rPr>
        <w:t>ako „koncernový bonus</w:t>
      </w:r>
      <w:r w:rsidR="00412777" w:rsidRPr="00412777">
        <w:rPr>
          <w:rFonts w:cstheme="minorHAnsi"/>
          <w:color w:val="FF0000"/>
          <w:sz w:val="20"/>
          <w:szCs w:val="20"/>
        </w:rPr>
        <w:t>“</w:t>
      </w:r>
      <w:r w:rsidR="009E6B2D" w:rsidRPr="009F2E92">
        <w:rPr>
          <w:rFonts w:cstheme="minorHAnsi"/>
          <w:sz w:val="20"/>
          <w:szCs w:val="20"/>
        </w:rPr>
        <w:t>)</w:t>
      </w:r>
      <w:r w:rsidR="00020F27" w:rsidRPr="009F2E92">
        <w:rPr>
          <w:rFonts w:cstheme="minorHAnsi"/>
          <w:sz w:val="20"/>
          <w:szCs w:val="20"/>
        </w:rPr>
        <w:t xml:space="preserve"> ktor</w:t>
      </w:r>
      <w:r w:rsidR="009E6B2D" w:rsidRPr="009F2E92">
        <w:rPr>
          <w:rFonts w:cstheme="minorHAnsi"/>
          <w:sz w:val="20"/>
          <w:szCs w:val="20"/>
        </w:rPr>
        <w:t xml:space="preserve">é sú upravené </w:t>
      </w:r>
      <w:r w:rsidRPr="009F2E92">
        <w:rPr>
          <w:rFonts w:cstheme="minorHAnsi"/>
          <w:sz w:val="20"/>
          <w:szCs w:val="20"/>
        </w:rPr>
        <w:t>v Prílohe č. 2 KZ.</w:t>
      </w:r>
    </w:p>
    <w:p w14:paraId="46EB1C3C" w14:textId="77777777" w:rsidR="009E317E" w:rsidRPr="009F2E92" w:rsidRDefault="009E317E" w:rsidP="00D72868">
      <w:pPr>
        <w:spacing w:after="0" w:line="360" w:lineRule="auto"/>
        <w:jc w:val="both"/>
        <w:rPr>
          <w:rFonts w:cstheme="minorHAnsi"/>
          <w:sz w:val="20"/>
          <w:szCs w:val="20"/>
        </w:rPr>
      </w:pPr>
    </w:p>
    <w:p w14:paraId="44A6F76C"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Predmet a trvanie </w:t>
      </w:r>
    </w:p>
    <w:p w14:paraId="546ECAF7" w14:textId="77777777" w:rsidR="009E317E" w:rsidRPr="009F2E92" w:rsidRDefault="009E317E" w:rsidP="00D72868">
      <w:pPr>
        <w:pStyle w:val="ListParagraph"/>
        <w:spacing w:after="0" w:line="360" w:lineRule="auto"/>
        <w:jc w:val="both"/>
        <w:rPr>
          <w:rFonts w:cstheme="minorHAnsi"/>
          <w:b/>
          <w:sz w:val="20"/>
          <w:szCs w:val="20"/>
        </w:rPr>
      </w:pPr>
    </w:p>
    <w:p w14:paraId="396D52AD" w14:textId="6C35B97A"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Príloha č. 1 KZ upravuje </w:t>
      </w:r>
      <w:r w:rsidR="007C05E3" w:rsidRPr="009F2E92">
        <w:rPr>
          <w:rFonts w:cstheme="minorHAnsi"/>
          <w:sz w:val="20"/>
          <w:szCs w:val="20"/>
        </w:rPr>
        <w:t>konto</w:t>
      </w:r>
      <w:r w:rsidRPr="009F2E92">
        <w:rPr>
          <w:rFonts w:cstheme="minorHAnsi"/>
          <w:sz w:val="20"/>
          <w:szCs w:val="20"/>
        </w:rPr>
        <w:t xml:space="preserve"> pracovného času podľa § 87a ZP a rozsah a podmienky nariadenej práce nadčas podľa § 97 ods. 9 ZP. </w:t>
      </w:r>
    </w:p>
    <w:p w14:paraId="320994BC" w14:textId="13964EF9"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Príloha č. 1 KZ sa uzatvára na </w:t>
      </w:r>
      <w:r w:rsidR="00D10999" w:rsidRPr="009F2E92">
        <w:rPr>
          <w:rFonts w:cstheme="minorHAnsi"/>
          <w:sz w:val="20"/>
        </w:rPr>
        <w:t xml:space="preserve">obdobie </w:t>
      </w:r>
      <w:r w:rsidR="003532F5" w:rsidRPr="009F2E92">
        <w:rPr>
          <w:rFonts w:cstheme="minorHAnsi"/>
          <w:b/>
          <w:sz w:val="20"/>
          <w:szCs w:val="20"/>
        </w:rPr>
        <w:t xml:space="preserve"> </w:t>
      </w:r>
      <w:r w:rsidR="00E67850" w:rsidRPr="009F2E92">
        <w:rPr>
          <w:rFonts w:cstheme="minorHAnsi"/>
          <w:b/>
          <w:sz w:val="20"/>
          <w:szCs w:val="20"/>
        </w:rPr>
        <w:t>42</w:t>
      </w:r>
      <w:r w:rsidR="00246D42" w:rsidRPr="009F2E92">
        <w:rPr>
          <w:rFonts w:cstheme="minorHAnsi"/>
          <w:b/>
          <w:sz w:val="20"/>
          <w:szCs w:val="20"/>
        </w:rPr>
        <w:t xml:space="preserve"> </w:t>
      </w:r>
      <w:r w:rsidR="00D10999" w:rsidRPr="009F2E92">
        <w:rPr>
          <w:rFonts w:cstheme="minorHAnsi"/>
          <w:b/>
          <w:sz w:val="20"/>
          <w:szCs w:val="20"/>
        </w:rPr>
        <w:t xml:space="preserve">mesiacov, </w:t>
      </w:r>
      <w:r w:rsidR="00D10999" w:rsidRPr="009F2E92">
        <w:rPr>
          <w:rFonts w:cstheme="minorHAnsi"/>
          <w:b/>
          <w:sz w:val="20"/>
        </w:rPr>
        <w:t>od 1.</w:t>
      </w:r>
      <w:r w:rsidR="00246D42" w:rsidRPr="009F2E92">
        <w:rPr>
          <w:rFonts w:cstheme="minorHAnsi"/>
          <w:b/>
          <w:sz w:val="20"/>
        </w:rPr>
        <w:t>7</w:t>
      </w:r>
      <w:r w:rsidR="00D10999" w:rsidRPr="009F2E92">
        <w:rPr>
          <w:rFonts w:cstheme="minorHAnsi"/>
          <w:b/>
          <w:sz w:val="20"/>
        </w:rPr>
        <w:t>.20</w:t>
      </w:r>
      <w:r w:rsidR="00927D55" w:rsidRPr="009F2E92">
        <w:rPr>
          <w:rFonts w:cstheme="minorHAnsi"/>
          <w:b/>
          <w:sz w:val="20"/>
        </w:rPr>
        <w:t>2</w:t>
      </w:r>
      <w:r w:rsidR="00246D42" w:rsidRPr="009F2E92">
        <w:rPr>
          <w:rFonts w:cstheme="minorHAnsi"/>
          <w:b/>
          <w:sz w:val="20"/>
        </w:rPr>
        <w:t>4</w:t>
      </w:r>
      <w:r w:rsidR="00D10999" w:rsidRPr="009F2E92">
        <w:rPr>
          <w:rFonts w:cstheme="minorHAnsi"/>
          <w:b/>
          <w:sz w:val="20"/>
        </w:rPr>
        <w:t xml:space="preserve"> do 31.12.202</w:t>
      </w:r>
      <w:r w:rsidR="00246D42" w:rsidRPr="009F2E92">
        <w:rPr>
          <w:rFonts w:cstheme="minorHAnsi"/>
          <w:b/>
          <w:sz w:val="20"/>
        </w:rPr>
        <w:t>7</w:t>
      </w:r>
      <w:r w:rsidR="00D10999" w:rsidRPr="009F2E92">
        <w:rPr>
          <w:rFonts w:cstheme="minorHAnsi"/>
          <w:b/>
          <w:sz w:val="20"/>
        </w:rPr>
        <w:t>.</w:t>
      </w:r>
      <w:r w:rsidR="00D10999" w:rsidRPr="009F2E92">
        <w:rPr>
          <w:rFonts w:cstheme="minorHAnsi"/>
          <w:sz w:val="20"/>
          <w:szCs w:val="20"/>
        </w:rPr>
        <w:t xml:space="preserve"> V prípade, ak do 31.12.202</w:t>
      </w:r>
      <w:r w:rsidR="00A823EB" w:rsidRPr="009F2E92">
        <w:rPr>
          <w:rFonts w:cstheme="minorHAnsi"/>
          <w:sz w:val="20"/>
          <w:szCs w:val="20"/>
        </w:rPr>
        <w:t>7</w:t>
      </w:r>
      <w:r w:rsidR="00D10999" w:rsidRPr="009F2E92">
        <w:rPr>
          <w:rFonts w:cstheme="minorHAnsi"/>
          <w:sz w:val="20"/>
          <w:szCs w:val="20"/>
        </w:rPr>
        <w:t xml:space="preserve"> nedôjde k uzatvoreniu novej Prílohy, predlžuje sa účinnosť </w:t>
      </w:r>
      <w:r w:rsidR="00456704" w:rsidRPr="009F2E92">
        <w:rPr>
          <w:rFonts w:cstheme="minorHAnsi"/>
          <w:sz w:val="20"/>
          <w:szCs w:val="20"/>
        </w:rPr>
        <w:t xml:space="preserve">tejto </w:t>
      </w:r>
      <w:r w:rsidR="00D10999" w:rsidRPr="009F2E92">
        <w:rPr>
          <w:rFonts w:cstheme="minorHAnsi"/>
          <w:sz w:val="20"/>
          <w:szCs w:val="20"/>
        </w:rPr>
        <w:t>Prílohy č. 1 KZ o 3 mesiace (</w:t>
      </w:r>
      <w:proofErr w:type="spellStart"/>
      <w:r w:rsidR="00D10999" w:rsidRPr="009F2E92">
        <w:rPr>
          <w:rFonts w:cstheme="minorHAnsi"/>
          <w:sz w:val="20"/>
          <w:szCs w:val="20"/>
        </w:rPr>
        <w:t>t.j</w:t>
      </w:r>
      <w:proofErr w:type="spellEnd"/>
      <w:r w:rsidR="00D10999" w:rsidRPr="009F2E92">
        <w:rPr>
          <w:rFonts w:cstheme="minorHAnsi"/>
          <w:sz w:val="20"/>
          <w:szCs w:val="20"/>
        </w:rPr>
        <w:t>. do  31.3.202</w:t>
      </w:r>
      <w:r w:rsidR="00246D42" w:rsidRPr="009F2E92">
        <w:rPr>
          <w:rFonts w:cstheme="minorHAnsi"/>
          <w:sz w:val="20"/>
          <w:szCs w:val="20"/>
        </w:rPr>
        <w:t>8</w:t>
      </w:r>
      <w:r w:rsidR="00D10999" w:rsidRPr="009F2E92">
        <w:rPr>
          <w:rFonts w:cstheme="minorHAnsi"/>
          <w:sz w:val="20"/>
          <w:szCs w:val="20"/>
        </w:rPr>
        <w:t>)</w:t>
      </w:r>
      <w:r w:rsidRPr="009F2E92">
        <w:rPr>
          <w:rFonts w:cstheme="minorHAnsi"/>
          <w:sz w:val="20"/>
          <w:szCs w:val="20"/>
        </w:rPr>
        <w:t xml:space="preserve">. </w:t>
      </w:r>
    </w:p>
    <w:p w14:paraId="349BBAA0" w14:textId="77777777" w:rsidR="009E317E" w:rsidRPr="009F2E92" w:rsidRDefault="009E317E" w:rsidP="00D72868">
      <w:pPr>
        <w:spacing w:after="0" w:line="360" w:lineRule="auto"/>
        <w:jc w:val="both"/>
        <w:rPr>
          <w:rFonts w:cstheme="minorHAnsi"/>
          <w:sz w:val="20"/>
          <w:szCs w:val="20"/>
        </w:rPr>
      </w:pPr>
    </w:p>
    <w:p w14:paraId="55536D28" w14:textId="14A3D922" w:rsidR="009E317E" w:rsidRPr="009F2E92" w:rsidRDefault="009E317E" w:rsidP="00D72868">
      <w:pPr>
        <w:spacing w:after="0" w:line="360" w:lineRule="auto"/>
        <w:jc w:val="both"/>
        <w:rPr>
          <w:rFonts w:cstheme="minorHAnsi"/>
          <w:b/>
          <w:sz w:val="24"/>
          <w:szCs w:val="24"/>
        </w:rPr>
      </w:pPr>
      <w:r w:rsidRPr="009F2E92">
        <w:rPr>
          <w:rFonts w:cstheme="minorHAnsi"/>
          <w:b/>
          <w:sz w:val="24"/>
          <w:szCs w:val="24"/>
        </w:rPr>
        <w:t xml:space="preserve">ČASŤ B – FLEXIBILITA PRACOVNÉHO ČASU </w:t>
      </w:r>
    </w:p>
    <w:p w14:paraId="7C8F79FC" w14:textId="77777777" w:rsidR="009E317E" w:rsidRPr="009F2E92" w:rsidRDefault="009E317E" w:rsidP="00D72868">
      <w:pPr>
        <w:spacing w:after="0" w:line="360" w:lineRule="auto"/>
        <w:jc w:val="both"/>
        <w:rPr>
          <w:rFonts w:cstheme="minorHAnsi"/>
          <w:sz w:val="20"/>
          <w:szCs w:val="20"/>
        </w:rPr>
      </w:pPr>
    </w:p>
    <w:p w14:paraId="2747AC50"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Dotknutí zamestnanci </w:t>
      </w:r>
    </w:p>
    <w:p w14:paraId="03AA44F8" w14:textId="77777777" w:rsidR="009E317E" w:rsidRPr="009F2E92" w:rsidRDefault="009E317E" w:rsidP="00D72868">
      <w:pPr>
        <w:pStyle w:val="ListParagraph"/>
        <w:spacing w:after="0" w:line="360" w:lineRule="auto"/>
        <w:jc w:val="both"/>
        <w:rPr>
          <w:rFonts w:cstheme="minorHAnsi"/>
          <w:b/>
          <w:sz w:val="20"/>
          <w:szCs w:val="20"/>
        </w:rPr>
      </w:pPr>
    </w:p>
    <w:p w14:paraId="362491A5" w14:textId="6CCDAE2A"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Režim </w:t>
      </w:r>
      <w:r w:rsidR="007C05E3" w:rsidRPr="009F2E92">
        <w:rPr>
          <w:rFonts w:cstheme="minorHAnsi"/>
          <w:sz w:val="20"/>
          <w:szCs w:val="20"/>
        </w:rPr>
        <w:t>konta</w:t>
      </w:r>
      <w:r w:rsidRPr="009F2E92">
        <w:rPr>
          <w:rFonts w:cstheme="minorHAnsi"/>
          <w:sz w:val="20"/>
          <w:szCs w:val="20"/>
        </w:rPr>
        <w:t xml:space="preserve"> pracovného času sa priamo vzťahuje  </w:t>
      </w:r>
    </w:p>
    <w:p w14:paraId="33F43F95" w14:textId="40C9227B" w:rsidR="009E317E" w:rsidRPr="009F2E92" w:rsidRDefault="009E317E">
      <w:pPr>
        <w:pStyle w:val="ListParagraph"/>
        <w:numPr>
          <w:ilvl w:val="0"/>
          <w:numId w:val="55"/>
        </w:numPr>
        <w:spacing w:after="0" w:line="360" w:lineRule="auto"/>
        <w:jc w:val="both"/>
        <w:rPr>
          <w:rFonts w:cstheme="minorHAnsi"/>
          <w:sz w:val="20"/>
          <w:szCs w:val="20"/>
        </w:rPr>
      </w:pPr>
      <w:r w:rsidRPr="009F2E92">
        <w:rPr>
          <w:rFonts w:cstheme="minorHAnsi"/>
          <w:sz w:val="20"/>
          <w:szCs w:val="20"/>
        </w:rPr>
        <w:t>na zamestnancov MOD, MOO, ETAM pracujúcich v trojzmennej prevádzke</w:t>
      </w:r>
      <w:r w:rsidR="00927D55" w:rsidRPr="009F2E92">
        <w:rPr>
          <w:rFonts w:cstheme="minorHAnsi"/>
          <w:sz w:val="20"/>
          <w:szCs w:val="20"/>
        </w:rPr>
        <w:t>,</w:t>
      </w:r>
    </w:p>
    <w:p w14:paraId="397A5B62" w14:textId="3212D0E6" w:rsidR="007E1290" w:rsidRPr="009F2E92" w:rsidRDefault="007E1290">
      <w:pPr>
        <w:pStyle w:val="ListParagraph"/>
        <w:numPr>
          <w:ilvl w:val="0"/>
          <w:numId w:val="55"/>
        </w:numPr>
        <w:spacing w:after="0" w:line="360" w:lineRule="auto"/>
        <w:jc w:val="both"/>
        <w:rPr>
          <w:rFonts w:cstheme="minorHAnsi"/>
          <w:sz w:val="20"/>
          <w:szCs w:val="20"/>
        </w:rPr>
      </w:pPr>
      <w:r w:rsidRPr="009F2E92">
        <w:rPr>
          <w:rFonts w:cstheme="minorHAnsi"/>
          <w:sz w:val="20"/>
          <w:szCs w:val="20"/>
        </w:rPr>
        <w:t>na zamestnancov MOD, MOO, ETAM pracujúcich v dvojzmennej prevádzke,</w:t>
      </w:r>
    </w:p>
    <w:p w14:paraId="5434B803" w14:textId="28978C42" w:rsidR="00927D55" w:rsidRPr="009F2E92" w:rsidRDefault="00927D55">
      <w:pPr>
        <w:pStyle w:val="ListParagraph"/>
        <w:numPr>
          <w:ilvl w:val="0"/>
          <w:numId w:val="55"/>
        </w:numPr>
        <w:spacing w:after="0" w:line="360" w:lineRule="auto"/>
        <w:jc w:val="both"/>
        <w:rPr>
          <w:rFonts w:cstheme="minorHAnsi"/>
          <w:sz w:val="20"/>
          <w:szCs w:val="20"/>
        </w:rPr>
      </w:pPr>
      <w:r w:rsidRPr="009F2E92">
        <w:rPr>
          <w:rFonts w:cstheme="minorHAnsi"/>
          <w:sz w:val="20"/>
          <w:szCs w:val="20"/>
        </w:rPr>
        <w:t>na zamestnancov MOD, MOO, ETAM pracujúcich vo víkendovom režime,</w:t>
      </w:r>
    </w:p>
    <w:p w14:paraId="3C380C66" w14:textId="5D6C84E6" w:rsidR="009E317E" w:rsidRPr="009F2E92" w:rsidRDefault="009E317E">
      <w:pPr>
        <w:pStyle w:val="ListParagraph"/>
        <w:numPr>
          <w:ilvl w:val="0"/>
          <w:numId w:val="55"/>
        </w:numPr>
        <w:spacing w:after="0" w:line="360" w:lineRule="auto"/>
        <w:jc w:val="both"/>
        <w:rPr>
          <w:rFonts w:cstheme="minorHAnsi"/>
          <w:sz w:val="20"/>
          <w:szCs w:val="20"/>
        </w:rPr>
      </w:pPr>
      <w:r w:rsidRPr="009F2E92">
        <w:rPr>
          <w:rFonts w:cstheme="minorHAnsi"/>
          <w:sz w:val="20"/>
          <w:szCs w:val="20"/>
        </w:rPr>
        <w:t>na vybrané pracovné pozície priamo vo výrobe alebo podporných útvaroch. Zoznam týchto vybraných pracovných pozícii</w:t>
      </w:r>
      <w:r w:rsidR="00BD071D" w:rsidRPr="009F2E92">
        <w:rPr>
          <w:rFonts w:cstheme="minorHAnsi"/>
          <w:sz w:val="20"/>
          <w:szCs w:val="20"/>
        </w:rPr>
        <w:t xml:space="preserve"> </w:t>
      </w:r>
      <w:r w:rsidRPr="009F2E92">
        <w:rPr>
          <w:rFonts w:cstheme="minorHAnsi"/>
          <w:sz w:val="20"/>
          <w:szCs w:val="20"/>
        </w:rPr>
        <w:t xml:space="preserve">vytvorí zamestnávateľ a predloží ho na schválenie </w:t>
      </w:r>
      <w:r w:rsidR="00D2696D" w:rsidRPr="009F2E92">
        <w:rPr>
          <w:rFonts w:cstheme="minorHAnsi"/>
          <w:sz w:val="20"/>
          <w:szCs w:val="20"/>
        </w:rPr>
        <w:t>Odborovým organizáciám</w:t>
      </w:r>
      <w:r w:rsidRPr="009F2E92">
        <w:rPr>
          <w:rFonts w:cstheme="minorHAnsi"/>
          <w:sz w:val="20"/>
          <w:szCs w:val="20"/>
        </w:rPr>
        <w:t xml:space="preserve">, a to aj v prípade jeho aktualizácie. </w:t>
      </w:r>
    </w:p>
    <w:p w14:paraId="4D4073A7" w14:textId="6598703C"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Na zavedenie </w:t>
      </w:r>
      <w:r w:rsidR="007C05E3" w:rsidRPr="009F2E92">
        <w:rPr>
          <w:rFonts w:cstheme="minorHAnsi"/>
          <w:sz w:val="20"/>
          <w:szCs w:val="20"/>
        </w:rPr>
        <w:t>konta</w:t>
      </w:r>
      <w:r w:rsidRPr="009F2E92">
        <w:rPr>
          <w:rFonts w:cstheme="minorHAnsi"/>
          <w:sz w:val="20"/>
          <w:szCs w:val="20"/>
        </w:rPr>
        <w:t xml:space="preserve"> pracovného času u zamestnanca uvedeného v § 87 ods. 3 ZP sa vyžaduje aj dohoda s týmto zamestnancom. </w:t>
      </w:r>
    </w:p>
    <w:p w14:paraId="3CA1BC43" w14:textId="61584406" w:rsidR="009E317E" w:rsidRPr="009F2E92" w:rsidRDefault="009E317E" w:rsidP="00D72868">
      <w:pPr>
        <w:pStyle w:val="ListParagraph"/>
        <w:spacing w:after="0" w:line="360" w:lineRule="auto"/>
        <w:jc w:val="both"/>
        <w:rPr>
          <w:rFonts w:cstheme="minorHAnsi"/>
          <w:sz w:val="20"/>
          <w:szCs w:val="20"/>
        </w:rPr>
      </w:pPr>
    </w:p>
    <w:p w14:paraId="12368FBF" w14:textId="5C4C52B8" w:rsidR="007609DE" w:rsidRPr="009F2E92" w:rsidRDefault="007609DE" w:rsidP="00D72868">
      <w:pPr>
        <w:pStyle w:val="ListParagraph"/>
        <w:spacing w:after="0" w:line="360" w:lineRule="auto"/>
        <w:jc w:val="both"/>
        <w:rPr>
          <w:rFonts w:cstheme="minorHAnsi"/>
          <w:sz w:val="20"/>
          <w:szCs w:val="20"/>
        </w:rPr>
      </w:pPr>
    </w:p>
    <w:p w14:paraId="002EF7A8" w14:textId="77777777" w:rsidR="00054B63" w:rsidRPr="009F2E92" w:rsidRDefault="00054B63" w:rsidP="00D72868">
      <w:pPr>
        <w:pStyle w:val="ListParagraph"/>
        <w:spacing w:after="0" w:line="360" w:lineRule="auto"/>
        <w:jc w:val="both"/>
        <w:rPr>
          <w:rFonts w:cstheme="minorHAnsi"/>
          <w:sz w:val="20"/>
          <w:szCs w:val="20"/>
        </w:rPr>
      </w:pPr>
    </w:p>
    <w:p w14:paraId="23C03414"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lastRenderedPageBreak/>
        <w:t xml:space="preserve">Pravidlá pre rozvrhovanie pracovného času – plusové a mínusové hodiny </w:t>
      </w:r>
    </w:p>
    <w:p w14:paraId="1F9A9FA9" w14:textId="77777777" w:rsidR="009E317E" w:rsidRPr="009F2E92" w:rsidRDefault="009E317E" w:rsidP="00D72868">
      <w:pPr>
        <w:pStyle w:val="ListParagraph"/>
        <w:spacing w:after="0" w:line="360" w:lineRule="auto"/>
        <w:jc w:val="both"/>
        <w:rPr>
          <w:rFonts w:cstheme="minorHAnsi"/>
          <w:b/>
          <w:sz w:val="20"/>
          <w:szCs w:val="20"/>
        </w:rPr>
      </w:pPr>
    </w:p>
    <w:p w14:paraId="15D59BE0" w14:textId="698E6761" w:rsidR="001603C9"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Odpracovanie plusových hodín môže zamestnávateľ nariaďovať vo forme</w:t>
      </w:r>
      <w:r w:rsidR="001603C9" w:rsidRPr="009F2E92">
        <w:rPr>
          <w:rFonts w:cstheme="minorHAnsi"/>
          <w:sz w:val="20"/>
          <w:szCs w:val="20"/>
        </w:rPr>
        <w:t>:</w:t>
      </w:r>
    </w:p>
    <w:p w14:paraId="20B34919" w14:textId="6AF3B463" w:rsidR="001603C9" w:rsidRPr="009F2E92" w:rsidRDefault="009E317E">
      <w:pPr>
        <w:pStyle w:val="ListParagraph"/>
        <w:numPr>
          <w:ilvl w:val="0"/>
          <w:numId w:val="65"/>
        </w:numPr>
        <w:spacing w:after="0" w:line="360" w:lineRule="auto"/>
        <w:ind w:left="1134"/>
        <w:jc w:val="both"/>
        <w:rPr>
          <w:rFonts w:cstheme="minorHAnsi"/>
          <w:sz w:val="20"/>
          <w:szCs w:val="20"/>
        </w:rPr>
      </w:pPr>
      <w:r w:rsidRPr="009F2E92">
        <w:rPr>
          <w:rFonts w:cstheme="minorHAnsi"/>
          <w:sz w:val="20"/>
          <w:szCs w:val="20"/>
        </w:rPr>
        <w:t xml:space="preserve">pridanej </w:t>
      </w:r>
      <w:r w:rsidRPr="009F2E92">
        <w:rPr>
          <w:rFonts w:cstheme="minorHAnsi"/>
          <w:b/>
          <w:sz w:val="20"/>
          <w:szCs w:val="20"/>
        </w:rPr>
        <w:t xml:space="preserve">celej sobotnej  rannej zmeny </w:t>
      </w:r>
      <w:r w:rsidRPr="009F2E92">
        <w:rPr>
          <w:rFonts w:cstheme="minorHAnsi"/>
          <w:sz w:val="20"/>
          <w:szCs w:val="20"/>
        </w:rPr>
        <w:t>(v trvaní 7,5 hod. čistého pracovného času)</w:t>
      </w:r>
      <w:r w:rsidR="001603C9" w:rsidRPr="009F2E92">
        <w:rPr>
          <w:rFonts w:cstheme="minorHAnsi"/>
          <w:sz w:val="20"/>
          <w:szCs w:val="20"/>
        </w:rPr>
        <w:t xml:space="preserve"> pre trojzmennú prevádzku,</w:t>
      </w:r>
      <w:r w:rsidR="00246D42" w:rsidRPr="009F2E92">
        <w:rPr>
          <w:rFonts w:cstheme="minorHAnsi"/>
          <w:sz w:val="20"/>
          <w:szCs w:val="20"/>
        </w:rPr>
        <w:t xml:space="preserve"> pričom v mesiacoch júl a august môže byť nariadená len 1 pracovná sobota</w:t>
      </w:r>
      <w:r w:rsidR="00656462" w:rsidRPr="009F2E92">
        <w:rPr>
          <w:rFonts w:cstheme="minorHAnsi"/>
          <w:sz w:val="20"/>
          <w:szCs w:val="20"/>
        </w:rPr>
        <w:t xml:space="preserve"> za príslušný kalendárny mesiac</w:t>
      </w:r>
      <w:r w:rsidR="00E67850" w:rsidRPr="009F2E92">
        <w:rPr>
          <w:rFonts w:cstheme="minorHAnsi"/>
          <w:sz w:val="20"/>
          <w:szCs w:val="20"/>
        </w:rPr>
        <w:t xml:space="preserve"> pre každú zmenu</w:t>
      </w:r>
      <w:r w:rsidR="00246D42" w:rsidRPr="009F2E92">
        <w:rPr>
          <w:rFonts w:cstheme="minorHAnsi"/>
          <w:sz w:val="20"/>
          <w:szCs w:val="20"/>
        </w:rPr>
        <w:t xml:space="preserve">, </w:t>
      </w:r>
    </w:p>
    <w:p w14:paraId="32810B9A" w14:textId="3250803C" w:rsidR="00246D42" w:rsidRPr="009F2E92" w:rsidRDefault="00246D42">
      <w:pPr>
        <w:pStyle w:val="ListParagraph"/>
        <w:numPr>
          <w:ilvl w:val="0"/>
          <w:numId w:val="65"/>
        </w:numPr>
        <w:spacing w:after="0" w:line="360" w:lineRule="auto"/>
        <w:ind w:left="1134" w:hanging="425"/>
        <w:jc w:val="both"/>
        <w:rPr>
          <w:rFonts w:cstheme="minorHAnsi"/>
          <w:sz w:val="20"/>
          <w:szCs w:val="20"/>
        </w:rPr>
      </w:pPr>
      <w:r w:rsidRPr="009F2E92">
        <w:rPr>
          <w:rFonts w:cstheme="minorHAnsi"/>
          <w:sz w:val="20"/>
          <w:szCs w:val="20"/>
        </w:rPr>
        <w:t xml:space="preserve">pridanej </w:t>
      </w:r>
      <w:r w:rsidRPr="009F2E92">
        <w:rPr>
          <w:rFonts w:cstheme="minorHAnsi"/>
          <w:b/>
          <w:sz w:val="20"/>
          <w:szCs w:val="20"/>
        </w:rPr>
        <w:t xml:space="preserve">celej sobotnej  rannej zmeny </w:t>
      </w:r>
      <w:r w:rsidRPr="009F2E92">
        <w:rPr>
          <w:rFonts w:cstheme="minorHAnsi"/>
          <w:sz w:val="20"/>
          <w:szCs w:val="20"/>
        </w:rPr>
        <w:t>(v trvaní 7,75 hod. čistého pracovného času) pre dvojzmennú prevádzku,  a to ako jednu pracovnú sobotu pre každú zmenu za príslušný kalendárny mesiac počas celého kalendárneho roku</w:t>
      </w:r>
      <w:r w:rsidR="00656462" w:rsidRPr="009F2E92">
        <w:rPr>
          <w:rFonts w:cstheme="minorHAnsi"/>
          <w:sz w:val="20"/>
          <w:szCs w:val="20"/>
        </w:rPr>
        <w:t>,</w:t>
      </w:r>
    </w:p>
    <w:p w14:paraId="65345D83" w14:textId="7B3F1A7B" w:rsidR="00656462" w:rsidRPr="009F2E92" w:rsidRDefault="001603C9">
      <w:pPr>
        <w:pStyle w:val="ListParagraph"/>
        <w:numPr>
          <w:ilvl w:val="0"/>
          <w:numId w:val="65"/>
        </w:numPr>
        <w:spacing w:after="0" w:line="360" w:lineRule="auto"/>
        <w:ind w:left="1134"/>
        <w:jc w:val="both"/>
        <w:rPr>
          <w:rFonts w:cstheme="minorHAnsi"/>
          <w:sz w:val="20"/>
          <w:szCs w:val="20"/>
        </w:rPr>
      </w:pPr>
      <w:r w:rsidRPr="009F2E92">
        <w:rPr>
          <w:rFonts w:cstheme="minorHAnsi"/>
          <w:sz w:val="20"/>
          <w:szCs w:val="20"/>
        </w:rPr>
        <w:t>predĺženie víkendovej zmeny v sobotu alebo v nedeľu (v trvaní</w:t>
      </w:r>
      <w:r w:rsidR="001351DF" w:rsidRPr="009F2E92">
        <w:rPr>
          <w:rFonts w:cstheme="minorHAnsi"/>
          <w:sz w:val="20"/>
          <w:szCs w:val="20"/>
        </w:rPr>
        <w:t xml:space="preserve"> najviac</w:t>
      </w:r>
      <w:r w:rsidRPr="009F2E92">
        <w:rPr>
          <w:rFonts w:cstheme="minorHAnsi"/>
          <w:sz w:val="20"/>
          <w:szCs w:val="20"/>
        </w:rPr>
        <w:t xml:space="preserve"> 1hod 40min čistého pracovného času)</w:t>
      </w:r>
      <w:r w:rsidR="001351DF" w:rsidRPr="009F2E92">
        <w:rPr>
          <w:rFonts w:cstheme="minorHAnsi"/>
          <w:sz w:val="20"/>
          <w:szCs w:val="20"/>
        </w:rPr>
        <w:t xml:space="preserve"> </w:t>
      </w:r>
    </w:p>
    <w:p w14:paraId="1C5155E2" w14:textId="77777777" w:rsidR="00FE799B"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Čerpanie mínusových hodín môže zamestnávateľ nariaďovať vo forme zrušenej </w:t>
      </w:r>
      <w:r w:rsidRPr="009F2E92">
        <w:rPr>
          <w:rFonts w:cstheme="minorHAnsi"/>
          <w:b/>
          <w:sz w:val="20"/>
          <w:szCs w:val="20"/>
        </w:rPr>
        <w:t>celej pracovnej zmeny</w:t>
      </w:r>
      <w:r w:rsidR="00FE799B" w:rsidRPr="009F2E92">
        <w:rPr>
          <w:rFonts w:cstheme="minorHAnsi"/>
          <w:b/>
          <w:sz w:val="20"/>
          <w:szCs w:val="20"/>
        </w:rPr>
        <w:t xml:space="preserve">, </w:t>
      </w:r>
      <w:proofErr w:type="spellStart"/>
      <w:r w:rsidR="00FE799B" w:rsidRPr="009F2E92">
        <w:rPr>
          <w:rFonts w:cstheme="minorHAnsi"/>
          <w:b/>
          <w:sz w:val="20"/>
          <w:szCs w:val="20"/>
        </w:rPr>
        <w:t>t.j</w:t>
      </w:r>
      <w:proofErr w:type="spellEnd"/>
      <w:r w:rsidR="00FE799B" w:rsidRPr="009F2E92">
        <w:rPr>
          <w:rFonts w:cstheme="minorHAnsi"/>
          <w:b/>
          <w:sz w:val="20"/>
          <w:szCs w:val="20"/>
        </w:rPr>
        <w:t>.:</w:t>
      </w:r>
    </w:p>
    <w:p w14:paraId="2D9D3E75" w14:textId="2997AAF0" w:rsidR="00FE799B" w:rsidRPr="009F2E92" w:rsidRDefault="009E317E">
      <w:pPr>
        <w:pStyle w:val="ListParagraph"/>
        <w:numPr>
          <w:ilvl w:val="0"/>
          <w:numId w:val="65"/>
        </w:numPr>
        <w:spacing w:after="0" w:line="360" w:lineRule="auto"/>
        <w:ind w:left="1134"/>
        <w:jc w:val="both"/>
        <w:rPr>
          <w:rFonts w:cstheme="minorHAnsi"/>
          <w:sz w:val="20"/>
          <w:szCs w:val="20"/>
        </w:rPr>
      </w:pPr>
      <w:r w:rsidRPr="009F2E92">
        <w:rPr>
          <w:rFonts w:cstheme="minorHAnsi"/>
          <w:sz w:val="20"/>
          <w:szCs w:val="20"/>
        </w:rPr>
        <w:t>v trvaní 7,5 hod. čistého pracovného času</w:t>
      </w:r>
      <w:r w:rsidR="00FE799B" w:rsidRPr="009F2E92">
        <w:rPr>
          <w:rFonts w:cstheme="minorHAnsi"/>
          <w:sz w:val="20"/>
          <w:szCs w:val="20"/>
        </w:rPr>
        <w:t xml:space="preserve"> pre trojzmennú prevádzku,</w:t>
      </w:r>
    </w:p>
    <w:p w14:paraId="1A14E206" w14:textId="77777777" w:rsidR="00246D42" w:rsidRPr="009F2E92" w:rsidRDefault="00246D42">
      <w:pPr>
        <w:pStyle w:val="ListParagraph"/>
        <w:numPr>
          <w:ilvl w:val="0"/>
          <w:numId w:val="65"/>
        </w:numPr>
        <w:spacing w:after="0" w:line="360" w:lineRule="auto"/>
        <w:ind w:left="1134"/>
        <w:jc w:val="both"/>
        <w:rPr>
          <w:rFonts w:cstheme="minorHAnsi"/>
          <w:sz w:val="20"/>
          <w:szCs w:val="20"/>
        </w:rPr>
      </w:pPr>
      <w:r w:rsidRPr="009F2E92">
        <w:rPr>
          <w:rFonts w:cstheme="minorHAnsi"/>
          <w:sz w:val="20"/>
          <w:szCs w:val="20"/>
        </w:rPr>
        <w:t>v trvaní 7,75 hod. čistého pracovného času pre dvojzmennú prevádzku.</w:t>
      </w:r>
    </w:p>
    <w:p w14:paraId="289EE406" w14:textId="2CB79B25" w:rsidR="00FE799B" w:rsidRPr="009F2E92" w:rsidRDefault="00FE799B">
      <w:pPr>
        <w:pStyle w:val="ListParagraph"/>
        <w:numPr>
          <w:ilvl w:val="0"/>
          <w:numId w:val="65"/>
        </w:numPr>
        <w:spacing w:after="0" w:line="360" w:lineRule="auto"/>
        <w:ind w:left="1134"/>
        <w:jc w:val="both"/>
        <w:rPr>
          <w:rFonts w:cstheme="minorHAnsi"/>
          <w:sz w:val="20"/>
          <w:szCs w:val="20"/>
        </w:rPr>
      </w:pPr>
      <w:r w:rsidRPr="009F2E92">
        <w:rPr>
          <w:rFonts w:cstheme="minorHAnsi"/>
          <w:sz w:val="20"/>
          <w:szCs w:val="20"/>
        </w:rPr>
        <w:t>v trvaní 9,5 hod. čistého pracovného času pre víkendov</w:t>
      </w:r>
      <w:r w:rsidR="007F32AD" w:rsidRPr="009F2E92">
        <w:rPr>
          <w:rFonts w:cstheme="minorHAnsi"/>
          <w:sz w:val="20"/>
          <w:szCs w:val="20"/>
        </w:rPr>
        <w:t>é</w:t>
      </w:r>
      <w:r w:rsidRPr="009F2E92">
        <w:rPr>
          <w:rFonts w:cstheme="minorHAnsi"/>
          <w:sz w:val="20"/>
          <w:szCs w:val="20"/>
        </w:rPr>
        <w:t xml:space="preserve"> </w:t>
      </w:r>
      <w:r w:rsidR="007C05E3" w:rsidRPr="009F2E92">
        <w:rPr>
          <w:rFonts w:cstheme="minorHAnsi"/>
          <w:sz w:val="20"/>
          <w:szCs w:val="20"/>
        </w:rPr>
        <w:t>zmeny</w:t>
      </w:r>
      <w:r w:rsidRPr="009F2E92">
        <w:rPr>
          <w:rFonts w:cstheme="minorHAnsi"/>
          <w:sz w:val="20"/>
          <w:szCs w:val="20"/>
        </w:rPr>
        <w:t xml:space="preserve"> v sobotu a</w:t>
      </w:r>
      <w:r w:rsidR="007F32AD" w:rsidRPr="009F2E92">
        <w:rPr>
          <w:rFonts w:cstheme="minorHAnsi"/>
          <w:sz w:val="20"/>
          <w:szCs w:val="20"/>
        </w:rPr>
        <w:t>lebo</w:t>
      </w:r>
      <w:r w:rsidRPr="009F2E92">
        <w:rPr>
          <w:rFonts w:cstheme="minorHAnsi"/>
          <w:sz w:val="20"/>
          <w:szCs w:val="20"/>
        </w:rPr>
        <w:t> </w:t>
      </w:r>
      <w:r w:rsidR="00FD2E2D" w:rsidRPr="009F2E92">
        <w:rPr>
          <w:rFonts w:cstheme="minorHAnsi"/>
          <w:sz w:val="20"/>
          <w:szCs w:val="20"/>
        </w:rPr>
        <w:t xml:space="preserve">v </w:t>
      </w:r>
      <w:r w:rsidRPr="009F2E92">
        <w:rPr>
          <w:rFonts w:cstheme="minorHAnsi"/>
          <w:sz w:val="20"/>
          <w:szCs w:val="20"/>
        </w:rPr>
        <w:t>nedeľu,</w:t>
      </w:r>
    </w:p>
    <w:p w14:paraId="37FC670B" w14:textId="0F62CC5B" w:rsidR="009E317E" w:rsidRPr="009F2E92" w:rsidRDefault="00FE799B">
      <w:pPr>
        <w:pStyle w:val="ListParagraph"/>
        <w:numPr>
          <w:ilvl w:val="0"/>
          <w:numId w:val="65"/>
        </w:numPr>
        <w:spacing w:after="0" w:line="360" w:lineRule="auto"/>
        <w:ind w:left="1134"/>
        <w:jc w:val="both"/>
        <w:rPr>
          <w:rFonts w:cstheme="minorHAnsi"/>
          <w:sz w:val="20"/>
          <w:szCs w:val="20"/>
        </w:rPr>
      </w:pPr>
      <w:r w:rsidRPr="009F2E92">
        <w:rPr>
          <w:rFonts w:cstheme="minorHAnsi"/>
          <w:sz w:val="20"/>
          <w:szCs w:val="20"/>
        </w:rPr>
        <w:t xml:space="preserve">v trvaní 7,5 hod. čistého pracovného času pre zamestnancov režimu </w:t>
      </w:r>
      <w:r w:rsidR="00B862FB" w:rsidRPr="009F2E92">
        <w:rPr>
          <w:rFonts w:cstheme="minorHAnsi"/>
          <w:sz w:val="20"/>
          <w:szCs w:val="20"/>
        </w:rPr>
        <w:t xml:space="preserve">víkendových režimov </w:t>
      </w:r>
      <w:r w:rsidR="007F32AD" w:rsidRPr="009F2E92">
        <w:rPr>
          <w:rFonts w:cstheme="minorHAnsi"/>
          <w:sz w:val="20"/>
          <w:szCs w:val="20"/>
        </w:rPr>
        <w:t>v iný deň ako v</w:t>
      </w:r>
      <w:r w:rsidRPr="009F2E92">
        <w:rPr>
          <w:rFonts w:cstheme="minorHAnsi"/>
          <w:sz w:val="20"/>
          <w:szCs w:val="20"/>
        </w:rPr>
        <w:t xml:space="preserve"> sobot</w:t>
      </w:r>
      <w:r w:rsidR="007F32AD" w:rsidRPr="009F2E92">
        <w:rPr>
          <w:rFonts w:cstheme="minorHAnsi"/>
          <w:sz w:val="20"/>
          <w:szCs w:val="20"/>
        </w:rPr>
        <w:t>u</w:t>
      </w:r>
      <w:r w:rsidRPr="009F2E92">
        <w:rPr>
          <w:rFonts w:cstheme="minorHAnsi"/>
          <w:sz w:val="20"/>
          <w:szCs w:val="20"/>
        </w:rPr>
        <w:t xml:space="preserve"> a</w:t>
      </w:r>
      <w:r w:rsidR="007F32AD" w:rsidRPr="009F2E92">
        <w:rPr>
          <w:rFonts w:cstheme="minorHAnsi"/>
          <w:sz w:val="20"/>
          <w:szCs w:val="20"/>
        </w:rPr>
        <w:t>lebo</w:t>
      </w:r>
      <w:r w:rsidRPr="009F2E92">
        <w:rPr>
          <w:rFonts w:cstheme="minorHAnsi"/>
          <w:sz w:val="20"/>
          <w:szCs w:val="20"/>
        </w:rPr>
        <w:t> nede</w:t>
      </w:r>
      <w:r w:rsidR="007F32AD" w:rsidRPr="009F2E92">
        <w:rPr>
          <w:rFonts w:cstheme="minorHAnsi"/>
          <w:sz w:val="20"/>
          <w:szCs w:val="20"/>
        </w:rPr>
        <w:t>ľu</w:t>
      </w:r>
    </w:p>
    <w:p w14:paraId="20E13F8C" w14:textId="77777777" w:rsidR="00672B16" w:rsidRPr="009F2E92" w:rsidRDefault="00672B16" w:rsidP="00D72868">
      <w:pPr>
        <w:pStyle w:val="ListParagraph"/>
        <w:spacing w:after="0" w:line="360" w:lineRule="auto"/>
        <w:jc w:val="both"/>
        <w:rPr>
          <w:rFonts w:cstheme="minorHAnsi"/>
          <w:sz w:val="20"/>
          <w:szCs w:val="20"/>
        </w:rPr>
      </w:pPr>
    </w:p>
    <w:p w14:paraId="00DA24C6" w14:textId="6304CA81" w:rsidR="009E317E" w:rsidRPr="009F2E92" w:rsidRDefault="009E317E">
      <w:pPr>
        <w:pStyle w:val="ListParagraph"/>
        <w:numPr>
          <w:ilvl w:val="1"/>
          <w:numId w:val="58"/>
        </w:numPr>
        <w:spacing w:after="0" w:line="360" w:lineRule="auto"/>
        <w:ind w:hanging="720"/>
        <w:jc w:val="both"/>
        <w:rPr>
          <w:rFonts w:cstheme="minorHAnsi"/>
          <w:i/>
          <w:sz w:val="20"/>
          <w:szCs w:val="20"/>
        </w:rPr>
      </w:pPr>
      <w:r w:rsidRPr="009F2E92">
        <w:rPr>
          <w:rFonts w:cstheme="minorHAnsi"/>
          <w:sz w:val="20"/>
          <w:szCs w:val="20"/>
        </w:rPr>
        <w:t xml:space="preserve">Mínusové hodiny môžu vznikať </w:t>
      </w:r>
      <w:r w:rsidR="00182F81" w:rsidRPr="009F2E92">
        <w:rPr>
          <w:rFonts w:cstheme="minorHAnsi"/>
          <w:sz w:val="20"/>
          <w:szCs w:val="20"/>
        </w:rPr>
        <w:t>z vážnych prevádzkových dôvodov, ktoré sú špecifikované nižšie v bode 6.</w:t>
      </w:r>
      <w:r w:rsidR="00EF1998" w:rsidRPr="009F2E92">
        <w:rPr>
          <w:rFonts w:cstheme="minorHAnsi"/>
          <w:sz w:val="20"/>
          <w:szCs w:val="20"/>
        </w:rPr>
        <w:t>1</w:t>
      </w:r>
      <w:r w:rsidR="00B862FB" w:rsidRPr="009F2E92">
        <w:rPr>
          <w:rFonts w:cstheme="minorHAnsi"/>
          <w:sz w:val="20"/>
          <w:szCs w:val="20"/>
        </w:rPr>
        <w:t>.</w:t>
      </w:r>
    </w:p>
    <w:p w14:paraId="3D401C27" w14:textId="77777777" w:rsidR="00B862FB" w:rsidRPr="009F2E92" w:rsidRDefault="00B862FB" w:rsidP="00B862FB">
      <w:pPr>
        <w:pStyle w:val="ListParagraph"/>
        <w:spacing w:after="0" w:line="360" w:lineRule="auto"/>
        <w:jc w:val="both"/>
        <w:rPr>
          <w:rFonts w:cstheme="minorHAnsi"/>
          <w:i/>
          <w:sz w:val="20"/>
          <w:szCs w:val="20"/>
        </w:rPr>
      </w:pPr>
    </w:p>
    <w:p w14:paraId="4BC1732E"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Zmenový kalendár </w:t>
      </w:r>
    </w:p>
    <w:p w14:paraId="576C8ED7" w14:textId="77777777" w:rsidR="009E317E" w:rsidRPr="009F2E92" w:rsidRDefault="009E317E" w:rsidP="00D72868">
      <w:pPr>
        <w:pStyle w:val="ListParagraph"/>
        <w:spacing w:after="0" w:line="360" w:lineRule="auto"/>
        <w:jc w:val="both"/>
        <w:rPr>
          <w:rFonts w:cstheme="minorHAnsi"/>
          <w:b/>
          <w:sz w:val="20"/>
          <w:szCs w:val="20"/>
        </w:rPr>
      </w:pPr>
    </w:p>
    <w:p w14:paraId="7AB0BF52" w14:textId="77777777"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Rozvrhnutie pracovného času bude zamestnávateľ realizovať formou zmenových kalendárov. </w:t>
      </w:r>
    </w:p>
    <w:p w14:paraId="69A8983C" w14:textId="273363EE"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Pravidlá pre vydávanie zmenových kalendárov upravuje táto dohoda (bod 4 a 5). Konkrétne zmenové kalendár</w:t>
      </w:r>
      <w:r w:rsidR="00966CC4" w:rsidRPr="009F2E92">
        <w:rPr>
          <w:rFonts w:cstheme="minorHAnsi"/>
          <w:sz w:val="20"/>
          <w:szCs w:val="20"/>
        </w:rPr>
        <w:t>e</w:t>
      </w:r>
      <w:r w:rsidRPr="009F2E92">
        <w:rPr>
          <w:rFonts w:cstheme="minorHAnsi"/>
          <w:sz w:val="20"/>
          <w:szCs w:val="20"/>
        </w:rPr>
        <w:t xml:space="preserve"> určí zamestnávateľ, podľa pravidiel pre vydávanie zmenových kalendárov, po dohode s</w:t>
      </w:r>
      <w:r w:rsidR="00966CC4" w:rsidRPr="009F2E92">
        <w:rPr>
          <w:rFonts w:cstheme="minorHAnsi"/>
          <w:sz w:val="20"/>
          <w:szCs w:val="20"/>
        </w:rPr>
        <w:t> </w:t>
      </w:r>
      <w:r w:rsidR="00D2696D" w:rsidRPr="009F2E92">
        <w:rPr>
          <w:rFonts w:cstheme="minorHAnsi"/>
          <w:sz w:val="20"/>
          <w:szCs w:val="20"/>
        </w:rPr>
        <w:t>O</w:t>
      </w:r>
      <w:r w:rsidRPr="009F2E92">
        <w:rPr>
          <w:rFonts w:cstheme="minorHAnsi"/>
          <w:sz w:val="20"/>
          <w:szCs w:val="20"/>
        </w:rPr>
        <w:t>dborov</w:t>
      </w:r>
      <w:r w:rsidR="00966CC4" w:rsidRPr="009F2E92">
        <w:rPr>
          <w:rFonts w:cstheme="minorHAnsi"/>
          <w:sz w:val="20"/>
          <w:szCs w:val="20"/>
        </w:rPr>
        <w:t>ými organizáciami</w:t>
      </w:r>
      <w:r w:rsidRPr="009F2E92">
        <w:rPr>
          <w:rFonts w:cstheme="minorHAnsi"/>
          <w:sz w:val="20"/>
          <w:szCs w:val="20"/>
        </w:rPr>
        <w:t xml:space="preserve">. </w:t>
      </w:r>
    </w:p>
    <w:p w14:paraId="02AD1B9F" w14:textId="798D60B2" w:rsidR="00D85DC5"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Zmenové kalendáre je zamestnávateľ povinný predložiť na schválenie </w:t>
      </w:r>
      <w:r w:rsidR="00D2696D" w:rsidRPr="009F2E92">
        <w:rPr>
          <w:rFonts w:cstheme="minorHAnsi"/>
          <w:sz w:val="20"/>
          <w:szCs w:val="20"/>
        </w:rPr>
        <w:t>O</w:t>
      </w:r>
      <w:r w:rsidRPr="009F2E92">
        <w:rPr>
          <w:rFonts w:cstheme="minorHAnsi"/>
          <w:sz w:val="20"/>
          <w:szCs w:val="20"/>
        </w:rPr>
        <w:t>dborov</w:t>
      </w:r>
      <w:r w:rsidR="00EC4714" w:rsidRPr="009F2E92">
        <w:rPr>
          <w:rFonts w:cstheme="minorHAnsi"/>
          <w:sz w:val="20"/>
          <w:szCs w:val="20"/>
        </w:rPr>
        <w:t>ý</w:t>
      </w:r>
      <w:r w:rsidR="00966CC4" w:rsidRPr="009F2E92">
        <w:rPr>
          <w:rFonts w:cstheme="minorHAnsi"/>
          <w:sz w:val="20"/>
          <w:szCs w:val="20"/>
        </w:rPr>
        <w:t>m</w:t>
      </w:r>
      <w:r w:rsidRPr="009F2E92">
        <w:rPr>
          <w:rFonts w:cstheme="minorHAnsi"/>
          <w:sz w:val="20"/>
          <w:szCs w:val="20"/>
        </w:rPr>
        <w:t xml:space="preserve"> organizáci</w:t>
      </w:r>
      <w:r w:rsidR="00EC4714" w:rsidRPr="009F2E92">
        <w:rPr>
          <w:rFonts w:cstheme="minorHAnsi"/>
          <w:sz w:val="20"/>
          <w:szCs w:val="20"/>
        </w:rPr>
        <w:t>ám</w:t>
      </w:r>
      <w:r w:rsidRPr="009F2E92">
        <w:rPr>
          <w:rFonts w:cstheme="minorHAnsi"/>
          <w:sz w:val="20"/>
          <w:szCs w:val="20"/>
        </w:rPr>
        <w:t xml:space="preserve"> na celý kalendárny mesiac, a to najneskôr </w:t>
      </w:r>
      <w:r w:rsidRPr="009F2E92">
        <w:rPr>
          <w:rFonts w:cstheme="minorHAnsi"/>
          <w:b/>
          <w:sz w:val="20"/>
          <w:szCs w:val="20"/>
        </w:rPr>
        <w:t>do 20.-teho dňa</w:t>
      </w:r>
      <w:r w:rsidRPr="009F2E92">
        <w:rPr>
          <w:rFonts w:cstheme="minorHAnsi"/>
          <w:sz w:val="20"/>
          <w:szCs w:val="20"/>
        </w:rPr>
        <w:t xml:space="preserve"> predchádzajúceho kalendárneho mesiaca, a následne tieto zmenové kalendáre oznámiť zamestnancom, písomne na mieste u zamestnávateľa, ktoré je zamestnancom prístupné. Spolu so zmenovým kalendárom na najbližší mesiac zamestnávateľ oznamuje aj </w:t>
      </w:r>
      <w:proofErr w:type="spellStart"/>
      <w:r w:rsidRPr="009F2E92">
        <w:rPr>
          <w:rFonts w:cstheme="minorHAnsi"/>
          <w:sz w:val="20"/>
          <w:szCs w:val="20"/>
        </w:rPr>
        <w:t>prevíziu</w:t>
      </w:r>
      <w:proofErr w:type="spellEnd"/>
      <w:r w:rsidRPr="009F2E92">
        <w:rPr>
          <w:rFonts w:cstheme="minorHAnsi"/>
          <w:sz w:val="20"/>
          <w:szCs w:val="20"/>
        </w:rPr>
        <w:t xml:space="preserve"> zmenového kalendára na ďalšie tri mesiace.</w:t>
      </w:r>
    </w:p>
    <w:p w14:paraId="08531256" w14:textId="19A414B4"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V nadväznosti na </w:t>
      </w:r>
      <w:r w:rsidR="007F32AD" w:rsidRPr="009F2E92">
        <w:rPr>
          <w:rFonts w:cstheme="minorHAnsi"/>
          <w:sz w:val="20"/>
          <w:szCs w:val="20"/>
        </w:rPr>
        <w:t xml:space="preserve">určenie práce v konte pracovného času </w:t>
      </w:r>
      <w:r w:rsidRPr="009F2E92">
        <w:rPr>
          <w:rFonts w:cstheme="minorHAnsi"/>
          <w:sz w:val="20"/>
          <w:szCs w:val="20"/>
        </w:rPr>
        <w:t xml:space="preserve">v trojzmennej prevádzke, </w:t>
      </w:r>
      <w:r w:rsidR="005025BE" w:rsidRPr="009F2E92">
        <w:rPr>
          <w:rFonts w:cstheme="minorHAnsi"/>
          <w:sz w:val="20"/>
          <w:szCs w:val="20"/>
        </w:rPr>
        <w:t xml:space="preserve">dvojzmennej prevádzke, </w:t>
      </w:r>
      <w:r w:rsidRPr="009F2E92">
        <w:rPr>
          <w:rFonts w:cstheme="minorHAnsi"/>
          <w:sz w:val="20"/>
          <w:szCs w:val="20"/>
        </w:rPr>
        <w:t>v zmenovom kalendári zamestnávateľ súčasne určí, či zamestnanci víkendovej zmeny  pracujú v sobotu na rannej alebo na poobednej zmene.</w:t>
      </w:r>
      <w:r w:rsidR="007F32AD" w:rsidRPr="009F2E92">
        <w:rPr>
          <w:rFonts w:cstheme="minorHAnsi"/>
          <w:sz w:val="20"/>
          <w:szCs w:val="20"/>
        </w:rPr>
        <w:t xml:space="preserve"> Zmenový kalendár tiež určuje prácu v konte pracovného času pre víkendové </w:t>
      </w:r>
      <w:r w:rsidR="007C05E3" w:rsidRPr="009F2E92">
        <w:rPr>
          <w:rFonts w:cstheme="minorHAnsi"/>
          <w:sz w:val="20"/>
          <w:szCs w:val="20"/>
        </w:rPr>
        <w:t>zmeny</w:t>
      </w:r>
      <w:r w:rsidR="007F32AD" w:rsidRPr="009F2E92">
        <w:rPr>
          <w:rFonts w:cstheme="minorHAnsi"/>
          <w:sz w:val="20"/>
          <w:szCs w:val="20"/>
        </w:rPr>
        <w:t>.</w:t>
      </w:r>
    </w:p>
    <w:p w14:paraId="6E928CC1" w14:textId="3FC3988E" w:rsidR="00052538" w:rsidRPr="009F2E92" w:rsidRDefault="00052538">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lastRenderedPageBreak/>
        <w:t xml:space="preserve">Zmluvné strany sa dohodli, že v priebehu kalendárneho mesiaca, na ktorý je zmenový kalendár vydaný, môže zamestnávateľ po </w:t>
      </w:r>
      <w:r w:rsidR="00CC38FD" w:rsidRPr="009F2E92">
        <w:rPr>
          <w:rFonts w:cstheme="minorHAnsi"/>
          <w:sz w:val="20"/>
          <w:szCs w:val="20"/>
        </w:rPr>
        <w:t>dohode</w:t>
      </w:r>
      <w:r w:rsidR="001B7713" w:rsidRPr="009F2E92">
        <w:rPr>
          <w:rFonts w:cstheme="minorHAnsi"/>
          <w:sz w:val="20"/>
          <w:szCs w:val="20"/>
        </w:rPr>
        <w:t xml:space="preserve"> </w:t>
      </w:r>
      <w:r w:rsidRPr="009F2E92">
        <w:rPr>
          <w:rFonts w:cstheme="minorHAnsi"/>
          <w:sz w:val="20"/>
          <w:szCs w:val="20"/>
        </w:rPr>
        <w:t>s</w:t>
      </w:r>
      <w:r w:rsidR="00966CC4" w:rsidRPr="009F2E92">
        <w:rPr>
          <w:rFonts w:cstheme="minorHAnsi"/>
          <w:sz w:val="20"/>
          <w:szCs w:val="20"/>
        </w:rPr>
        <w:t> </w:t>
      </w:r>
      <w:r w:rsidR="00D2696D" w:rsidRPr="009F2E92">
        <w:rPr>
          <w:rFonts w:cstheme="minorHAnsi"/>
          <w:sz w:val="20"/>
          <w:szCs w:val="20"/>
        </w:rPr>
        <w:t>O</w:t>
      </w:r>
      <w:r w:rsidRPr="009F2E92">
        <w:rPr>
          <w:rFonts w:cstheme="minorHAnsi"/>
          <w:sz w:val="20"/>
          <w:szCs w:val="20"/>
        </w:rPr>
        <w:t>dborov</w:t>
      </w:r>
      <w:r w:rsidR="00966CC4" w:rsidRPr="009F2E92">
        <w:rPr>
          <w:rFonts w:cstheme="minorHAnsi"/>
          <w:sz w:val="20"/>
          <w:szCs w:val="20"/>
        </w:rPr>
        <w:t>ými organizáciami</w:t>
      </w:r>
      <w:r w:rsidRPr="009F2E92">
        <w:rPr>
          <w:rFonts w:cstheme="minorHAnsi"/>
          <w:sz w:val="20"/>
          <w:szCs w:val="20"/>
        </w:rPr>
        <w:t xml:space="preserve"> vykonať </w:t>
      </w:r>
      <w:r w:rsidR="00802C94" w:rsidRPr="009F2E92">
        <w:rPr>
          <w:rFonts w:cstheme="minorHAnsi"/>
          <w:sz w:val="20"/>
          <w:szCs w:val="20"/>
        </w:rPr>
        <w:t xml:space="preserve">jednu </w:t>
      </w:r>
      <w:r w:rsidRPr="009F2E92">
        <w:rPr>
          <w:rFonts w:cstheme="minorHAnsi"/>
          <w:sz w:val="20"/>
          <w:szCs w:val="20"/>
        </w:rPr>
        <w:t>zmenu platného kalendára,</w:t>
      </w:r>
      <w:r w:rsidR="00163D5E" w:rsidRPr="009F2E92">
        <w:rPr>
          <w:rFonts w:cstheme="minorHAnsi"/>
          <w:sz w:val="20"/>
          <w:szCs w:val="20"/>
        </w:rPr>
        <w:t xml:space="preserve"> a to 1x</w:t>
      </w:r>
      <w:r w:rsidR="00802C94" w:rsidRPr="009F2E92">
        <w:rPr>
          <w:rFonts w:cstheme="minorHAnsi"/>
          <w:sz w:val="20"/>
          <w:szCs w:val="20"/>
        </w:rPr>
        <w:t xml:space="preserve"> pre 3- zmennú prevádzku</w:t>
      </w:r>
      <w:r w:rsidR="00EF1998" w:rsidRPr="009F2E92">
        <w:rPr>
          <w:rFonts w:cstheme="minorHAnsi"/>
          <w:sz w:val="20"/>
          <w:szCs w:val="20"/>
        </w:rPr>
        <w:t>, 2-zmennú prevádzku</w:t>
      </w:r>
      <w:r w:rsidR="00966CC4" w:rsidRPr="009F2E92">
        <w:rPr>
          <w:rFonts w:cstheme="minorHAnsi"/>
          <w:sz w:val="20"/>
          <w:szCs w:val="20"/>
        </w:rPr>
        <w:t xml:space="preserve"> a </w:t>
      </w:r>
      <w:r w:rsidR="002D128E" w:rsidRPr="009F2E92">
        <w:rPr>
          <w:rFonts w:cstheme="minorHAnsi"/>
          <w:sz w:val="20"/>
          <w:szCs w:val="20"/>
        </w:rPr>
        <w:t xml:space="preserve">víkendové </w:t>
      </w:r>
      <w:r w:rsidR="00802C94" w:rsidRPr="009F2E92">
        <w:rPr>
          <w:rFonts w:cstheme="minorHAnsi"/>
          <w:sz w:val="20"/>
          <w:szCs w:val="20"/>
        </w:rPr>
        <w:t>režimy.</w:t>
      </w:r>
      <w:r w:rsidRPr="009F2E92">
        <w:rPr>
          <w:rFonts w:cstheme="minorHAnsi"/>
          <w:sz w:val="20"/>
          <w:szCs w:val="20"/>
        </w:rPr>
        <w:t xml:space="preserve"> </w:t>
      </w:r>
    </w:p>
    <w:p w14:paraId="6DF170CD" w14:textId="77777777" w:rsidR="007C6006"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Ak v priebehu kalendárneho mesiaca, na ktorý je zmenový kalendár vydaný, nastane </w:t>
      </w:r>
      <w:r w:rsidRPr="009F2E92">
        <w:rPr>
          <w:rFonts w:cstheme="minorHAnsi"/>
          <w:b/>
          <w:sz w:val="20"/>
          <w:szCs w:val="20"/>
        </w:rPr>
        <w:t>naliehavá zvýšená potreba práce</w:t>
      </w:r>
      <w:r w:rsidRPr="009F2E92">
        <w:rPr>
          <w:rFonts w:cstheme="minorHAnsi"/>
          <w:sz w:val="20"/>
          <w:szCs w:val="20"/>
        </w:rPr>
        <w:t xml:space="preserve">, zamestnávateľ postupuje podľa časti C. tejto dohody (Rozsah a podmienky nariadenej práce nadčas). </w:t>
      </w:r>
    </w:p>
    <w:p w14:paraId="65E6A101" w14:textId="5CACB008" w:rsidR="002D128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Ak v priebehu kalendárneho mesiaca, na ktorý je zmenový kalendár vydaný, nastane prekážka v práci na strane zamestnávateľa, uvedená v odseku </w:t>
      </w:r>
      <w:r w:rsidR="00966CC4" w:rsidRPr="009F2E92">
        <w:rPr>
          <w:rFonts w:cstheme="minorHAnsi"/>
          <w:sz w:val="20"/>
          <w:szCs w:val="20"/>
        </w:rPr>
        <w:t>6.1</w:t>
      </w:r>
      <w:r w:rsidRPr="009F2E92">
        <w:rPr>
          <w:rFonts w:cstheme="minorHAnsi"/>
          <w:sz w:val="20"/>
          <w:szCs w:val="20"/>
        </w:rPr>
        <w:t xml:space="preserve">, táto prekážka je, ako vážny prevádzkový dôvod, platená </w:t>
      </w:r>
      <w:r w:rsidRPr="009F2E92">
        <w:rPr>
          <w:rFonts w:cstheme="minorHAnsi"/>
          <w:b/>
          <w:sz w:val="20"/>
          <w:szCs w:val="20"/>
        </w:rPr>
        <w:t>65 %</w:t>
      </w:r>
      <w:r w:rsidRPr="009F2E92">
        <w:rPr>
          <w:rFonts w:cstheme="minorHAnsi"/>
          <w:sz w:val="20"/>
          <w:szCs w:val="20"/>
        </w:rPr>
        <w:t xml:space="preserve"> </w:t>
      </w:r>
      <w:r w:rsidRPr="009F2E92">
        <w:rPr>
          <w:rFonts w:cstheme="minorHAnsi"/>
          <w:b/>
          <w:sz w:val="20"/>
          <w:szCs w:val="20"/>
        </w:rPr>
        <w:t>priemerného zárobku</w:t>
      </w:r>
      <w:r w:rsidRPr="009F2E92">
        <w:rPr>
          <w:rFonts w:cstheme="minorHAnsi"/>
          <w:sz w:val="20"/>
          <w:szCs w:val="20"/>
        </w:rPr>
        <w:t xml:space="preserve"> zamestnanca. </w:t>
      </w:r>
    </w:p>
    <w:p w14:paraId="3528E814" w14:textId="51B8A456"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Ak nastane prekážka v práci na strane zamestnávateľa, ktorá nie je vážnym prevádzkovým dôvodom, postupuje sa podľa § 142 ods. 1 až 3 ZP. </w:t>
      </w:r>
    </w:p>
    <w:p w14:paraId="7D5C24D9" w14:textId="35C35F1B"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Existencia prekážok v práci na strane zamestnávateľa podľa odseku 5.6, 5.7 a 5.8 nemá za následok zvyšovanie počtu mínusových hodín v rámci </w:t>
      </w:r>
      <w:r w:rsidR="007C05E3" w:rsidRPr="009F2E92">
        <w:rPr>
          <w:rFonts w:cstheme="minorHAnsi"/>
          <w:sz w:val="20"/>
          <w:szCs w:val="20"/>
        </w:rPr>
        <w:t>konta</w:t>
      </w:r>
      <w:r w:rsidRPr="009F2E92">
        <w:rPr>
          <w:rFonts w:cstheme="minorHAnsi"/>
          <w:sz w:val="20"/>
          <w:szCs w:val="20"/>
        </w:rPr>
        <w:t xml:space="preserve"> pracovného času. </w:t>
      </w:r>
    </w:p>
    <w:p w14:paraId="52FE9403" w14:textId="65679C79" w:rsidR="009E317E" w:rsidRPr="009F2E92" w:rsidRDefault="009E317E">
      <w:pPr>
        <w:pStyle w:val="ListParagraph"/>
        <w:numPr>
          <w:ilvl w:val="1"/>
          <w:numId w:val="58"/>
        </w:numPr>
        <w:spacing w:after="0" w:line="360" w:lineRule="auto"/>
        <w:ind w:left="708" w:hanging="720"/>
        <w:jc w:val="both"/>
        <w:rPr>
          <w:rFonts w:cstheme="minorHAnsi"/>
          <w:sz w:val="20"/>
          <w:szCs w:val="20"/>
        </w:rPr>
      </w:pPr>
      <w:r w:rsidRPr="009F2E92">
        <w:rPr>
          <w:rFonts w:cstheme="minorHAnsi"/>
          <w:sz w:val="20"/>
          <w:szCs w:val="20"/>
        </w:rPr>
        <w:t xml:space="preserve">Individuálne odpracovávanie </w:t>
      </w:r>
      <w:r w:rsidR="007C05E3" w:rsidRPr="009F2E92">
        <w:rPr>
          <w:rFonts w:cstheme="minorHAnsi"/>
          <w:sz w:val="20"/>
          <w:szCs w:val="20"/>
        </w:rPr>
        <w:t>konta</w:t>
      </w:r>
      <w:r w:rsidRPr="009F2E92">
        <w:rPr>
          <w:rFonts w:cstheme="minorHAnsi"/>
          <w:sz w:val="20"/>
          <w:szCs w:val="20"/>
        </w:rPr>
        <w:t xml:space="preserve"> pracovného času je vylúčené. Vydanie osobitného zmenového kalendára je možné pre ZVT, linku alebo prevádzku. </w:t>
      </w:r>
    </w:p>
    <w:p w14:paraId="0B7DA4E5" w14:textId="77777777" w:rsidR="00CC38FD" w:rsidRPr="009F2E92" w:rsidRDefault="00CC38FD" w:rsidP="00D72868">
      <w:pPr>
        <w:spacing w:after="0" w:line="360" w:lineRule="auto"/>
        <w:jc w:val="both"/>
        <w:rPr>
          <w:rFonts w:cstheme="minorHAnsi"/>
          <w:sz w:val="20"/>
          <w:szCs w:val="20"/>
        </w:rPr>
      </w:pPr>
    </w:p>
    <w:p w14:paraId="74FFA343"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Vážne prevádzkové dôvody</w:t>
      </w:r>
    </w:p>
    <w:p w14:paraId="0E274332" w14:textId="77777777" w:rsidR="009E317E" w:rsidRPr="009F2E92" w:rsidRDefault="009E317E" w:rsidP="00D72868">
      <w:pPr>
        <w:pStyle w:val="ListParagraph"/>
        <w:spacing w:after="0" w:line="360" w:lineRule="auto"/>
        <w:jc w:val="both"/>
        <w:rPr>
          <w:rFonts w:cstheme="minorHAnsi"/>
          <w:b/>
          <w:sz w:val="20"/>
          <w:szCs w:val="20"/>
        </w:rPr>
      </w:pPr>
    </w:p>
    <w:p w14:paraId="13498067" w14:textId="77777777"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Za vážne prevádzkové dôvody (§ 142 ods. 4 ZP) sa považujú:</w:t>
      </w:r>
    </w:p>
    <w:p w14:paraId="05CF9B7B" w14:textId="77777777" w:rsidR="009E317E" w:rsidRPr="009F2E92" w:rsidRDefault="009E317E">
      <w:pPr>
        <w:pStyle w:val="ListParagraph"/>
        <w:numPr>
          <w:ilvl w:val="0"/>
          <w:numId w:val="59"/>
        </w:numPr>
        <w:spacing w:after="0" w:line="360" w:lineRule="auto"/>
        <w:jc w:val="both"/>
        <w:rPr>
          <w:rFonts w:cstheme="minorHAnsi"/>
          <w:b/>
          <w:sz w:val="20"/>
          <w:szCs w:val="20"/>
        </w:rPr>
      </w:pPr>
      <w:r w:rsidRPr="009F2E92">
        <w:rPr>
          <w:rFonts w:cstheme="minorHAnsi"/>
          <w:b/>
          <w:sz w:val="20"/>
          <w:szCs w:val="20"/>
        </w:rPr>
        <w:t xml:space="preserve">pokles objednávok; </w:t>
      </w:r>
    </w:p>
    <w:p w14:paraId="088C69AC" w14:textId="77777777" w:rsidR="009E317E" w:rsidRPr="009F2E92" w:rsidRDefault="009E317E">
      <w:pPr>
        <w:pStyle w:val="ListParagraph"/>
        <w:numPr>
          <w:ilvl w:val="0"/>
          <w:numId w:val="59"/>
        </w:numPr>
        <w:spacing w:after="0" w:line="360" w:lineRule="auto"/>
        <w:jc w:val="both"/>
        <w:rPr>
          <w:rFonts w:cstheme="minorHAnsi"/>
          <w:sz w:val="20"/>
          <w:szCs w:val="20"/>
        </w:rPr>
      </w:pPr>
      <w:r w:rsidRPr="009F2E92">
        <w:rPr>
          <w:rFonts w:cstheme="minorHAnsi"/>
          <w:b/>
          <w:sz w:val="20"/>
          <w:szCs w:val="20"/>
        </w:rPr>
        <w:t>plánované odstávky</w:t>
      </w:r>
      <w:r w:rsidRPr="009F2E92">
        <w:rPr>
          <w:rFonts w:cstheme="minorHAnsi"/>
          <w:sz w:val="20"/>
          <w:szCs w:val="20"/>
        </w:rPr>
        <w:t xml:space="preserve"> výroby z dôvodu úprav a zmien výrobných liniek v rámci investičných zámerov zamestnávateľa, ktoré nie je možné uskutočniť bez odstávky výroby;</w:t>
      </w:r>
    </w:p>
    <w:p w14:paraId="0DBE9081" w14:textId="77777777" w:rsidR="009E317E" w:rsidRPr="009F2E92" w:rsidRDefault="009E317E">
      <w:pPr>
        <w:pStyle w:val="ListParagraph"/>
        <w:numPr>
          <w:ilvl w:val="0"/>
          <w:numId w:val="59"/>
        </w:numPr>
        <w:spacing w:after="0" w:line="360" w:lineRule="auto"/>
        <w:jc w:val="both"/>
        <w:rPr>
          <w:rFonts w:cstheme="minorHAnsi"/>
          <w:b/>
          <w:sz w:val="20"/>
          <w:szCs w:val="20"/>
        </w:rPr>
      </w:pPr>
      <w:r w:rsidRPr="009F2E92">
        <w:rPr>
          <w:rFonts w:cstheme="minorHAnsi"/>
          <w:sz w:val="20"/>
          <w:szCs w:val="20"/>
        </w:rPr>
        <w:t xml:space="preserve">zlyhanie, prerušenie alebo obmedzenie </w:t>
      </w:r>
      <w:r w:rsidRPr="009F2E92">
        <w:rPr>
          <w:rFonts w:cstheme="minorHAnsi"/>
          <w:b/>
          <w:sz w:val="20"/>
          <w:szCs w:val="20"/>
        </w:rPr>
        <w:t>dodávok dielov;</w:t>
      </w:r>
    </w:p>
    <w:p w14:paraId="62BA4DFF" w14:textId="77777777" w:rsidR="009E317E" w:rsidRPr="009F2E92" w:rsidRDefault="009E317E">
      <w:pPr>
        <w:pStyle w:val="ListParagraph"/>
        <w:numPr>
          <w:ilvl w:val="0"/>
          <w:numId w:val="59"/>
        </w:numPr>
        <w:spacing w:after="0" w:line="360" w:lineRule="auto"/>
        <w:jc w:val="both"/>
        <w:rPr>
          <w:rFonts w:cstheme="minorHAnsi"/>
          <w:sz w:val="20"/>
          <w:szCs w:val="20"/>
        </w:rPr>
      </w:pPr>
      <w:r w:rsidRPr="009F2E92">
        <w:rPr>
          <w:rFonts w:cstheme="minorHAnsi"/>
          <w:sz w:val="20"/>
          <w:szCs w:val="20"/>
        </w:rPr>
        <w:t xml:space="preserve">zlyhanie, prerušenie alebo obmedzenie </w:t>
      </w:r>
      <w:r w:rsidRPr="009F2E92">
        <w:rPr>
          <w:rFonts w:cstheme="minorHAnsi"/>
          <w:b/>
          <w:sz w:val="20"/>
          <w:szCs w:val="20"/>
        </w:rPr>
        <w:t>dodávok energií</w:t>
      </w:r>
      <w:r w:rsidRPr="009F2E92">
        <w:rPr>
          <w:rFonts w:cstheme="minorHAnsi"/>
          <w:sz w:val="20"/>
          <w:szCs w:val="20"/>
        </w:rPr>
        <w:t xml:space="preserve"> a zlyhanie </w:t>
      </w:r>
      <w:r w:rsidRPr="009F2E92">
        <w:rPr>
          <w:rFonts w:cstheme="minorHAnsi"/>
          <w:b/>
          <w:sz w:val="20"/>
          <w:szCs w:val="20"/>
        </w:rPr>
        <w:t>zariadení alebo systémov</w:t>
      </w:r>
      <w:r w:rsidRPr="009F2E92">
        <w:rPr>
          <w:rFonts w:cstheme="minorHAnsi"/>
          <w:sz w:val="20"/>
          <w:szCs w:val="20"/>
        </w:rPr>
        <w:t xml:space="preserve"> zamestnávateľa. </w:t>
      </w:r>
    </w:p>
    <w:p w14:paraId="204F2520" w14:textId="77777777"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Dôvody uvedené v odseku 6.1 sa považujú za vážne prevádzkové dôvody, ak trvajú minimálne 1 pracovnú zmenu. </w:t>
      </w:r>
    </w:p>
    <w:p w14:paraId="1501E7FE" w14:textId="77777777" w:rsidR="003C5769" w:rsidRPr="009F2E92" w:rsidRDefault="003C5769" w:rsidP="00D72868">
      <w:pPr>
        <w:spacing w:after="0" w:line="360" w:lineRule="auto"/>
        <w:jc w:val="both"/>
        <w:rPr>
          <w:rFonts w:cstheme="minorHAnsi"/>
          <w:b/>
          <w:sz w:val="20"/>
          <w:szCs w:val="20"/>
        </w:rPr>
      </w:pPr>
    </w:p>
    <w:p w14:paraId="7566B151"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Vyrovnávacie obdobie </w:t>
      </w:r>
    </w:p>
    <w:p w14:paraId="7FAD55CD" w14:textId="77777777" w:rsidR="009E317E" w:rsidRPr="009F2E92" w:rsidRDefault="009E317E" w:rsidP="00D72868">
      <w:pPr>
        <w:pStyle w:val="ListParagraph"/>
        <w:spacing w:line="360" w:lineRule="auto"/>
        <w:rPr>
          <w:rFonts w:cstheme="minorHAnsi"/>
          <w:b/>
          <w:sz w:val="20"/>
          <w:szCs w:val="20"/>
        </w:rPr>
      </w:pPr>
    </w:p>
    <w:p w14:paraId="37C19089" w14:textId="7CB4C941" w:rsidR="009E317E" w:rsidRPr="009F2E92" w:rsidRDefault="009E317E">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 xml:space="preserve">Vyrovnávacie obdobie, v ktorom sa vyrovná rozdiel medzi ustanoveným týždenným pracovným časom a skutočne odpracovaným časom zamestnanca </w:t>
      </w:r>
      <w:r w:rsidR="00246D42" w:rsidRPr="009F2E92">
        <w:rPr>
          <w:rFonts w:cstheme="minorHAnsi"/>
          <w:b/>
          <w:sz w:val="20"/>
          <w:szCs w:val="20"/>
        </w:rPr>
        <w:t xml:space="preserve"> je 6</w:t>
      </w:r>
      <w:r w:rsidRPr="009F2E92">
        <w:rPr>
          <w:rFonts w:cstheme="minorHAnsi"/>
          <w:b/>
          <w:sz w:val="20"/>
          <w:szCs w:val="20"/>
        </w:rPr>
        <w:t xml:space="preserve"> kalendárn</w:t>
      </w:r>
      <w:r w:rsidR="00246D42" w:rsidRPr="009F2E92">
        <w:rPr>
          <w:rFonts w:cstheme="minorHAnsi"/>
          <w:b/>
          <w:sz w:val="20"/>
          <w:szCs w:val="20"/>
        </w:rPr>
        <w:t>ych</w:t>
      </w:r>
      <w:r w:rsidRPr="009F2E92">
        <w:rPr>
          <w:rFonts w:cstheme="minorHAnsi"/>
          <w:b/>
          <w:sz w:val="20"/>
          <w:szCs w:val="20"/>
        </w:rPr>
        <w:t xml:space="preserve"> mesiac</w:t>
      </w:r>
      <w:r w:rsidR="00EF1998" w:rsidRPr="009F2E92">
        <w:rPr>
          <w:rFonts w:cstheme="minorHAnsi"/>
          <w:b/>
          <w:sz w:val="20"/>
          <w:szCs w:val="20"/>
        </w:rPr>
        <w:t>ov</w:t>
      </w:r>
      <w:r w:rsidRPr="009F2E92">
        <w:rPr>
          <w:rFonts w:cstheme="minorHAnsi"/>
          <w:b/>
          <w:sz w:val="20"/>
          <w:szCs w:val="20"/>
        </w:rPr>
        <w:t xml:space="preserve">. </w:t>
      </w:r>
    </w:p>
    <w:p w14:paraId="144838A2" w14:textId="4682E50F" w:rsidR="003C5769" w:rsidRPr="009F2E92" w:rsidRDefault="003C5769" w:rsidP="00D72868">
      <w:pPr>
        <w:spacing w:after="0" w:line="360" w:lineRule="auto"/>
        <w:jc w:val="both"/>
        <w:rPr>
          <w:rFonts w:cstheme="minorHAnsi"/>
          <w:b/>
          <w:sz w:val="20"/>
          <w:szCs w:val="20"/>
        </w:rPr>
      </w:pPr>
    </w:p>
    <w:p w14:paraId="269A542E" w14:textId="099C397D" w:rsidR="007609DE" w:rsidRPr="009F2E92" w:rsidRDefault="007609DE" w:rsidP="00D72868">
      <w:pPr>
        <w:spacing w:after="0" w:line="360" w:lineRule="auto"/>
        <w:jc w:val="both"/>
        <w:rPr>
          <w:rFonts w:cstheme="minorHAnsi"/>
          <w:b/>
          <w:sz w:val="20"/>
          <w:szCs w:val="20"/>
        </w:rPr>
      </w:pPr>
    </w:p>
    <w:p w14:paraId="30D961DA" w14:textId="77777777" w:rsidR="00054B63" w:rsidRPr="009F2E92" w:rsidRDefault="00054B63" w:rsidP="00D72868">
      <w:pPr>
        <w:spacing w:after="0" w:line="360" w:lineRule="auto"/>
        <w:jc w:val="both"/>
        <w:rPr>
          <w:rFonts w:cstheme="minorHAnsi"/>
          <w:b/>
          <w:sz w:val="20"/>
          <w:szCs w:val="20"/>
        </w:rPr>
      </w:pPr>
    </w:p>
    <w:p w14:paraId="6EA052FB" w14:textId="77777777" w:rsidR="00054B63" w:rsidRPr="009F2E92" w:rsidRDefault="00054B63" w:rsidP="00D72868">
      <w:pPr>
        <w:spacing w:after="0" w:line="360" w:lineRule="auto"/>
        <w:jc w:val="both"/>
        <w:rPr>
          <w:rFonts w:cstheme="minorHAnsi"/>
          <w:b/>
          <w:sz w:val="20"/>
          <w:szCs w:val="20"/>
        </w:rPr>
      </w:pPr>
    </w:p>
    <w:p w14:paraId="49561C8B" w14:textId="0791D9D0" w:rsidR="007609DE" w:rsidRPr="009F2E92" w:rsidRDefault="007609DE" w:rsidP="00D72868">
      <w:pPr>
        <w:spacing w:after="0" w:line="360" w:lineRule="auto"/>
        <w:jc w:val="both"/>
        <w:rPr>
          <w:rFonts w:cstheme="minorHAnsi"/>
          <w:b/>
          <w:sz w:val="20"/>
          <w:szCs w:val="20"/>
        </w:rPr>
      </w:pPr>
    </w:p>
    <w:p w14:paraId="06D257EB" w14:textId="5AACE451"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lastRenderedPageBreak/>
        <w:t xml:space="preserve">Limity </w:t>
      </w:r>
      <w:r w:rsidR="005175C2" w:rsidRPr="009F2E92">
        <w:rPr>
          <w:rFonts w:cstheme="minorHAnsi"/>
          <w:b/>
          <w:sz w:val="24"/>
          <w:szCs w:val="24"/>
        </w:rPr>
        <w:t>konta</w:t>
      </w:r>
      <w:r w:rsidRPr="009F2E92">
        <w:rPr>
          <w:rFonts w:cstheme="minorHAnsi"/>
          <w:b/>
          <w:sz w:val="24"/>
          <w:szCs w:val="24"/>
        </w:rPr>
        <w:t xml:space="preserve"> pracovného času </w:t>
      </w:r>
    </w:p>
    <w:p w14:paraId="58D26488" w14:textId="6BF80056" w:rsidR="00B97548" w:rsidRPr="009F2E92" w:rsidDel="00B97548" w:rsidRDefault="00B97548" w:rsidP="00D72868">
      <w:pPr>
        <w:spacing w:after="0" w:line="360" w:lineRule="auto"/>
        <w:ind w:left="1418" w:hanging="720"/>
        <w:jc w:val="both"/>
        <w:rPr>
          <w:rFonts w:cstheme="minorHAnsi"/>
          <w:sz w:val="20"/>
          <w:szCs w:val="20"/>
        </w:rPr>
      </w:pPr>
    </w:p>
    <w:tbl>
      <w:tblPr>
        <w:tblW w:w="6517" w:type="dxa"/>
        <w:tblInd w:w="1129" w:type="dxa"/>
        <w:tblCellMar>
          <w:left w:w="70" w:type="dxa"/>
          <w:right w:w="70" w:type="dxa"/>
        </w:tblCellMar>
        <w:tblLook w:val="04A0" w:firstRow="1" w:lastRow="0" w:firstColumn="1" w:lastColumn="0" w:noHBand="0" w:noVBand="1"/>
      </w:tblPr>
      <w:tblGrid>
        <w:gridCol w:w="2337"/>
        <w:gridCol w:w="960"/>
        <w:gridCol w:w="960"/>
        <w:gridCol w:w="2260"/>
      </w:tblGrid>
      <w:tr w:rsidR="00D07641" w:rsidRPr="009F2E92" w14:paraId="1FA4F9BB" w14:textId="77777777" w:rsidTr="000E419F">
        <w:trPr>
          <w:trHeight w:val="288"/>
        </w:trPr>
        <w:tc>
          <w:tcPr>
            <w:tcW w:w="23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679A7D" w14:textId="77777777" w:rsidR="00B97548" w:rsidRPr="009F2E92" w:rsidRDefault="00B97548" w:rsidP="00D72868">
            <w:pPr>
              <w:spacing w:after="0" w:line="360" w:lineRule="auto"/>
              <w:rPr>
                <w:rFonts w:eastAsia="Times New Roman" w:cstheme="minorHAnsi"/>
                <w:b/>
                <w:bCs/>
                <w:sz w:val="18"/>
                <w:szCs w:val="18"/>
                <w:lang w:eastAsia="sk-SK"/>
              </w:rPr>
            </w:pPr>
            <w:r w:rsidRPr="009F2E92">
              <w:rPr>
                <w:rFonts w:eastAsia="Times New Roman" w:cstheme="minorHAnsi"/>
                <w:b/>
                <w:bCs/>
                <w:sz w:val="18"/>
                <w:szCs w:val="18"/>
                <w:lang w:eastAsia="sk-SK"/>
              </w:rPr>
              <w:t>rozvrh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39E792A" w14:textId="77777777" w:rsidR="00B97548" w:rsidRPr="009F2E92" w:rsidRDefault="00B97548" w:rsidP="00D72868">
            <w:pPr>
              <w:spacing w:after="0" w:line="360" w:lineRule="auto"/>
              <w:rPr>
                <w:rFonts w:eastAsia="Times New Roman" w:cstheme="minorHAnsi"/>
                <w:b/>
                <w:bCs/>
                <w:sz w:val="18"/>
                <w:szCs w:val="18"/>
                <w:lang w:eastAsia="sk-SK"/>
              </w:rPr>
            </w:pPr>
            <w:r w:rsidRPr="009F2E92">
              <w:rPr>
                <w:rFonts w:eastAsia="Times New Roman" w:cstheme="minorHAnsi"/>
                <w:b/>
                <w:bCs/>
                <w:sz w:val="18"/>
                <w:szCs w:val="18"/>
                <w:lang w:eastAsia="sk-SK"/>
              </w:rPr>
              <w:t>limit 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19B0C3C" w14:textId="77777777" w:rsidR="00B97548" w:rsidRPr="009F2E92" w:rsidRDefault="00B97548" w:rsidP="00D72868">
            <w:pPr>
              <w:spacing w:after="0" w:line="360" w:lineRule="auto"/>
              <w:rPr>
                <w:rFonts w:eastAsia="Times New Roman" w:cstheme="minorHAnsi"/>
                <w:b/>
                <w:bCs/>
                <w:sz w:val="18"/>
                <w:szCs w:val="18"/>
                <w:lang w:eastAsia="sk-SK"/>
              </w:rPr>
            </w:pPr>
            <w:r w:rsidRPr="009F2E92">
              <w:rPr>
                <w:rFonts w:eastAsia="Times New Roman" w:cstheme="minorHAnsi"/>
                <w:b/>
                <w:bCs/>
                <w:sz w:val="18"/>
                <w:szCs w:val="18"/>
                <w:lang w:eastAsia="sk-SK"/>
              </w:rPr>
              <w:t>limit H-</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74313AAD" w14:textId="77777777" w:rsidR="00B97548" w:rsidRPr="009F2E92" w:rsidRDefault="00B97548" w:rsidP="00D72868">
            <w:pPr>
              <w:spacing w:after="0" w:line="360" w:lineRule="auto"/>
              <w:rPr>
                <w:rFonts w:eastAsia="Times New Roman" w:cstheme="minorHAnsi"/>
                <w:b/>
                <w:bCs/>
                <w:sz w:val="18"/>
                <w:szCs w:val="18"/>
                <w:lang w:eastAsia="sk-SK"/>
              </w:rPr>
            </w:pPr>
            <w:r w:rsidRPr="009F2E92">
              <w:rPr>
                <w:rFonts w:eastAsia="Times New Roman" w:cstheme="minorHAnsi"/>
                <w:b/>
                <w:bCs/>
                <w:sz w:val="18"/>
                <w:szCs w:val="18"/>
                <w:lang w:eastAsia="sk-SK"/>
              </w:rPr>
              <w:t>vyrovnávacie obdobie</w:t>
            </w:r>
          </w:p>
        </w:tc>
      </w:tr>
      <w:tr w:rsidR="00D07641" w:rsidRPr="009F2E92" w14:paraId="67E5F18D" w14:textId="77777777" w:rsidTr="000E419F">
        <w:trPr>
          <w:trHeight w:val="288"/>
        </w:trPr>
        <w:tc>
          <w:tcPr>
            <w:tcW w:w="2337" w:type="dxa"/>
            <w:tcBorders>
              <w:top w:val="nil"/>
              <w:left w:val="single" w:sz="4" w:space="0" w:color="auto"/>
              <w:bottom w:val="single" w:sz="4" w:space="0" w:color="auto"/>
              <w:right w:val="single" w:sz="4" w:space="0" w:color="auto"/>
            </w:tcBorders>
            <w:shd w:val="clear" w:color="auto" w:fill="auto"/>
            <w:noWrap/>
            <w:vAlign w:val="bottom"/>
            <w:hideMark/>
          </w:tcPr>
          <w:p w14:paraId="170D5094" w14:textId="77777777" w:rsidR="00B97548" w:rsidRPr="009F2E92" w:rsidRDefault="00B97548"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2-zmenná prevádzka</w:t>
            </w:r>
          </w:p>
        </w:tc>
        <w:tc>
          <w:tcPr>
            <w:tcW w:w="960" w:type="dxa"/>
            <w:tcBorders>
              <w:top w:val="nil"/>
              <w:left w:val="nil"/>
              <w:bottom w:val="single" w:sz="4" w:space="0" w:color="auto"/>
              <w:right w:val="single" w:sz="4" w:space="0" w:color="auto"/>
            </w:tcBorders>
            <w:shd w:val="clear" w:color="auto" w:fill="auto"/>
            <w:noWrap/>
            <w:vAlign w:val="bottom"/>
            <w:hideMark/>
          </w:tcPr>
          <w:p w14:paraId="74D908D7" w14:textId="77777777" w:rsidR="00B97548" w:rsidRPr="009F2E92" w:rsidRDefault="00B97548"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7,75</w:t>
            </w:r>
          </w:p>
        </w:tc>
        <w:tc>
          <w:tcPr>
            <w:tcW w:w="960" w:type="dxa"/>
            <w:tcBorders>
              <w:top w:val="nil"/>
              <w:left w:val="nil"/>
              <w:bottom w:val="single" w:sz="4" w:space="0" w:color="auto"/>
              <w:right w:val="single" w:sz="4" w:space="0" w:color="auto"/>
            </w:tcBorders>
            <w:shd w:val="clear" w:color="auto" w:fill="auto"/>
            <w:noWrap/>
            <w:vAlign w:val="bottom"/>
            <w:hideMark/>
          </w:tcPr>
          <w:p w14:paraId="45352075" w14:textId="77777777" w:rsidR="00B97548" w:rsidRPr="009F2E92" w:rsidRDefault="00B97548"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-38,75</w:t>
            </w:r>
          </w:p>
        </w:tc>
        <w:tc>
          <w:tcPr>
            <w:tcW w:w="2260" w:type="dxa"/>
            <w:tcBorders>
              <w:top w:val="nil"/>
              <w:left w:val="nil"/>
              <w:bottom w:val="single" w:sz="4" w:space="0" w:color="auto"/>
              <w:right w:val="single" w:sz="4" w:space="0" w:color="auto"/>
            </w:tcBorders>
            <w:shd w:val="clear" w:color="auto" w:fill="auto"/>
            <w:noWrap/>
            <w:vAlign w:val="bottom"/>
            <w:hideMark/>
          </w:tcPr>
          <w:p w14:paraId="222B0831" w14:textId="77777777" w:rsidR="00B97548" w:rsidRPr="009F2E92" w:rsidRDefault="00B97548"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6 mesiacov</w:t>
            </w:r>
          </w:p>
        </w:tc>
      </w:tr>
      <w:tr w:rsidR="00D07641" w:rsidRPr="009F2E92" w14:paraId="288522AC" w14:textId="77777777" w:rsidTr="000E419F">
        <w:trPr>
          <w:trHeight w:val="288"/>
        </w:trPr>
        <w:tc>
          <w:tcPr>
            <w:tcW w:w="2337" w:type="dxa"/>
            <w:tcBorders>
              <w:top w:val="nil"/>
              <w:left w:val="single" w:sz="4" w:space="0" w:color="auto"/>
              <w:bottom w:val="single" w:sz="4" w:space="0" w:color="auto"/>
              <w:right w:val="single" w:sz="4" w:space="0" w:color="auto"/>
            </w:tcBorders>
            <w:shd w:val="clear" w:color="auto" w:fill="auto"/>
            <w:noWrap/>
            <w:vAlign w:val="bottom"/>
            <w:hideMark/>
          </w:tcPr>
          <w:p w14:paraId="7B709F70" w14:textId="77777777" w:rsidR="00B97548" w:rsidRPr="009F2E92" w:rsidRDefault="00B97548"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3-zmenná prevádzka</w:t>
            </w:r>
          </w:p>
        </w:tc>
        <w:tc>
          <w:tcPr>
            <w:tcW w:w="960" w:type="dxa"/>
            <w:tcBorders>
              <w:top w:val="nil"/>
              <w:left w:val="nil"/>
              <w:bottom w:val="single" w:sz="4" w:space="0" w:color="auto"/>
              <w:right w:val="single" w:sz="4" w:space="0" w:color="auto"/>
            </w:tcBorders>
            <w:shd w:val="clear" w:color="auto" w:fill="auto"/>
            <w:noWrap/>
            <w:vAlign w:val="bottom"/>
            <w:hideMark/>
          </w:tcPr>
          <w:p w14:paraId="2AA17723" w14:textId="77777777" w:rsidR="00B97548" w:rsidRPr="009F2E92" w:rsidRDefault="00B97548"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7,5</w:t>
            </w:r>
          </w:p>
        </w:tc>
        <w:tc>
          <w:tcPr>
            <w:tcW w:w="960" w:type="dxa"/>
            <w:tcBorders>
              <w:top w:val="nil"/>
              <w:left w:val="nil"/>
              <w:bottom w:val="single" w:sz="4" w:space="0" w:color="auto"/>
              <w:right w:val="single" w:sz="4" w:space="0" w:color="auto"/>
            </w:tcBorders>
            <w:shd w:val="clear" w:color="auto" w:fill="auto"/>
            <w:noWrap/>
            <w:vAlign w:val="bottom"/>
            <w:hideMark/>
          </w:tcPr>
          <w:p w14:paraId="0F643F7A" w14:textId="77777777" w:rsidR="00B97548" w:rsidRPr="009F2E92" w:rsidRDefault="00B97548"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-37,5</w:t>
            </w:r>
          </w:p>
        </w:tc>
        <w:tc>
          <w:tcPr>
            <w:tcW w:w="2260" w:type="dxa"/>
            <w:tcBorders>
              <w:top w:val="nil"/>
              <w:left w:val="nil"/>
              <w:bottom w:val="single" w:sz="4" w:space="0" w:color="auto"/>
              <w:right w:val="single" w:sz="4" w:space="0" w:color="auto"/>
            </w:tcBorders>
            <w:shd w:val="clear" w:color="auto" w:fill="auto"/>
            <w:noWrap/>
            <w:vAlign w:val="bottom"/>
            <w:hideMark/>
          </w:tcPr>
          <w:p w14:paraId="13E3E2EC" w14:textId="77777777" w:rsidR="00B97548" w:rsidRPr="009F2E92" w:rsidRDefault="00B97548"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6 mesiacov</w:t>
            </w:r>
          </w:p>
        </w:tc>
      </w:tr>
      <w:tr w:rsidR="00D07641" w:rsidRPr="009F2E92" w14:paraId="6B7DE785" w14:textId="77777777" w:rsidTr="000E419F">
        <w:trPr>
          <w:trHeight w:val="288"/>
        </w:trPr>
        <w:tc>
          <w:tcPr>
            <w:tcW w:w="2337" w:type="dxa"/>
            <w:tcBorders>
              <w:top w:val="nil"/>
              <w:left w:val="single" w:sz="4" w:space="0" w:color="auto"/>
              <w:bottom w:val="single" w:sz="4" w:space="0" w:color="auto"/>
              <w:right w:val="single" w:sz="4" w:space="0" w:color="auto"/>
            </w:tcBorders>
            <w:shd w:val="clear" w:color="auto" w:fill="auto"/>
            <w:noWrap/>
            <w:vAlign w:val="bottom"/>
          </w:tcPr>
          <w:p w14:paraId="282C2188" w14:textId="09295C11" w:rsidR="006907CC" w:rsidRPr="009F2E92" w:rsidRDefault="006907CC"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Víkendové režimy SD</w:t>
            </w:r>
          </w:p>
        </w:tc>
        <w:tc>
          <w:tcPr>
            <w:tcW w:w="960" w:type="dxa"/>
            <w:tcBorders>
              <w:top w:val="nil"/>
              <w:left w:val="nil"/>
              <w:bottom w:val="single" w:sz="4" w:space="0" w:color="auto"/>
              <w:right w:val="single" w:sz="4" w:space="0" w:color="auto"/>
            </w:tcBorders>
            <w:shd w:val="clear" w:color="auto" w:fill="auto"/>
            <w:noWrap/>
            <w:vAlign w:val="bottom"/>
          </w:tcPr>
          <w:p w14:paraId="400F2A75" w14:textId="46D22889" w:rsidR="006907CC" w:rsidRPr="009F2E92" w:rsidRDefault="006907CC"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9,5</w:t>
            </w:r>
          </w:p>
        </w:tc>
        <w:tc>
          <w:tcPr>
            <w:tcW w:w="960" w:type="dxa"/>
            <w:tcBorders>
              <w:top w:val="nil"/>
              <w:left w:val="nil"/>
              <w:bottom w:val="single" w:sz="4" w:space="0" w:color="auto"/>
              <w:right w:val="single" w:sz="4" w:space="0" w:color="auto"/>
            </w:tcBorders>
            <w:shd w:val="clear" w:color="auto" w:fill="auto"/>
            <w:noWrap/>
            <w:vAlign w:val="bottom"/>
          </w:tcPr>
          <w:p w14:paraId="20DCB25B" w14:textId="0769F899" w:rsidR="006907CC" w:rsidRPr="009F2E92" w:rsidRDefault="006907CC"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-19</w:t>
            </w:r>
          </w:p>
        </w:tc>
        <w:tc>
          <w:tcPr>
            <w:tcW w:w="2260" w:type="dxa"/>
            <w:tcBorders>
              <w:top w:val="nil"/>
              <w:left w:val="nil"/>
              <w:bottom w:val="single" w:sz="4" w:space="0" w:color="auto"/>
              <w:right w:val="single" w:sz="4" w:space="0" w:color="auto"/>
            </w:tcBorders>
            <w:shd w:val="clear" w:color="auto" w:fill="auto"/>
            <w:noWrap/>
            <w:vAlign w:val="bottom"/>
          </w:tcPr>
          <w:p w14:paraId="4DB31D75" w14:textId="0772BD7B" w:rsidR="006907CC" w:rsidRPr="009F2E92" w:rsidRDefault="006907CC"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6 mesiacov</w:t>
            </w:r>
          </w:p>
        </w:tc>
      </w:tr>
      <w:tr w:rsidR="00D07641" w:rsidRPr="009F2E92" w14:paraId="19BB185F" w14:textId="77777777" w:rsidTr="000E419F">
        <w:trPr>
          <w:trHeight w:val="288"/>
        </w:trPr>
        <w:tc>
          <w:tcPr>
            <w:tcW w:w="2337" w:type="dxa"/>
            <w:tcBorders>
              <w:top w:val="nil"/>
              <w:left w:val="single" w:sz="4" w:space="0" w:color="auto"/>
              <w:bottom w:val="single" w:sz="4" w:space="0" w:color="auto"/>
              <w:right w:val="single" w:sz="4" w:space="0" w:color="auto"/>
            </w:tcBorders>
            <w:shd w:val="clear" w:color="auto" w:fill="auto"/>
            <w:noWrap/>
            <w:vAlign w:val="bottom"/>
          </w:tcPr>
          <w:p w14:paraId="68CBB777" w14:textId="492872AF" w:rsidR="006907CC" w:rsidRPr="009F2E92" w:rsidRDefault="006907CC"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Víkendové režimy VSD</w:t>
            </w:r>
          </w:p>
        </w:tc>
        <w:tc>
          <w:tcPr>
            <w:tcW w:w="960" w:type="dxa"/>
            <w:tcBorders>
              <w:top w:val="nil"/>
              <w:left w:val="nil"/>
              <w:bottom w:val="single" w:sz="4" w:space="0" w:color="auto"/>
              <w:right w:val="single" w:sz="4" w:space="0" w:color="auto"/>
            </w:tcBorders>
            <w:shd w:val="clear" w:color="auto" w:fill="auto"/>
            <w:noWrap/>
            <w:vAlign w:val="bottom"/>
          </w:tcPr>
          <w:p w14:paraId="6A4A4591" w14:textId="165831AE" w:rsidR="006907CC" w:rsidRPr="009F2E92" w:rsidRDefault="006907CC"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9,5</w:t>
            </w:r>
          </w:p>
        </w:tc>
        <w:tc>
          <w:tcPr>
            <w:tcW w:w="960" w:type="dxa"/>
            <w:tcBorders>
              <w:top w:val="nil"/>
              <w:left w:val="nil"/>
              <w:bottom w:val="single" w:sz="4" w:space="0" w:color="auto"/>
              <w:right w:val="single" w:sz="4" w:space="0" w:color="auto"/>
            </w:tcBorders>
            <w:shd w:val="clear" w:color="auto" w:fill="auto"/>
            <w:noWrap/>
            <w:vAlign w:val="bottom"/>
          </w:tcPr>
          <w:p w14:paraId="3E5BB6C0" w14:textId="164B4612" w:rsidR="006907CC" w:rsidRPr="009F2E92" w:rsidRDefault="006907CC"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-26,5</w:t>
            </w:r>
          </w:p>
        </w:tc>
        <w:tc>
          <w:tcPr>
            <w:tcW w:w="2260" w:type="dxa"/>
            <w:tcBorders>
              <w:top w:val="nil"/>
              <w:left w:val="nil"/>
              <w:bottom w:val="single" w:sz="4" w:space="0" w:color="auto"/>
              <w:right w:val="single" w:sz="4" w:space="0" w:color="auto"/>
            </w:tcBorders>
            <w:shd w:val="clear" w:color="auto" w:fill="auto"/>
            <w:noWrap/>
            <w:vAlign w:val="bottom"/>
          </w:tcPr>
          <w:p w14:paraId="5F7EACE1" w14:textId="6FADBCE0" w:rsidR="006907CC" w:rsidRPr="009F2E92" w:rsidRDefault="006907CC"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6 mesiacov</w:t>
            </w:r>
          </w:p>
        </w:tc>
      </w:tr>
      <w:tr w:rsidR="00D07641" w:rsidRPr="009F2E92" w14:paraId="038AD2AB" w14:textId="77777777" w:rsidTr="000E419F">
        <w:trPr>
          <w:trHeight w:val="288"/>
        </w:trPr>
        <w:tc>
          <w:tcPr>
            <w:tcW w:w="2337" w:type="dxa"/>
            <w:tcBorders>
              <w:top w:val="nil"/>
              <w:left w:val="single" w:sz="4" w:space="0" w:color="auto"/>
              <w:bottom w:val="single" w:sz="4" w:space="0" w:color="auto"/>
              <w:right w:val="single" w:sz="4" w:space="0" w:color="auto"/>
            </w:tcBorders>
            <w:shd w:val="clear" w:color="auto" w:fill="auto"/>
            <w:noWrap/>
            <w:vAlign w:val="bottom"/>
            <w:hideMark/>
          </w:tcPr>
          <w:p w14:paraId="168FD709" w14:textId="42470448" w:rsidR="006907CC" w:rsidRPr="009F2E92" w:rsidRDefault="006907CC"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Víkendové režimy VSDL</w:t>
            </w:r>
          </w:p>
        </w:tc>
        <w:tc>
          <w:tcPr>
            <w:tcW w:w="960" w:type="dxa"/>
            <w:tcBorders>
              <w:top w:val="nil"/>
              <w:left w:val="nil"/>
              <w:bottom w:val="single" w:sz="4" w:space="0" w:color="auto"/>
              <w:right w:val="single" w:sz="4" w:space="0" w:color="auto"/>
            </w:tcBorders>
            <w:shd w:val="clear" w:color="auto" w:fill="auto"/>
            <w:noWrap/>
            <w:vAlign w:val="bottom"/>
            <w:hideMark/>
          </w:tcPr>
          <w:p w14:paraId="273930BD" w14:textId="77777777" w:rsidR="006907CC" w:rsidRPr="009F2E92" w:rsidRDefault="006907CC"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9,5</w:t>
            </w:r>
          </w:p>
        </w:tc>
        <w:tc>
          <w:tcPr>
            <w:tcW w:w="960" w:type="dxa"/>
            <w:tcBorders>
              <w:top w:val="nil"/>
              <w:left w:val="nil"/>
              <w:bottom w:val="single" w:sz="4" w:space="0" w:color="auto"/>
              <w:right w:val="single" w:sz="4" w:space="0" w:color="auto"/>
            </w:tcBorders>
            <w:shd w:val="clear" w:color="auto" w:fill="auto"/>
            <w:noWrap/>
            <w:vAlign w:val="bottom"/>
            <w:hideMark/>
          </w:tcPr>
          <w:p w14:paraId="580F8C8A" w14:textId="2320E52B" w:rsidR="006907CC" w:rsidRPr="009F2E92" w:rsidRDefault="006907CC" w:rsidP="00D72868">
            <w:pPr>
              <w:spacing w:after="0" w:line="360" w:lineRule="auto"/>
              <w:jc w:val="right"/>
              <w:rPr>
                <w:rFonts w:eastAsia="Times New Roman" w:cstheme="minorHAnsi"/>
                <w:sz w:val="18"/>
                <w:szCs w:val="18"/>
                <w:lang w:eastAsia="sk-SK"/>
              </w:rPr>
            </w:pPr>
            <w:r w:rsidRPr="009F2E92">
              <w:rPr>
                <w:rFonts w:eastAsia="Times New Roman" w:cstheme="minorHAnsi"/>
                <w:sz w:val="18"/>
                <w:szCs w:val="18"/>
                <w:lang w:eastAsia="sk-SK"/>
              </w:rPr>
              <w:t>-3</w:t>
            </w:r>
            <w:r w:rsidR="00F631ED" w:rsidRPr="009F2E92">
              <w:rPr>
                <w:rFonts w:eastAsia="Times New Roman" w:cstheme="minorHAnsi"/>
                <w:sz w:val="18"/>
                <w:szCs w:val="18"/>
                <w:lang w:eastAsia="sk-SK"/>
              </w:rPr>
              <w:t>3,75</w:t>
            </w:r>
          </w:p>
        </w:tc>
        <w:tc>
          <w:tcPr>
            <w:tcW w:w="2260" w:type="dxa"/>
            <w:tcBorders>
              <w:top w:val="nil"/>
              <w:left w:val="nil"/>
              <w:bottom w:val="single" w:sz="4" w:space="0" w:color="auto"/>
              <w:right w:val="single" w:sz="4" w:space="0" w:color="auto"/>
            </w:tcBorders>
            <w:shd w:val="clear" w:color="auto" w:fill="auto"/>
            <w:noWrap/>
            <w:vAlign w:val="bottom"/>
            <w:hideMark/>
          </w:tcPr>
          <w:p w14:paraId="678F67B7" w14:textId="77777777" w:rsidR="006907CC" w:rsidRPr="009F2E92" w:rsidRDefault="006907CC" w:rsidP="00D72868">
            <w:pPr>
              <w:spacing w:after="0" w:line="360" w:lineRule="auto"/>
              <w:rPr>
                <w:rFonts w:eastAsia="Times New Roman" w:cstheme="minorHAnsi"/>
                <w:sz w:val="18"/>
                <w:szCs w:val="18"/>
                <w:lang w:eastAsia="sk-SK"/>
              </w:rPr>
            </w:pPr>
            <w:r w:rsidRPr="009F2E92">
              <w:rPr>
                <w:rFonts w:eastAsia="Times New Roman" w:cstheme="minorHAnsi"/>
                <w:sz w:val="18"/>
                <w:szCs w:val="18"/>
                <w:lang w:eastAsia="sk-SK"/>
              </w:rPr>
              <w:t>6 mesiacov</w:t>
            </w:r>
          </w:p>
        </w:tc>
      </w:tr>
    </w:tbl>
    <w:p w14:paraId="6FBFE2B1" w14:textId="77777777" w:rsidR="003C5769" w:rsidRPr="009F2E92" w:rsidRDefault="003C5769" w:rsidP="00D72868">
      <w:pPr>
        <w:pStyle w:val="ListParagraph"/>
        <w:spacing w:after="0" w:line="360" w:lineRule="auto"/>
        <w:jc w:val="both"/>
        <w:rPr>
          <w:rFonts w:cstheme="minorHAnsi"/>
          <w:sz w:val="20"/>
          <w:szCs w:val="20"/>
        </w:rPr>
      </w:pPr>
    </w:p>
    <w:p w14:paraId="3DFB4A34"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Mzdové zvýhodnenie za odpracovanie plusových hodín </w:t>
      </w:r>
    </w:p>
    <w:p w14:paraId="6C5A8321" w14:textId="77777777" w:rsidR="009E317E" w:rsidRPr="009F2E92" w:rsidRDefault="009E317E" w:rsidP="00D72868">
      <w:pPr>
        <w:spacing w:after="0" w:line="360" w:lineRule="auto"/>
        <w:ind w:left="360"/>
        <w:jc w:val="both"/>
        <w:rPr>
          <w:rFonts w:cstheme="minorHAnsi"/>
          <w:b/>
          <w:sz w:val="20"/>
          <w:szCs w:val="20"/>
        </w:rPr>
      </w:pPr>
    </w:p>
    <w:p w14:paraId="67658BD0" w14:textId="3584568E"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Za odpracovanie plusových hodín patrí zamestnancovi mzdové zvýhodnenie: </w:t>
      </w:r>
    </w:p>
    <w:p w14:paraId="7FF9646A" w14:textId="42B0D5EC" w:rsidR="007D1738" w:rsidRPr="009F2E92" w:rsidRDefault="007D1738">
      <w:pPr>
        <w:pStyle w:val="ListParagraph"/>
        <w:numPr>
          <w:ilvl w:val="0"/>
          <w:numId w:val="55"/>
        </w:numPr>
        <w:spacing w:after="0" w:line="360" w:lineRule="auto"/>
        <w:ind w:left="1134"/>
        <w:jc w:val="both"/>
        <w:rPr>
          <w:rFonts w:cstheme="minorHAnsi"/>
          <w:sz w:val="20"/>
          <w:szCs w:val="20"/>
        </w:rPr>
      </w:pPr>
      <w:r w:rsidRPr="009F2E92">
        <w:rPr>
          <w:rFonts w:cstheme="minorHAnsi"/>
          <w:sz w:val="20"/>
          <w:szCs w:val="20"/>
        </w:rPr>
        <w:t xml:space="preserve">za sobotnú rannú zmenu v trojzmennej prevádzke: </w:t>
      </w:r>
      <w:r w:rsidRPr="009F2E92">
        <w:rPr>
          <w:rFonts w:cstheme="minorHAnsi"/>
          <w:b/>
          <w:sz w:val="20"/>
          <w:szCs w:val="20"/>
        </w:rPr>
        <w:t xml:space="preserve">50 % priemerného zárobku </w:t>
      </w:r>
      <w:r w:rsidRPr="009F2E92">
        <w:rPr>
          <w:rFonts w:cstheme="minorHAnsi"/>
          <w:sz w:val="20"/>
          <w:szCs w:val="20"/>
        </w:rPr>
        <w:t>zamestnanca (toto mzdové zvýhodnenie už zahŕňa aj mzdové zvýhodnenie za prácu v sobotu podľa § 122a ZP),</w:t>
      </w:r>
    </w:p>
    <w:p w14:paraId="150B9548" w14:textId="4F101A60" w:rsidR="00672B16" w:rsidRPr="009F2E92" w:rsidRDefault="00672B16">
      <w:pPr>
        <w:pStyle w:val="ListParagraph"/>
        <w:numPr>
          <w:ilvl w:val="0"/>
          <w:numId w:val="55"/>
        </w:numPr>
        <w:spacing w:after="0" w:line="360" w:lineRule="auto"/>
        <w:ind w:left="1134"/>
        <w:jc w:val="both"/>
        <w:rPr>
          <w:rFonts w:cstheme="minorHAnsi"/>
          <w:sz w:val="20"/>
          <w:szCs w:val="20"/>
        </w:rPr>
      </w:pPr>
      <w:r w:rsidRPr="009F2E92">
        <w:rPr>
          <w:rFonts w:cstheme="minorHAnsi"/>
          <w:sz w:val="20"/>
          <w:szCs w:val="20"/>
        </w:rPr>
        <w:t xml:space="preserve">za sobotnú rannú zmenu v dvojzmennej prevádzke: </w:t>
      </w:r>
      <w:r w:rsidRPr="009F2E92">
        <w:rPr>
          <w:rFonts w:cstheme="minorHAnsi"/>
          <w:b/>
          <w:sz w:val="20"/>
          <w:szCs w:val="20"/>
        </w:rPr>
        <w:t xml:space="preserve">50 % priemerného zárobku </w:t>
      </w:r>
      <w:r w:rsidRPr="009F2E92">
        <w:rPr>
          <w:rFonts w:cstheme="minorHAnsi"/>
          <w:sz w:val="20"/>
          <w:szCs w:val="20"/>
        </w:rPr>
        <w:t>zamestnanca (toto mzdové zvýhodnenie už zahŕňa aj mzdové zvýhodnenie za prácu v sobotu podľa § 122a ZP),</w:t>
      </w:r>
    </w:p>
    <w:p w14:paraId="2CB38E6A" w14:textId="77777777" w:rsidR="00AD43CE" w:rsidRPr="009F2E92" w:rsidRDefault="007D1738">
      <w:pPr>
        <w:pStyle w:val="ListParagraph"/>
        <w:numPr>
          <w:ilvl w:val="0"/>
          <w:numId w:val="55"/>
        </w:numPr>
        <w:spacing w:after="0" w:line="360" w:lineRule="auto"/>
        <w:ind w:left="1134"/>
        <w:jc w:val="both"/>
        <w:rPr>
          <w:rFonts w:cstheme="minorHAnsi"/>
          <w:sz w:val="20"/>
          <w:szCs w:val="20"/>
        </w:rPr>
      </w:pPr>
      <w:r w:rsidRPr="009F2E92">
        <w:rPr>
          <w:rFonts w:cstheme="minorHAnsi"/>
          <w:sz w:val="20"/>
          <w:szCs w:val="20"/>
        </w:rPr>
        <w:t xml:space="preserve">za plusové hodiny v predĺženej víkendovej zmene: </w:t>
      </w:r>
      <w:r w:rsidRPr="009F2E92">
        <w:rPr>
          <w:rFonts w:cstheme="minorHAnsi"/>
          <w:b/>
          <w:sz w:val="20"/>
          <w:szCs w:val="20"/>
        </w:rPr>
        <w:t xml:space="preserve">25 % priemerného zárobku </w:t>
      </w:r>
      <w:r w:rsidRPr="009F2E92">
        <w:rPr>
          <w:rFonts w:cstheme="minorHAnsi"/>
          <w:sz w:val="20"/>
          <w:szCs w:val="20"/>
        </w:rPr>
        <w:t xml:space="preserve">zamestnancov víkendovej zmeny (toto mzdové zvýhodnenie nezahŕňa </w:t>
      </w:r>
      <w:r w:rsidR="00AC3670" w:rsidRPr="009F2E92">
        <w:rPr>
          <w:rFonts w:cstheme="minorHAnsi"/>
          <w:sz w:val="20"/>
          <w:szCs w:val="20"/>
        </w:rPr>
        <w:t xml:space="preserve">mzdové zvýhodnenie </w:t>
      </w:r>
      <w:r w:rsidRPr="009F2E92">
        <w:rPr>
          <w:rFonts w:cstheme="minorHAnsi"/>
          <w:sz w:val="20"/>
          <w:szCs w:val="20"/>
        </w:rPr>
        <w:t>za prácu v </w:t>
      </w:r>
      <w:r w:rsidR="00672B16" w:rsidRPr="009F2E92">
        <w:rPr>
          <w:rFonts w:cstheme="minorHAnsi"/>
          <w:sz w:val="20"/>
          <w:szCs w:val="20"/>
        </w:rPr>
        <w:t>sobotu alebo za prácu v nedeľu),</w:t>
      </w:r>
    </w:p>
    <w:p w14:paraId="6B875CF5" w14:textId="305A85BA" w:rsidR="006D2428" w:rsidRPr="009F2E92" w:rsidRDefault="006907CC">
      <w:pPr>
        <w:pStyle w:val="ListParagraph"/>
        <w:numPr>
          <w:ilvl w:val="0"/>
          <w:numId w:val="55"/>
        </w:numPr>
        <w:spacing w:after="0" w:line="360" w:lineRule="auto"/>
        <w:ind w:left="1134"/>
        <w:jc w:val="both"/>
        <w:rPr>
          <w:rFonts w:cstheme="minorHAnsi"/>
          <w:sz w:val="20"/>
          <w:szCs w:val="20"/>
        </w:rPr>
      </w:pPr>
      <w:r w:rsidRPr="009F2E92">
        <w:rPr>
          <w:rFonts w:cstheme="minorHAnsi"/>
          <w:sz w:val="20"/>
          <w:szCs w:val="20"/>
        </w:rPr>
        <w:t>o</w:t>
      </w:r>
      <w:r w:rsidR="006D2428" w:rsidRPr="009F2E92">
        <w:rPr>
          <w:rFonts w:cstheme="minorHAnsi"/>
          <w:sz w:val="20"/>
          <w:szCs w:val="20"/>
        </w:rPr>
        <w:t>dpracovanie druhej soboty za kalendárny mesiac</w:t>
      </w:r>
      <w:r w:rsidR="00FC7334" w:rsidRPr="009F2E92">
        <w:rPr>
          <w:rFonts w:cstheme="minorHAnsi"/>
          <w:sz w:val="20"/>
          <w:szCs w:val="20"/>
        </w:rPr>
        <w:t xml:space="preserve"> v</w:t>
      </w:r>
      <w:r w:rsidR="006D2428" w:rsidRPr="009F2E92">
        <w:rPr>
          <w:rFonts w:cstheme="minorHAnsi"/>
          <w:sz w:val="20"/>
          <w:szCs w:val="20"/>
        </w:rPr>
        <w:t xml:space="preserve"> trojzmennej prevádzke, táto pracovná zmena bude zamestnancovi  preplatená v plnej výške vrátane </w:t>
      </w:r>
      <w:r w:rsidR="00D3391C" w:rsidRPr="009F2E92">
        <w:rPr>
          <w:rFonts w:cstheme="minorHAnsi"/>
          <w:sz w:val="20"/>
          <w:szCs w:val="20"/>
        </w:rPr>
        <w:t>všetkých</w:t>
      </w:r>
      <w:r w:rsidR="006D2428" w:rsidRPr="009F2E92">
        <w:rPr>
          <w:rFonts w:cstheme="minorHAnsi"/>
          <w:sz w:val="20"/>
          <w:szCs w:val="20"/>
        </w:rPr>
        <w:t xml:space="preserve"> mzdových zvýhodnení na ktoré vznikne nárok a takto preplatené hodiny nebudú vstupovať do konta pracovného času, a to bez ohľadu na stav konta pracovného času daného zamestnanca. Mzdové zvýhodnenie bude vyplatené spolu so mzdou vo mzde za kalendárny mesiac, v ktorom  tento nárok vznikne</w:t>
      </w:r>
      <w:r w:rsidR="006D2428" w:rsidRPr="009F2E92">
        <w:rPr>
          <w:rFonts w:cstheme="minorHAnsi"/>
        </w:rPr>
        <w:t xml:space="preserve">. </w:t>
      </w:r>
    </w:p>
    <w:p w14:paraId="30F957A2" w14:textId="77777777" w:rsidR="007D1738" w:rsidRPr="009F2E92" w:rsidRDefault="007D1738" w:rsidP="00D72868">
      <w:pPr>
        <w:pStyle w:val="ListParagraph"/>
        <w:spacing w:after="0" w:line="360" w:lineRule="auto"/>
        <w:jc w:val="both"/>
        <w:rPr>
          <w:rFonts w:cstheme="minorHAnsi"/>
          <w:sz w:val="20"/>
          <w:szCs w:val="20"/>
        </w:rPr>
      </w:pPr>
    </w:p>
    <w:p w14:paraId="1B67509B" w14:textId="3FFAE3AF" w:rsidR="007D1738" w:rsidRPr="009F2E92" w:rsidRDefault="007D1738">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Mzdové zvýhodnenie podľa odseku 9.1 patrí zamestnancovi za všetky odpracované plusové hodiny bez ohľadu na zostatok hodín na konci vyrovnávacieho obdobia, s výnimkou hodín, ktoré na konci kalendárneho mesiaca presahujú dohodnutý limit konta pracovného času</w:t>
      </w:r>
      <w:r w:rsidR="00802C94" w:rsidRPr="009F2E92">
        <w:rPr>
          <w:rFonts w:cstheme="minorHAnsi"/>
          <w:sz w:val="20"/>
          <w:szCs w:val="20"/>
        </w:rPr>
        <w:t>, ktoré sú odmeňované podľa</w:t>
      </w:r>
      <w:r w:rsidRPr="009F2E92">
        <w:rPr>
          <w:rFonts w:cstheme="minorHAnsi"/>
          <w:sz w:val="20"/>
          <w:szCs w:val="20"/>
        </w:rPr>
        <w:t xml:space="preserve"> bod</w:t>
      </w:r>
      <w:r w:rsidR="00802C94" w:rsidRPr="009F2E92">
        <w:rPr>
          <w:rFonts w:cstheme="minorHAnsi"/>
          <w:sz w:val="20"/>
          <w:szCs w:val="20"/>
        </w:rPr>
        <w:t>u</w:t>
      </w:r>
      <w:r w:rsidRPr="009F2E92">
        <w:rPr>
          <w:rFonts w:cstheme="minorHAnsi"/>
          <w:sz w:val="20"/>
          <w:szCs w:val="20"/>
        </w:rPr>
        <w:t xml:space="preserve"> 9.3. Toto mzdové zvýhodnenie sa vypláca </w:t>
      </w:r>
      <w:r w:rsidR="00FF65C2" w:rsidRPr="009F2E92">
        <w:rPr>
          <w:rFonts w:cstheme="minorHAnsi"/>
          <w:sz w:val="20"/>
          <w:szCs w:val="20"/>
        </w:rPr>
        <w:t xml:space="preserve">v mzde </w:t>
      </w:r>
      <w:r w:rsidRPr="009F2E92">
        <w:rPr>
          <w:rFonts w:cstheme="minorHAnsi"/>
          <w:sz w:val="20"/>
          <w:szCs w:val="20"/>
        </w:rPr>
        <w:t>za mesiac, v ktorom zamestnan</w:t>
      </w:r>
      <w:r w:rsidR="00802C94" w:rsidRPr="009F2E92">
        <w:rPr>
          <w:rFonts w:cstheme="minorHAnsi"/>
          <w:sz w:val="20"/>
          <w:szCs w:val="20"/>
        </w:rPr>
        <w:t>ec</w:t>
      </w:r>
      <w:r w:rsidR="00171BDC" w:rsidRPr="009F2E92">
        <w:rPr>
          <w:rFonts w:cstheme="minorHAnsi"/>
          <w:sz w:val="20"/>
          <w:szCs w:val="20"/>
        </w:rPr>
        <w:t xml:space="preserve"> </w:t>
      </w:r>
      <w:r w:rsidRPr="009F2E92">
        <w:rPr>
          <w:rFonts w:cstheme="minorHAnsi"/>
          <w:sz w:val="20"/>
          <w:szCs w:val="20"/>
        </w:rPr>
        <w:t xml:space="preserve">plusové hodiny </w:t>
      </w:r>
      <w:r w:rsidR="00802C94" w:rsidRPr="009F2E92">
        <w:rPr>
          <w:rFonts w:cstheme="minorHAnsi"/>
          <w:sz w:val="20"/>
          <w:szCs w:val="20"/>
        </w:rPr>
        <w:t>odpracoval</w:t>
      </w:r>
      <w:r w:rsidRPr="009F2E92">
        <w:rPr>
          <w:rFonts w:cstheme="minorHAnsi"/>
          <w:sz w:val="20"/>
          <w:szCs w:val="20"/>
        </w:rPr>
        <w:t>.</w:t>
      </w:r>
    </w:p>
    <w:p w14:paraId="5F0BAB42" w14:textId="4BD33A2D" w:rsidR="009E317E" w:rsidRPr="009F2E92" w:rsidRDefault="00EA432D">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Ak </w:t>
      </w:r>
      <w:r w:rsidR="007D1738" w:rsidRPr="009F2E92">
        <w:rPr>
          <w:rFonts w:cstheme="minorHAnsi"/>
          <w:sz w:val="20"/>
          <w:szCs w:val="20"/>
        </w:rPr>
        <w:t xml:space="preserve">je zostatok konta pracovného času po priebežnom zúčtovaní na konci mesiaca kladný, </w:t>
      </w:r>
      <w:r w:rsidR="006A47C5" w:rsidRPr="009F2E92">
        <w:rPr>
          <w:rFonts w:cstheme="minorHAnsi"/>
          <w:sz w:val="20"/>
          <w:szCs w:val="20"/>
        </w:rPr>
        <w:t xml:space="preserve">základná mzda za </w:t>
      </w:r>
      <w:r w:rsidR="007D1738" w:rsidRPr="009F2E92">
        <w:rPr>
          <w:rFonts w:cstheme="minorHAnsi"/>
          <w:sz w:val="20"/>
          <w:szCs w:val="20"/>
        </w:rPr>
        <w:t xml:space="preserve">plusové hodiny presahujúce dohodnutý limit plusových hodín, </w:t>
      </w:r>
      <w:proofErr w:type="spellStart"/>
      <w:r w:rsidR="007D1738" w:rsidRPr="009F2E92">
        <w:rPr>
          <w:rFonts w:cstheme="minorHAnsi"/>
          <w:sz w:val="20"/>
          <w:szCs w:val="20"/>
        </w:rPr>
        <w:t>t.j</w:t>
      </w:r>
      <w:proofErr w:type="spellEnd"/>
      <w:r w:rsidR="007D1738" w:rsidRPr="009F2E92">
        <w:rPr>
          <w:rFonts w:cstheme="minorHAnsi"/>
          <w:sz w:val="20"/>
          <w:szCs w:val="20"/>
        </w:rPr>
        <w:t>. +7,5 hod</w:t>
      </w:r>
      <w:r w:rsidR="00F631ED" w:rsidRPr="009F2E92">
        <w:rPr>
          <w:rFonts w:cstheme="minorHAnsi"/>
          <w:sz w:val="20"/>
          <w:szCs w:val="20"/>
        </w:rPr>
        <w:t xml:space="preserve">. pre trojzmennú prevádzku </w:t>
      </w:r>
      <w:r w:rsidR="007D1738" w:rsidRPr="009F2E92">
        <w:rPr>
          <w:rFonts w:cstheme="minorHAnsi"/>
          <w:sz w:val="20"/>
          <w:szCs w:val="20"/>
        </w:rPr>
        <w:t>/+9,5</w:t>
      </w:r>
      <w:r w:rsidR="00F631ED" w:rsidRPr="009F2E92">
        <w:rPr>
          <w:rFonts w:cstheme="minorHAnsi"/>
          <w:sz w:val="20"/>
          <w:szCs w:val="20"/>
        </w:rPr>
        <w:t xml:space="preserve"> hod. pre víkendové režimy </w:t>
      </w:r>
      <w:r w:rsidR="00672B16" w:rsidRPr="009F2E92">
        <w:rPr>
          <w:rFonts w:cstheme="minorHAnsi"/>
          <w:sz w:val="20"/>
          <w:szCs w:val="20"/>
        </w:rPr>
        <w:t>/+7,75</w:t>
      </w:r>
      <w:r w:rsidR="00F631ED" w:rsidRPr="009F2E92">
        <w:rPr>
          <w:rFonts w:cstheme="minorHAnsi"/>
          <w:sz w:val="20"/>
          <w:szCs w:val="20"/>
        </w:rPr>
        <w:t xml:space="preserve"> hod. </w:t>
      </w:r>
      <w:r w:rsidR="00672B16" w:rsidRPr="009F2E92">
        <w:rPr>
          <w:rFonts w:cstheme="minorHAnsi"/>
          <w:sz w:val="20"/>
          <w:szCs w:val="20"/>
        </w:rPr>
        <w:t xml:space="preserve"> </w:t>
      </w:r>
      <w:r w:rsidR="00F631ED" w:rsidRPr="009F2E92">
        <w:rPr>
          <w:rFonts w:cstheme="minorHAnsi"/>
          <w:sz w:val="20"/>
          <w:szCs w:val="20"/>
        </w:rPr>
        <w:t>pre dvojzmennú prevádzku</w:t>
      </w:r>
      <w:r w:rsidR="007D1738" w:rsidRPr="009F2E92">
        <w:rPr>
          <w:rFonts w:cstheme="minorHAnsi"/>
          <w:sz w:val="20"/>
          <w:szCs w:val="20"/>
        </w:rPr>
        <w:t>,</w:t>
      </w:r>
      <w:r w:rsidR="006A47C5" w:rsidRPr="009F2E92">
        <w:rPr>
          <w:rFonts w:cstheme="minorHAnsi"/>
          <w:sz w:val="20"/>
          <w:szCs w:val="20"/>
        </w:rPr>
        <w:t xml:space="preserve"> </w:t>
      </w:r>
      <w:r w:rsidR="007D1738" w:rsidRPr="009F2E92">
        <w:rPr>
          <w:rFonts w:cstheme="minorHAnsi"/>
          <w:sz w:val="20"/>
          <w:szCs w:val="20"/>
        </w:rPr>
        <w:t>bud</w:t>
      </w:r>
      <w:r w:rsidR="006A47C5" w:rsidRPr="009F2E92">
        <w:rPr>
          <w:rFonts w:cstheme="minorHAnsi"/>
          <w:sz w:val="20"/>
          <w:szCs w:val="20"/>
        </w:rPr>
        <w:t>e</w:t>
      </w:r>
      <w:r w:rsidR="007D1738" w:rsidRPr="009F2E92">
        <w:rPr>
          <w:rFonts w:cstheme="minorHAnsi"/>
          <w:sz w:val="20"/>
          <w:szCs w:val="20"/>
        </w:rPr>
        <w:t xml:space="preserve"> zamestnancovi vyplaten</w:t>
      </w:r>
      <w:r w:rsidR="006A47C5" w:rsidRPr="009F2E92">
        <w:rPr>
          <w:rFonts w:cstheme="minorHAnsi"/>
          <w:sz w:val="20"/>
          <w:szCs w:val="20"/>
        </w:rPr>
        <w:t>á</w:t>
      </w:r>
      <w:r w:rsidR="007D1738" w:rsidRPr="009F2E92">
        <w:rPr>
          <w:rFonts w:cstheme="minorHAnsi"/>
          <w:sz w:val="20"/>
          <w:szCs w:val="20"/>
        </w:rPr>
        <w:t xml:space="preserve"> v mzde za mesiac, v ktorom mu vznikli</w:t>
      </w:r>
      <w:r w:rsidR="006A47C5" w:rsidRPr="009F2E92">
        <w:rPr>
          <w:rFonts w:cstheme="minorHAnsi"/>
          <w:sz w:val="20"/>
          <w:szCs w:val="20"/>
        </w:rPr>
        <w:t>.</w:t>
      </w:r>
      <w:r w:rsidR="00AC3670" w:rsidRPr="009F2E92">
        <w:rPr>
          <w:rFonts w:cstheme="minorHAnsi"/>
          <w:sz w:val="20"/>
          <w:szCs w:val="20"/>
        </w:rPr>
        <w:t xml:space="preserve"> Za hodiny</w:t>
      </w:r>
      <w:r w:rsidR="00802C94" w:rsidRPr="009F2E92">
        <w:rPr>
          <w:rFonts w:cstheme="minorHAnsi"/>
          <w:sz w:val="20"/>
          <w:szCs w:val="20"/>
        </w:rPr>
        <w:t xml:space="preserve"> presahujúce dohodnuté limity plusových hodín patrí</w:t>
      </w:r>
      <w:r w:rsidR="00AC3670" w:rsidRPr="009F2E92">
        <w:rPr>
          <w:rFonts w:cstheme="minorHAnsi"/>
          <w:sz w:val="20"/>
          <w:szCs w:val="20"/>
        </w:rPr>
        <w:t xml:space="preserve"> zamestnancovi aj mzdové zvýhodnenie za prácu nadčas a mzdové zvýhodnenie za prácu v sobotu alebo v nedeľu.</w:t>
      </w:r>
    </w:p>
    <w:p w14:paraId="51AF7A79" w14:textId="6634AE34" w:rsidR="007D1738" w:rsidRPr="009F2E92" w:rsidRDefault="007D1738" w:rsidP="00D72868">
      <w:pPr>
        <w:pStyle w:val="ListParagraph"/>
        <w:spacing w:after="0" w:line="360" w:lineRule="auto"/>
        <w:jc w:val="both"/>
        <w:rPr>
          <w:rFonts w:cstheme="minorHAnsi"/>
          <w:sz w:val="20"/>
          <w:szCs w:val="20"/>
        </w:rPr>
      </w:pPr>
    </w:p>
    <w:p w14:paraId="61CA85AA" w14:textId="77777777" w:rsidR="00054B63" w:rsidRPr="009F2E92" w:rsidRDefault="00054B63" w:rsidP="00D72868">
      <w:pPr>
        <w:pStyle w:val="ListParagraph"/>
        <w:spacing w:after="0" w:line="360" w:lineRule="auto"/>
        <w:jc w:val="both"/>
        <w:rPr>
          <w:rFonts w:cstheme="minorHAnsi"/>
          <w:sz w:val="20"/>
          <w:szCs w:val="20"/>
        </w:rPr>
      </w:pPr>
    </w:p>
    <w:p w14:paraId="5DB5FC6F"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lastRenderedPageBreak/>
        <w:t xml:space="preserve">Vyúčtovanie hodín </w:t>
      </w:r>
    </w:p>
    <w:p w14:paraId="29A21906" w14:textId="77777777" w:rsidR="009E317E" w:rsidRPr="009F2E92" w:rsidRDefault="009E317E" w:rsidP="00D72868">
      <w:pPr>
        <w:pStyle w:val="ListParagraph"/>
        <w:spacing w:after="0" w:line="360" w:lineRule="auto"/>
        <w:jc w:val="both"/>
        <w:rPr>
          <w:rFonts w:cstheme="minorHAnsi"/>
          <w:b/>
          <w:sz w:val="20"/>
          <w:szCs w:val="20"/>
        </w:rPr>
      </w:pPr>
    </w:p>
    <w:p w14:paraId="4AA6C7D5" w14:textId="1451018B"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Na konci  kalendárneho </w:t>
      </w:r>
      <w:r w:rsidR="00121BC7" w:rsidRPr="009F2E92">
        <w:rPr>
          <w:rFonts w:cstheme="minorHAnsi"/>
          <w:sz w:val="20"/>
          <w:szCs w:val="20"/>
        </w:rPr>
        <w:t>pol</w:t>
      </w:r>
      <w:r w:rsidR="00AF616A" w:rsidRPr="009F2E92">
        <w:rPr>
          <w:rFonts w:cstheme="minorHAnsi"/>
          <w:sz w:val="20"/>
          <w:szCs w:val="20"/>
        </w:rPr>
        <w:t xml:space="preserve">roka </w:t>
      </w:r>
      <w:r w:rsidRPr="009F2E92">
        <w:rPr>
          <w:rFonts w:cstheme="minorHAnsi"/>
          <w:sz w:val="20"/>
          <w:szCs w:val="20"/>
        </w:rPr>
        <w:t xml:space="preserve">sa vykoná vyúčtovanie hodín. </w:t>
      </w:r>
    </w:p>
    <w:p w14:paraId="7B4D093F" w14:textId="703AD692" w:rsidR="009E317E" w:rsidRPr="009F2E92" w:rsidRDefault="009E317E">
      <w:pPr>
        <w:pStyle w:val="ListParagraph"/>
        <w:numPr>
          <w:ilvl w:val="1"/>
          <w:numId w:val="58"/>
        </w:numPr>
        <w:spacing w:after="0" w:line="360" w:lineRule="auto"/>
        <w:ind w:hanging="720"/>
        <w:jc w:val="both"/>
        <w:rPr>
          <w:rFonts w:cstheme="minorHAnsi"/>
          <w:sz w:val="20"/>
        </w:rPr>
      </w:pPr>
      <w:r w:rsidRPr="009F2E92">
        <w:rPr>
          <w:rFonts w:cstheme="minorHAnsi"/>
          <w:sz w:val="20"/>
          <w:szCs w:val="20"/>
        </w:rPr>
        <w:t xml:space="preserve">Ak je zostatok hodín kladný, tieto hodiny sa zaplatia </w:t>
      </w:r>
      <w:r w:rsidRPr="009F2E92">
        <w:rPr>
          <w:rFonts w:cstheme="minorHAnsi"/>
          <w:b/>
          <w:sz w:val="20"/>
          <w:szCs w:val="20"/>
        </w:rPr>
        <w:t>základnou mzdou</w:t>
      </w:r>
      <w:r w:rsidRPr="009F2E92">
        <w:rPr>
          <w:rFonts w:cstheme="minorHAnsi"/>
          <w:sz w:val="20"/>
        </w:rPr>
        <w:t xml:space="preserve"> </w:t>
      </w:r>
      <w:r w:rsidRPr="009F2E92">
        <w:rPr>
          <w:rFonts w:cstheme="minorHAnsi"/>
          <w:sz w:val="20"/>
          <w:szCs w:val="20"/>
        </w:rPr>
        <w:t xml:space="preserve"> (</w:t>
      </w:r>
      <w:r w:rsidR="007D1738" w:rsidRPr="009F2E92">
        <w:rPr>
          <w:rFonts w:cstheme="minorHAnsi"/>
          <w:sz w:val="20"/>
          <w:szCs w:val="20"/>
        </w:rPr>
        <w:t xml:space="preserve">do zúčtovania nevstupujú plusové hodiny, </w:t>
      </w:r>
      <w:r w:rsidR="00C2159B" w:rsidRPr="009F2E92">
        <w:rPr>
          <w:rFonts w:cstheme="minorHAnsi"/>
          <w:sz w:val="20"/>
          <w:szCs w:val="20"/>
        </w:rPr>
        <w:t>z</w:t>
      </w:r>
      <w:r w:rsidR="00866E8C" w:rsidRPr="009F2E92">
        <w:rPr>
          <w:rFonts w:cstheme="minorHAnsi"/>
          <w:sz w:val="20"/>
          <w:szCs w:val="20"/>
        </w:rPr>
        <w:t xml:space="preserve">a </w:t>
      </w:r>
      <w:r w:rsidR="007D1738" w:rsidRPr="009F2E92">
        <w:rPr>
          <w:rFonts w:cstheme="minorHAnsi"/>
          <w:sz w:val="20"/>
          <w:szCs w:val="20"/>
        </w:rPr>
        <w:t>ktoré zamestnávateľ zamestnancom zaplatil</w:t>
      </w:r>
      <w:r w:rsidR="00866E8C" w:rsidRPr="009F2E92">
        <w:rPr>
          <w:rFonts w:cstheme="minorHAnsi"/>
          <w:sz w:val="20"/>
          <w:szCs w:val="20"/>
        </w:rPr>
        <w:t xml:space="preserve"> základnú mzdu</w:t>
      </w:r>
      <w:r w:rsidR="00AC3670" w:rsidRPr="009F2E92">
        <w:rPr>
          <w:rFonts w:cstheme="minorHAnsi"/>
          <w:sz w:val="20"/>
          <w:szCs w:val="20"/>
        </w:rPr>
        <w:t xml:space="preserve"> a mzdové zvýhodnenia</w:t>
      </w:r>
      <w:r w:rsidR="007D1738" w:rsidRPr="009F2E92">
        <w:rPr>
          <w:rFonts w:cstheme="minorHAnsi"/>
          <w:sz w:val="20"/>
          <w:szCs w:val="20"/>
        </w:rPr>
        <w:t xml:space="preserve"> podľa bodu 9.3.</w:t>
      </w:r>
      <w:r w:rsidRPr="009F2E92">
        <w:rPr>
          <w:rFonts w:cstheme="minorHAnsi"/>
          <w:sz w:val="20"/>
          <w:szCs w:val="20"/>
        </w:rPr>
        <w:t xml:space="preserve">). </w:t>
      </w:r>
    </w:p>
    <w:p w14:paraId="65BF09B2" w14:textId="44D033C6" w:rsidR="00EE40B9" w:rsidRPr="009F2E92" w:rsidRDefault="009E317E">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 xml:space="preserve">Ak je zostatok hodín </w:t>
      </w:r>
      <w:r w:rsidR="006405FD" w:rsidRPr="009F2E92">
        <w:rPr>
          <w:rFonts w:cstheme="minorHAnsi"/>
          <w:sz w:val="20"/>
          <w:szCs w:val="20"/>
        </w:rPr>
        <w:t xml:space="preserve">na konci vyrovnávacieho obdobia </w:t>
      </w:r>
      <w:r w:rsidRPr="009F2E92">
        <w:rPr>
          <w:rFonts w:cstheme="minorHAnsi"/>
          <w:sz w:val="20"/>
          <w:szCs w:val="20"/>
        </w:rPr>
        <w:t>záporný, tieto hodiny sa odpustia.</w:t>
      </w:r>
      <w:r w:rsidR="006405FD" w:rsidRPr="009F2E92">
        <w:rPr>
          <w:rFonts w:cstheme="minorHAnsi"/>
          <w:sz w:val="20"/>
          <w:szCs w:val="20"/>
        </w:rPr>
        <w:t xml:space="preserve"> V prípade, ak by záporný zostatok konta pracovného času presiahol dohodnutý limit, sú záporné hodiny presahujúce tento limit považované za prekážku v práci na strane zamestnávateľa.</w:t>
      </w:r>
    </w:p>
    <w:p w14:paraId="5568B20B" w14:textId="55739333" w:rsidR="009E317E" w:rsidRPr="009F2E92" w:rsidRDefault="00EE40B9">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Zostatok konta pracovného času sa vyhodnotí aj mesačne. V prípade kladného zostatku</w:t>
      </w:r>
      <w:r w:rsidR="008C6CD3" w:rsidRPr="009F2E92">
        <w:rPr>
          <w:rFonts w:cstheme="minorHAnsi"/>
          <w:sz w:val="20"/>
          <w:szCs w:val="20"/>
        </w:rPr>
        <w:t>, ktorý</w:t>
      </w:r>
      <w:r w:rsidRPr="009F2E92">
        <w:rPr>
          <w:rFonts w:cstheme="minorHAnsi"/>
          <w:sz w:val="20"/>
          <w:szCs w:val="20"/>
        </w:rPr>
        <w:t xml:space="preserve"> na konci mesiaca</w:t>
      </w:r>
      <w:r w:rsidR="008C6CD3" w:rsidRPr="009F2E92">
        <w:rPr>
          <w:rFonts w:cstheme="minorHAnsi"/>
          <w:sz w:val="20"/>
          <w:szCs w:val="20"/>
        </w:rPr>
        <w:t xml:space="preserve"> presahuje dohodnuté limity konta pracovného času,</w:t>
      </w:r>
      <w:r w:rsidRPr="009F2E92">
        <w:rPr>
          <w:rFonts w:cstheme="minorHAnsi"/>
          <w:sz w:val="20"/>
          <w:szCs w:val="20"/>
        </w:rPr>
        <w:t xml:space="preserve"> </w:t>
      </w:r>
      <w:r w:rsidR="00AC3670" w:rsidRPr="009F2E92">
        <w:rPr>
          <w:rFonts w:cstheme="minorHAnsi"/>
          <w:sz w:val="20"/>
          <w:szCs w:val="20"/>
        </w:rPr>
        <w:t xml:space="preserve">sa </w:t>
      </w:r>
      <w:r w:rsidR="00FF65C2" w:rsidRPr="009F2E92">
        <w:rPr>
          <w:rFonts w:cstheme="minorHAnsi"/>
          <w:sz w:val="20"/>
          <w:szCs w:val="20"/>
        </w:rPr>
        <w:t xml:space="preserve">postupuje </w:t>
      </w:r>
      <w:r w:rsidR="008C6CD3" w:rsidRPr="009F2E92">
        <w:rPr>
          <w:rFonts w:cstheme="minorHAnsi"/>
          <w:sz w:val="20"/>
          <w:szCs w:val="20"/>
        </w:rPr>
        <w:t>podľa bodu 9.3</w:t>
      </w:r>
      <w:r w:rsidRPr="009F2E92">
        <w:rPr>
          <w:rFonts w:cstheme="minorHAnsi"/>
          <w:sz w:val="20"/>
          <w:szCs w:val="20"/>
        </w:rPr>
        <w:t>.</w:t>
      </w:r>
      <w:r w:rsidR="009E317E" w:rsidRPr="009F2E92">
        <w:rPr>
          <w:rFonts w:cstheme="minorHAnsi"/>
          <w:sz w:val="20"/>
          <w:szCs w:val="20"/>
        </w:rPr>
        <w:t xml:space="preserve"> </w:t>
      </w:r>
    </w:p>
    <w:p w14:paraId="2DDBAC22" w14:textId="52336CBC" w:rsidR="00775FAC" w:rsidRPr="009F2E92" w:rsidRDefault="00E00E4D">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V prípade ak zamestnanec zmení pracovné zaradenie</w:t>
      </w:r>
      <w:r w:rsidR="004B0B22" w:rsidRPr="009F2E92">
        <w:rPr>
          <w:rFonts w:cstheme="minorHAnsi"/>
          <w:sz w:val="20"/>
          <w:szCs w:val="20"/>
        </w:rPr>
        <w:t xml:space="preserve"> v priebehu vyrovnávacieho obdobia, v dôsledku ktorého sa mu mení pracovný režim, vykoná sa vyúčtovanie konta pracovného času pri tejto zmene.</w:t>
      </w:r>
    </w:p>
    <w:p w14:paraId="349D40FE" w14:textId="72E4FAB9" w:rsidR="009E317E" w:rsidRPr="009F2E92" w:rsidRDefault="00311394" w:rsidP="00D72868">
      <w:pPr>
        <w:spacing w:after="0" w:line="360" w:lineRule="auto"/>
        <w:jc w:val="both"/>
        <w:rPr>
          <w:rFonts w:cstheme="minorHAnsi"/>
          <w:b/>
          <w:sz w:val="20"/>
          <w:szCs w:val="20"/>
        </w:rPr>
      </w:pPr>
      <w:r w:rsidRPr="009F2E92">
        <w:rPr>
          <w:rFonts w:cstheme="minorHAnsi"/>
          <w:sz w:val="20"/>
          <w:szCs w:val="20"/>
        </w:rPr>
        <w:t xml:space="preserve"> </w:t>
      </w:r>
    </w:p>
    <w:p w14:paraId="6AF536E1" w14:textId="77777777" w:rsidR="003C5769" w:rsidRPr="009F2E92" w:rsidRDefault="003C5769" w:rsidP="00D72868">
      <w:pPr>
        <w:spacing w:after="0" w:line="360" w:lineRule="auto"/>
        <w:jc w:val="both"/>
        <w:rPr>
          <w:rFonts w:cstheme="minorHAnsi"/>
          <w:b/>
          <w:sz w:val="20"/>
          <w:szCs w:val="20"/>
        </w:rPr>
      </w:pPr>
    </w:p>
    <w:p w14:paraId="0FD31AC1" w14:textId="34C0B9CF"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Vplyv dovolenky a prekážok v práci na strane zamestnanca na stav účtov </w:t>
      </w:r>
      <w:r w:rsidR="00B9083A" w:rsidRPr="009F2E92">
        <w:rPr>
          <w:rFonts w:cstheme="minorHAnsi"/>
          <w:b/>
          <w:sz w:val="24"/>
          <w:szCs w:val="24"/>
        </w:rPr>
        <w:t>konta</w:t>
      </w:r>
      <w:r w:rsidRPr="009F2E92">
        <w:rPr>
          <w:rFonts w:cstheme="minorHAnsi"/>
          <w:b/>
          <w:sz w:val="24"/>
          <w:szCs w:val="24"/>
        </w:rPr>
        <w:t xml:space="preserve"> pracovného času </w:t>
      </w:r>
    </w:p>
    <w:p w14:paraId="30B626B8" w14:textId="77777777" w:rsidR="009E317E" w:rsidRPr="009F2E92" w:rsidRDefault="009E317E" w:rsidP="00D72868">
      <w:pPr>
        <w:pStyle w:val="ListParagraph"/>
        <w:spacing w:after="0" w:line="360" w:lineRule="auto"/>
        <w:jc w:val="both"/>
        <w:rPr>
          <w:rFonts w:cstheme="minorHAnsi"/>
          <w:b/>
          <w:sz w:val="20"/>
          <w:szCs w:val="20"/>
        </w:rPr>
      </w:pPr>
      <w:r w:rsidRPr="009F2E92">
        <w:rPr>
          <w:rFonts w:cstheme="minorHAnsi"/>
          <w:b/>
          <w:sz w:val="20"/>
          <w:szCs w:val="20"/>
        </w:rPr>
        <w:t xml:space="preserve"> </w:t>
      </w:r>
    </w:p>
    <w:p w14:paraId="56F83B0E" w14:textId="16E99E5A"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Zmenový kalendár je pre zamestnancov povinný. V prípade neospravedlnenej neprítomnosti zamestnanca na sobotnej rannej zmene</w:t>
      </w:r>
      <w:r w:rsidR="00B93E84" w:rsidRPr="009F2E92">
        <w:rPr>
          <w:rFonts w:cstheme="minorHAnsi"/>
          <w:sz w:val="20"/>
          <w:szCs w:val="20"/>
        </w:rPr>
        <w:t xml:space="preserve"> pre trojzmennú prevádzku, </w:t>
      </w:r>
      <w:r w:rsidR="00A32A5D" w:rsidRPr="009F2E92">
        <w:rPr>
          <w:rFonts w:cstheme="minorHAnsi"/>
          <w:sz w:val="20"/>
          <w:szCs w:val="20"/>
        </w:rPr>
        <w:t xml:space="preserve">dvojzmennú prevádzku </w:t>
      </w:r>
      <w:r w:rsidR="00B93E84" w:rsidRPr="009F2E92">
        <w:rPr>
          <w:rFonts w:cstheme="minorHAnsi"/>
          <w:sz w:val="20"/>
          <w:szCs w:val="20"/>
        </w:rPr>
        <w:t>a na predĺženej sobotnej/nedeľnej zmene pre víkendový režim</w:t>
      </w:r>
      <w:r w:rsidR="00B22C53" w:rsidRPr="009F2E92">
        <w:rPr>
          <w:rFonts w:cstheme="minorHAnsi"/>
          <w:sz w:val="20"/>
          <w:szCs w:val="20"/>
        </w:rPr>
        <w:t xml:space="preserve"> </w:t>
      </w:r>
      <w:r w:rsidR="00B97548" w:rsidRPr="009F2E92">
        <w:rPr>
          <w:rFonts w:cstheme="minorHAnsi"/>
          <w:sz w:val="20"/>
          <w:szCs w:val="20"/>
        </w:rPr>
        <w:t xml:space="preserve">v nariadených zmenách podľa bodu 4.1 tejto </w:t>
      </w:r>
      <w:r w:rsidR="00B97548" w:rsidRPr="009F2E92">
        <w:rPr>
          <w:rFonts w:cstheme="minorHAnsi"/>
        </w:rPr>
        <w:t>časti</w:t>
      </w:r>
      <w:r w:rsidR="00B97548" w:rsidRPr="009F2E92">
        <w:rPr>
          <w:rFonts w:cstheme="minorHAnsi"/>
          <w:b/>
        </w:rPr>
        <w:t xml:space="preserve"> </w:t>
      </w:r>
      <w:r w:rsidR="00B97548" w:rsidRPr="009F2E92">
        <w:rPr>
          <w:rFonts w:cstheme="minorHAnsi"/>
        </w:rPr>
        <w:t>B – FLEXIBILITA PRACOVNÉHO ČASU</w:t>
      </w:r>
      <w:r w:rsidRPr="009F2E92">
        <w:rPr>
          <w:rFonts w:cstheme="minorHAnsi"/>
          <w:sz w:val="20"/>
          <w:szCs w:val="20"/>
        </w:rPr>
        <w:t>, zamestnávateľ môže postupovať podľa § 144a ods. 6 ZP (rozhodnutie o absencii).</w:t>
      </w:r>
    </w:p>
    <w:p w14:paraId="0BFE7C9A" w14:textId="2C8CA04E"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Neprítomnosť zamestnanca v práci na sobotnej rannej zmene</w:t>
      </w:r>
      <w:r w:rsidR="00B93E84" w:rsidRPr="009F2E92">
        <w:rPr>
          <w:rFonts w:cstheme="minorHAnsi"/>
          <w:sz w:val="20"/>
          <w:szCs w:val="20"/>
        </w:rPr>
        <w:t xml:space="preserve"> pre trojzmennú</w:t>
      </w:r>
      <w:r w:rsidR="0004640C" w:rsidRPr="009F2E92">
        <w:rPr>
          <w:rFonts w:cstheme="minorHAnsi"/>
          <w:sz w:val="20"/>
          <w:szCs w:val="20"/>
        </w:rPr>
        <w:t xml:space="preserve"> a</w:t>
      </w:r>
      <w:r w:rsidR="00B97548" w:rsidRPr="009F2E92">
        <w:rPr>
          <w:rFonts w:cstheme="minorHAnsi"/>
          <w:sz w:val="20"/>
          <w:szCs w:val="20"/>
        </w:rPr>
        <w:t xml:space="preserve"> dvojzmennú a jednozmennú </w:t>
      </w:r>
      <w:r w:rsidR="00B93E84" w:rsidRPr="009F2E92">
        <w:rPr>
          <w:rFonts w:cstheme="minorHAnsi"/>
          <w:sz w:val="20"/>
          <w:szCs w:val="20"/>
        </w:rPr>
        <w:t xml:space="preserve"> prevádzku, a na predĺženej sobotnej/nedeľnej zmene pre víkendový režim,</w:t>
      </w:r>
      <w:r w:rsidRPr="009F2E92">
        <w:rPr>
          <w:rFonts w:cstheme="minorHAnsi"/>
          <w:sz w:val="20"/>
          <w:szCs w:val="20"/>
        </w:rPr>
        <w:t xml:space="preserve"> v rámci </w:t>
      </w:r>
      <w:r w:rsidR="00B9083A" w:rsidRPr="009F2E92">
        <w:rPr>
          <w:rFonts w:cstheme="minorHAnsi"/>
          <w:sz w:val="20"/>
          <w:szCs w:val="20"/>
        </w:rPr>
        <w:t>konta</w:t>
      </w:r>
      <w:r w:rsidRPr="009F2E92">
        <w:rPr>
          <w:rFonts w:cstheme="minorHAnsi"/>
          <w:sz w:val="20"/>
          <w:szCs w:val="20"/>
        </w:rPr>
        <w:t xml:space="preserve"> pracovného času môže v individuálnych prípadoch ospravedlniť priamy nadriadený. Ak si zamestnanec nájde za seba náhradu, nadriadený je povinný túto náhradu akceptovať. Za akceptovateľnú náhradu sa považuje zamestnanec, ktorý je na príslušné pracovné posty habilitovaný. </w:t>
      </w:r>
    </w:p>
    <w:p w14:paraId="5A75576B" w14:textId="77777777" w:rsidR="003C5769" w:rsidRPr="009F2E92" w:rsidRDefault="003C5769" w:rsidP="00D72868">
      <w:pPr>
        <w:pStyle w:val="ListParagraph"/>
        <w:spacing w:after="0" w:line="360" w:lineRule="auto"/>
        <w:jc w:val="both"/>
        <w:rPr>
          <w:rFonts w:cstheme="minorHAnsi"/>
          <w:sz w:val="20"/>
          <w:szCs w:val="20"/>
        </w:rPr>
      </w:pPr>
    </w:p>
    <w:p w14:paraId="3CFEE4BB" w14:textId="77777777"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V dôsledku udelenia absencie: </w:t>
      </w:r>
    </w:p>
    <w:p w14:paraId="1999AA09" w14:textId="5F37533C" w:rsidR="009E317E" w:rsidRPr="009F2E92" w:rsidRDefault="009E317E">
      <w:pPr>
        <w:pStyle w:val="ListParagraph"/>
        <w:numPr>
          <w:ilvl w:val="0"/>
          <w:numId w:val="55"/>
        </w:numPr>
        <w:spacing w:after="0" w:line="360" w:lineRule="auto"/>
        <w:ind w:left="1134"/>
        <w:jc w:val="both"/>
        <w:rPr>
          <w:rFonts w:cstheme="minorHAnsi"/>
          <w:sz w:val="20"/>
          <w:szCs w:val="20"/>
        </w:rPr>
      </w:pPr>
      <w:r w:rsidRPr="009F2E92">
        <w:rPr>
          <w:rFonts w:cstheme="minorHAnsi"/>
          <w:sz w:val="20"/>
          <w:szCs w:val="20"/>
        </w:rPr>
        <w:t xml:space="preserve">sa zamestnancovi </w:t>
      </w:r>
      <w:r w:rsidR="00B97548" w:rsidRPr="009F2E92">
        <w:rPr>
          <w:rFonts w:cstheme="minorHAnsi"/>
          <w:sz w:val="20"/>
          <w:szCs w:val="20"/>
        </w:rPr>
        <w:t>pracujúcom v konte pracovného času v</w:t>
      </w:r>
      <w:r w:rsidR="0004640C" w:rsidRPr="009F2E92">
        <w:rPr>
          <w:rFonts w:cstheme="minorHAnsi"/>
          <w:sz w:val="20"/>
          <w:szCs w:val="20"/>
        </w:rPr>
        <w:t> </w:t>
      </w:r>
      <w:r w:rsidR="00B97548" w:rsidRPr="009F2E92">
        <w:rPr>
          <w:rFonts w:cstheme="minorHAnsi"/>
          <w:sz w:val="20"/>
          <w:szCs w:val="20"/>
        </w:rPr>
        <w:t>trojzmennej</w:t>
      </w:r>
      <w:r w:rsidR="0004640C" w:rsidRPr="009F2E92">
        <w:rPr>
          <w:rFonts w:cstheme="minorHAnsi"/>
          <w:sz w:val="20"/>
          <w:szCs w:val="20"/>
        </w:rPr>
        <w:t xml:space="preserve"> a</w:t>
      </w:r>
      <w:r w:rsidR="00B97548" w:rsidRPr="009F2E92">
        <w:rPr>
          <w:rFonts w:cstheme="minorHAnsi"/>
          <w:sz w:val="20"/>
          <w:szCs w:val="20"/>
        </w:rPr>
        <w:t xml:space="preserve"> dvojzmennej a jednozmennej prevádzke </w:t>
      </w:r>
      <w:r w:rsidRPr="009F2E92">
        <w:rPr>
          <w:rFonts w:cstheme="minorHAnsi"/>
          <w:sz w:val="20"/>
          <w:szCs w:val="20"/>
        </w:rPr>
        <w:t>kráti dovolenka:  v rozsahu podľa KZ, Časť 4., bod 5, odsek 5.3</w:t>
      </w:r>
      <w:r w:rsidR="00B9083A" w:rsidRPr="009F2E92">
        <w:rPr>
          <w:rFonts w:cstheme="minorHAnsi"/>
          <w:sz w:val="20"/>
          <w:szCs w:val="20"/>
        </w:rPr>
        <w:t>. V prípade zamestnancov víkendo</w:t>
      </w:r>
      <w:r w:rsidR="00DF57CC" w:rsidRPr="009F2E92">
        <w:rPr>
          <w:rFonts w:cstheme="minorHAnsi"/>
          <w:sz w:val="20"/>
          <w:szCs w:val="20"/>
        </w:rPr>
        <w:t>vých zmien, ktorí odpracovali v daný deň čas, ktorý zodpovedá ich riadnej pracovnej zmene a absencia sa týka len predĺženej časti zmeny v KPČ, sa dovolenka kráti podľa odseku 5.3.2 (čiastočná absencia).</w:t>
      </w:r>
      <w:r w:rsidRPr="009F2E92">
        <w:rPr>
          <w:rFonts w:cstheme="minorHAnsi"/>
          <w:sz w:val="20"/>
          <w:szCs w:val="20"/>
        </w:rPr>
        <w:t xml:space="preserve"> </w:t>
      </w:r>
    </w:p>
    <w:p w14:paraId="371CD56A" w14:textId="5823B489" w:rsidR="009E317E" w:rsidRPr="009F2E92" w:rsidRDefault="00B97548">
      <w:pPr>
        <w:pStyle w:val="ListParagraph"/>
        <w:numPr>
          <w:ilvl w:val="0"/>
          <w:numId w:val="55"/>
        </w:numPr>
        <w:spacing w:after="0" w:line="360" w:lineRule="auto"/>
        <w:ind w:left="1134"/>
        <w:jc w:val="both"/>
        <w:rPr>
          <w:rFonts w:cstheme="minorHAnsi"/>
          <w:sz w:val="20"/>
          <w:szCs w:val="20"/>
        </w:rPr>
      </w:pPr>
      <w:r w:rsidRPr="009F2E92">
        <w:rPr>
          <w:rFonts w:cstheme="minorHAnsi"/>
          <w:sz w:val="20"/>
          <w:szCs w:val="20"/>
        </w:rPr>
        <w:t>Z</w:t>
      </w:r>
      <w:r w:rsidR="009E317E" w:rsidRPr="009F2E92">
        <w:rPr>
          <w:rFonts w:cstheme="minorHAnsi"/>
          <w:sz w:val="20"/>
          <w:szCs w:val="20"/>
        </w:rPr>
        <w:t>amestnanec</w:t>
      </w:r>
      <w:r w:rsidR="00B22C53" w:rsidRPr="009F2E92">
        <w:rPr>
          <w:rFonts w:cstheme="minorHAnsi"/>
          <w:sz w:val="20"/>
          <w:szCs w:val="20"/>
        </w:rPr>
        <w:t xml:space="preserve"> </w:t>
      </w:r>
      <w:r w:rsidR="009E317E" w:rsidRPr="009F2E92">
        <w:rPr>
          <w:rFonts w:cstheme="minorHAnsi"/>
          <w:sz w:val="20"/>
          <w:szCs w:val="20"/>
        </w:rPr>
        <w:t xml:space="preserve"> stráca nárok na osobné hodnoteni</w:t>
      </w:r>
      <w:r w:rsidR="009178FB" w:rsidRPr="009F2E92">
        <w:rPr>
          <w:rFonts w:cstheme="minorHAnsi"/>
          <w:sz w:val="20"/>
          <w:szCs w:val="20"/>
        </w:rPr>
        <w:t>e</w:t>
      </w:r>
      <w:r w:rsidR="009E317E" w:rsidRPr="009F2E92">
        <w:rPr>
          <w:rFonts w:cstheme="minorHAnsi"/>
          <w:sz w:val="20"/>
          <w:szCs w:val="20"/>
        </w:rPr>
        <w:t xml:space="preserve"> (tzv. VIP) za daný mesiac, pričom strata nároku na VIP má dopad na 13. plat,</w:t>
      </w:r>
    </w:p>
    <w:p w14:paraId="68341B8C" w14:textId="00FBA016" w:rsidR="009E317E" w:rsidRPr="009F2E92" w:rsidRDefault="009E317E">
      <w:pPr>
        <w:pStyle w:val="ListParagraph"/>
        <w:numPr>
          <w:ilvl w:val="0"/>
          <w:numId w:val="55"/>
        </w:numPr>
        <w:spacing w:after="0" w:line="360" w:lineRule="auto"/>
        <w:ind w:left="1134"/>
        <w:jc w:val="both"/>
        <w:rPr>
          <w:rFonts w:cstheme="minorHAnsi"/>
          <w:sz w:val="20"/>
          <w:szCs w:val="20"/>
        </w:rPr>
      </w:pPr>
      <w:r w:rsidRPr="009F2E92">
        <w:rPr>
          <w:rFonts w:cstheme="minorHAnsi"/>
          <w:sz w:val="20"/>
          <w:szCs w:val="20"/>
        </w:rPr>
        <w:lastRenderedPageBreak/>
        <w:t xml:space="preserve">zamestnanec stráca nárok na </w:t>
      </w:r>
      <w:r w:rsidR="00B2335B" w:rsidRPr="009F2E92">
        <w:rPr>
          <w:rFonts w:cstheme="minorHAnsi"/>
          <w:sz w:val="20"/>
          <w:szCs w:val="20"/>
        </w:rPr>
        <w:t>koncernový</w:t>
      </w:r>
      <w:r w:rsidR="009F7AB4" w:rsidRPr="009F2E92">
        <w:rPr>
          <w:rFonts w:cstheme="minorHAnsi"/>
          <w:sz w:val="20"/>
          <w:szCs w:val="20"/>
        </w:rPr>
        <w:t xml:space="preserve"> bonus</w:t>
      </w:r>
      <w:r w:rsidR="00B2335B" w:rsidRPr="009F2E92">
        <w:rPr>
          <w:rFonts w:cstheme="minorHAnsi"/>
          <w:sz w:val="20"/>
          <w:szCs w:val="20"/>
        </w:rPr>
        <w:t xml:space="preserve"> </w:t>
      </w:r>
      <w:r w:rsidRPr="009F2E92">
        <w:rPr>
          <w:rFonts w:cstheme="minorHAnsi"/>
          <w:sz w:val="20"/>
          <w:szCs w:val="20"/>
        </w:rPr>
        <w:t xml:space="preserve">podľa Prílohy č. 2, odsek </w:t>
      </w:r>
      <w:r w:rsidR="00887058" w:rsidRPr="009F2E92">
        <w:rPr>
          <w:rFonts w:cstheme="minorHAnsi"/>
          <w:sz w:val="20"/>
          <w:szCs w:val="20"/>
        </w:rPr>
        <w:t>9.2</w:t>
      </w:r>
      <w:r w:rsidRPr="009F2E92">
        <w:rPr>
          <w:rFonts w:cstheme="minorHAnsi"/>
          <w:sz w:val="20"/>
          <w:szCs w:val="20"/>
        </w:rPr>
        <w:t xml:space="preserve"> KZ, vo výške 1/12 ročného </w:t>
      </w:r>
      <w:r w:rsidR="00B2335B" w:rsidRPr="009F2E92">
        <w:rPr>
          <w:rFonts w:cstheme="minorHAnsi"/>
          <w:sz w:val="20"/>
          <w:szCs w:val="20"/>
        </w:rPr>
        <w:t>koncernového bonusu</w:t>
      </w:r>
      <w:r w:rsidRPr="009F2E92">
        <w:rPr>
          <w:rFonts w:cstheme="minorHAnsi"/>
          <w:sz w:val="20"/>
          <w:szCs w:val="20"/>
        </w:rPr>
        <w:t xml:space="preserve">;  postup krátenia </w:t>
      </w:r>
      <w:r w:rsidR="00B2335B" w:rsidRPr="009F2E92">
        <w:rPr>
          <w:rFonts w:cstheme="minorHAnsi"/>
          <w:sz w:val="20"/>
          <w:szCs w:val="20"/>
        </w:rPr>
        <w:t xml:space="preserve">koncernového bonusu </w:t>
      </w:r>
      <w:r w:rsidRPr="009F2E92">
        <w:rPr>
          <w:rFonts w:cstheme="minorHAnsi"/>
          <w:sz w:val="20"/>
          <w:szCs w:val="20"/>
        </w:rPr>
        <w:t xml:space="preserve">upravuje odsek </w:t>
      </w:r>
      <w:r w:rsidR="00887058" w:rsidRPr="009F2E92">
        <w:rPr>
          <w:rFonts w:cstheme="minorHAnsi"/>
          <w:sz w:val="20"/>
          <w:szCs w:val="20"/>
        </w:rPr>
        <w:t>9.2</w:t>
      </w:r>
      <w:r w:rsidRPr="009F2E92">
        <w:rPr>
          <w:rFonts w:cstheme="minorHAnsi"/>
          <w:sz w:val="20"/>
          <w:szCs w:val="20"/>
        </w:rPr>
        <w:t xml:space="preserve"> Prílohy č. 2 KZ.  </w:t>
      </w:r>
    </w:p>
    <w:p w14:paraId="6C375F60" w14:textId="364DC629" w:rsidR="009E317E" w:rsidRPr="009F2E92" w:rsidRDefault="009E317E" w:rsidP="00D72868">
      <w:pPr>
        <w:pStyle w:val="ListParagraph"/>
        <w:spacing w:after="0" w:line="360" w:lineRule="auto"/>
        <w:ind w:left="709"/>
        <w:jc w:val="both"/>
        <w:rPr>
          <w:rFonts w:cstheme="minorHAnsi"/>
          <w:sz w:val="20"/>
          <w:szCs w:val="20"/>
        </w:rPr>
      </w:pPr>
      <w:r w:rsidRPr="009F2E92">
        <w:rPr>
          <w:rFonts w:cstheme="minorHAnsi"/>
          <w:sz w:val="20"/>
          <w:szCs w:val="20"/>
        </w:rPr>
        <w:t>Uvedené sa nevzťahuje na ospravedlnenie neprítomnosti zamestnanca v individuálnych prípadoch podľa odseku  11.2 a na výnimku z úplnej prítomnosti udelenú nadriadeným na žiadosť zamestnanca v zmysle Prílohy č. 2, odsek 6.1 KZ.</w:t>
      </w:r>
    </w:p>
    <w:p w14:paraId="60B7F02E" w14:textId="3FD971C1" w:rsidR="003C5769" w:rsidRPr="009F2E92" w:rsidRDefault="003C5769" w:rsidP="00D72868">
      <w:pPr>
        <w:pStyle w:val="ListParagraph"/>
        <w:spacing w:after="0" w:line="360" w:lineRule="auto"/>
        <w:ind w:left="709"/>
        <w:jc w:val="both"/>
        <w:rPr>
          <w:rFonts w:cstheme="minorHAnsi"/>
          <w:sz w:val="20"/>
          <w:szCs w:val="20"/>
        </w:rPr>
      </w:pPr>
    </w:p>
    <w:p w14:paraId="3DC191D5" w14:textId="77777777" w:rsidR="003C5769" w:rsidRPr="009F2E92" w:rsidRDefault="003C5769" w:rsidP="00D72868">
      <w:pPr>
        <w:spacing w:after="0" w:line="360" w:lineRule="auto"/>
        <w:jc w:val="both"/>
        <w:rPr>
          <w:rFonts w:cstheme="minorHAnsi"/>
          <w:sz w:val="20"/>
          <w:szCs w:val="20"/>
        </w:rPr>
      </w:pPr>
    </w:p>
    <w:p w14:paraId="3B3AE281" w14:textId="0F493546" w:rsidR="009E317E" w:rsidRPr="009F2E92" w:rsidRDefault="009E317E">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 xml:space="preserve">Na účet </w:t>
      </w:r>
      <w:r w:rsidR="00DF57CC" w:rsidRPr="009F2E92">
        <w:rPr>
          <w:rFonts w:cstheme="minorHAnsi"/>
          <w:sz w:val="20"/>
          <w:szCs w:val="20"/>
        </w:rPr>
        <w:t>konta</w:t>
      </w:r>
      <w:r w:rsidRPr="009F2E92">
        <w:rPr>
          <w:rFonts w:cstheme="minorHAnsi"/>
          <w:sz w:val="20"/>
          <w:szCs w:val="20"/>
        </w:rPr>
        <w:t xml:space="preserve"> pracovného času majú jednotlivé udalosti nasledovný vplyv: </w:t>
      </w:r>
    </w:p>
    <w:p w14:paraId="463DA75A" w14:textId="77777777" w:rsidR="009178FB" w:rsidRPr="009F2E92" w:rsidRDefault="009178FB" w:rsidP="009178FB">
      <w:pPr>
        <w:pStyle w:val="ListParagraph"/>
        <w:spacing w:after="0" w:line="360" w:lineRule="auto"/>
        <w:jc w:val="both"/>
        <w:rPr>
          <w:rFonts w:cstheme="minorHAnsi"/>
          <w:b/>
          <w:sz w:val="20"/>
          <w:szCs w:val="20"/>
        </w:rPr>
      </w:pPr>
    </w:p>
    <w:tbl>
      <w:tblPr>
        <w:tblStyle w:val="TableGrid"/>
        <w:tblW w:w="0" w:type="auto"/>
        <w:tblInd w:w="708" w:type="dxa"/>
        <w:tblLook w:val="04A0" w:firstRow="1" w:lastRow="0" w:firstColumn="1" w:lastColumn="0" w:noHBand="0" w:noVBand="1"/>
      </w:tblPr>
      <w:tblGrid>
        <w:gridCol w:w="2796"/>
        <w:gridCol w:w="2759"/>
        <w:gridCol w:w="2753"/>
      </w:tblGrid>
      <w:tr w:rsidR="00D07641" w:rsidRPr="009F2E92" w14:paraId="21CFC640" w14:textId="77777777" w:rsidTr="00B84A5C">
        <w:tc>
          <w:tcPr>
            <w:tcW w:w="2868" w:type="dxa"/>
            <w:tcBorders>
              <w:top w:val="single" w:sz="4" w:space="0" w:color="auto"/>
              <w:left w:val="single" w:sz="4" w:space="0" w:color="auto"/>
              <w:bottom w:val="single" w:sz="4" w:space="0" w:color="auto"/>
              <w:right w:val="single" w:sz="4" w:space="0" w:color="auto"/>
            </w:tcBorders>
            <w:hideMark/>
          </w:tcPr>
          <w:p w14:paraId="5D1036A5" w14:textId="77777777" w:rsidR="009E317E" w:rsidRPr="009F2E92" w:rsidRDefault="009E317E" w:rsidP="00D72868">
            <w:pPr>
              <w:spacing w:line="360" w:lineRule="auto"/>
              <w:jc w:val="both"/>
              <w:rPr>
                <w:rFonts w:cstheme="minorHAnsi"/>
                <w:b/>
                <w:sz w:val="20"/>
                <w:szCs w:val="20"/>
              </w:rPr>
            </w:pPr>
            <w:r w:rsidRPr="009F2E92">
              <w:rPr>
                <w:rFonts w:cstheme="minorHAnsi"/>
                <w:b/>
                <w:sz w:val="20"/>
                <w:szCs w:val="20"/>
              </w:rPr>
              <w:t>Udalosť počas pracovnej soboty</w:t>
            </w:r>
          </w:p>
        </w:tc>
        <w:tc>
          <w:tcPr>
            <w:tcW w:w="2836" w:type="dxa"/>
            <w:tcBorders>
              <w:top w:val="single" w:sz="4" w:space="0" w:color="auto"/>
              <w:left w:val="single" w:sz="4" w:space="0" w:color="auto"/>
              <w:bottom w:val="single" w:sz="4" w:space="0" w:color="auto"/>
              <w:right w:val="single" w:sz="4" w:space="0" w:color="auto"/>
            </w:tcBorders>
            <w:hideMark/>
          </w:tcPr>
          <w:p w14:paraId="520D323B"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Vplyv na stav udalostí</w:t>
            </w:r>
          </w:p>
        </w:tc>
        <w:tc>
          <w:tcPr>
            <w:tcW w:w="2830" w:type="dxa"/>
            <w:tcBorders>
              <w:top w:val="single" w:sz="4" w:space="0" w:color="auto"/>
              <w:left w:val="single" w:sz="4" w:space="0" w:color="auto"/>
              <w:bottom w:val="single" w:sz="4" w:space="0" w:color="auto"/>
              <w:right w:val="single" w:sz="4" w:space="0" w:color="auto"/>
            </w:tcBorders>
            <w:hideMark/>
          </w:tcPr>
          <w:p w14:paraId="5F4CD68D"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Vplyv na stav účtu</w:t>
            </w:r>
          </w:p>
        </w:tc>
      </w:tr>
      <w:tr w:rsidR="00D07641" w:rsidRPr="009F2E92" w14:paraId="55C0085A" w14:textId="77777777" w:rsidTr="00B84A5C">
        <w:tc>
          <w:tcPr>
            <w:tcW w:w="2868" w:type="dxa"/>
            <w:tcBorders>
              <w:top w:val="single" w:sz="4" w:space="0" w:color="auto"/>
              <w:left w:val="single" w:sz="4" w:space="0" w:color="auto"/>
              <w:bottom w:val="single" w:sz="4" w:space="0" w:color="auto"/>
              <w:right w:val="single" w:sz="4" w:space="0" w:color="auto"/>
            </w:tcBorders>
            <w:hideMark/>
          </w:tcPr>
          <w:p w14:paraId="3AF555B9"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Neprítomnosť schválená  nadriadeným podľa odseku 11.2 </w:t>
            </w:r>
          </w:p>
        </w:tc>
        <w:tc>
          <w:tcPr>
            <w:tcW w:w="2836" w:type="dxa"/>
            <w:tcBorders>
              <w:top w:val="single" w:sz="4" w:space="0" w:color="auto"/>
              <w:left w:val="single" w:sz="4" w:space="0" w:color="auto"/>
              <w:bottom w:val="single" w:sz="4" w:space="0" w:color="auto"/>
              <w:right w:val="single" w:sz="4" w:space="0" w:color="auto"/>
            </w:tcBorders>
          </w:tcPr>
          <w:p w14:paraId="70E67731"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 0 hod. </w:t>
            </w:r>
          </w:p>
          <w:p w14:paraId="54777C99" w14:textId="77777777" w:rsidR="009E317E" w:rsidRPr="009F2E92" w:rsidRDefault="009E317E" w:rsidP="00D72868">
            <w:pPr>
              <w:spacing w:line="360" w:lineRule="auto"/>
              <w:jc w:val="both"/>
              <w:rPr>
                <w:rFonts w:cstheme="minorHAnsi"/>
                <w:sz w:val="20"/>
                <w:szCs w:val="20"/>
              </w:rPr>
            </w:pPr>
          </w:p>
        </w:tc>
        <w:tc>
          <w:tcPr>
            <w:tcW w:w="2830" w:type="dxa"/>
            <w:tcBorders>
              <w:top w:val="single" w:sz="4" w:space="0" w:color="auto"/>
              <w:left w:val="single" w:sz="4" w:space="0" w:color="auto"/>
              <w:bottom w:val="single" w:sz="4" w:space="0" w:color="auto"/>
              <w:right w:val="single" w:sz="4" w:space="0" w:color="auto"/>
            </w:tcBorders>
            <w:hideMark/>
          </w:tcPr>
          <w:p w14:paraId="06F3E5B5"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tc>
      </w:tr>
      <w:tr w:rsidR="00D07641" w:rsidRPr="009F2E92" w14:paraId="2568F457" w14:textId="77777777" w:rsidTr="00B84A5C">
        <w:tc>
          <w:tcPr>
            <w:tcW w:w="2868" w:type="dxa"/>
            <w:tcBorders>
              <w:top w:val="single" w:sz="4" w:space="0" w:color="auto"/>
              <w:left w:val="single" w:sz="4" w:space="0" w:color="auto"/>
              <w:bottom w:val="single" w:sz="4" w:space="0" w:color="auto"/>
              <w:right w:val="single" w:sz="4" w:space="0" w:color="auto"/>
            </w:tcBorders>
            <w:hideMark/>
          </w:tcPr>
          <w:p w14:paraId="430D35FE"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Dovolenka </w:t>
            </w:r>
          </w:p>
          <w:p w14:paraId="6CDD2E2F" w14:textId="00134C85"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schválená nadriadeným </w:t>
            </w:r>
            <w:r w:rsidR="00C124E9" w:rsidRPr="009F2E92">
              <w:rPr>
                <w:rFonts w:cstheme="minorHAnsi"/>
                <w:sz w:val="20"/>
                <w:szCs w:val="20"/>
              </w:rPr>
              <w:t>alebo Dodatkové pracovné voľno podľa čl.</w:t>
            </w:r>
            <w:r w:rsidR="00EB4F7D" w:rsidRPr="009F2E92">
              <w:rPr>
                <w:rFonts w:cstheme="minorHAnsi"/>
                <w:sz w:val="20"/>
                <w:szCs w:val="20"/>
              </w:rPr>
              <w:t xml:space="preserve"> 8 </w:t>
            </w:r>
            <w:r w:rsidR="00C124E9" w:rsidRPr="009F2E92">
              <w:rPr>
                <w:rFonts w:cstheme="minorHAnsi"/>
                <w:sz w:val="20"/>
                <w:szCs w:val="20"/>
              </w:rPr>
              <w:t>Prílohy č. 3 KZ</w:t>
            </w:r>
          </w:p>
        </w:tc>
        <w:tc>
          <w:tcPr>
            <w:tcW w:w="2836" w:type="dxa"/>
            <w:tcBorders>
              <w:top w:val="single" w:sz="4" w:space="0" w:color="auto"/>
              <w:left w:val="single" w:sz="4" w:space="0" w:color="auto"/>
              <w:bottom w:val="single" w:sz="4" w:space="0" w:color="auto"/>
              <w:right w:val="single" w:sz="4" w:space="0" w:color="auto"/>
            </w:tcBorders>
            <w:hideMark/>
          </w:tcPr>
          <w:p w14:paraId="7C41A3E7"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 0 hod. z nároku </w:t>
            </w:r>
          </w:p>
          <w:p w14:paraId="7D39C53B" w14:textId="2666A39F" w:rsidR="009E317E" w:rsidRPr="009F2E92" w:rsidRDefault="00C124E9" w:rsidP="00D72868">
            <w:pPr>
              <w:spacing w:line="360" w:lineRule="auto"/>
              <w:jc w:val="both"/>
              <w:rPr>
                <w:rFonts w:cstheme="minorHAnsi"/>
                <w:sz w:val="20"/>
                <w:szCs w:val="20"/>
              </w:rPr>
            </w:pPr>
            <w:r w:rsidRPr="009F2E92">
              <w:rPr>
                <w:rFonts w:cstheme="minorHAnsi"/>
                <w:sz w:val="20"/>
                <w:szCs w:val="20"/>
              </w:rPr>
              <w:t>D</w:t>
            </w:r>
            <w:r w:rsidR="009E317E" w:rsidRPr="009F2E92">
              <w:rPr>
                <w:rFonts w:cstheme="minorHAnsi"/>
                <w:sz w:val="20"/>
                <w:szCs w:val="20"/>
              </w:rPr>
              <w:t>ovolenka</w:t>
            </w:r>
            <w:r w:rsidRPr="009F2E92">
              <w:rPr>
                <w:rFonts w:cstheme="minorHAnsi"/>
                <w:sz w:val="20"/>
                <w:szCs w:val="20"/>
              </w:rPr>
              <w:t xml:space="preserve"> / dodatkové voľno</w:t>
            </w:r>
            <w:r w:rsidR="009E317E" w:rsidRPr="009F2E92">
              <w:rPr>
                <w:rFonts w:cstheme="minorHAnsi"/>
                <w:sz w:val="20"/>
                <w:szCs w:val="20"/>
              </w:rPr>
              <w:t xml:space="preserve"> sa nezadáva</w:t>
            </w:r>
          </w:p>
        </w:tc>
        <w:tc>
          <w:tcPr>
            <w:tcW w:w="2830" w:type="dxa"/>
            <w:tcBorders>
              <w:top w:val="single" w:sz="4" w:space="0" w:color="auto"/>
              <w:left w:val="single" w:sz="4" w:space="0" w:color="auto"/>
              <w:bottom w:val="single" w:sz="4" w:space="0" w:color="auto"/>
              <w:right w:val="single" w:sz="4" w:space="0" w:color="auto"/>
            </w:tcBorders>
            <w:hideMark/>
          </w:tcPr>
          <w:p w14:paraId="2C50736D"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tc>
      </w:tr>
      <w:tr w:rsidR="00D07641" w:rsidRPr="009F2E92" w14:paraId="6D3914DB" w14:textId="77777777" w:rsidTr="00B84A5C">
        <w:tc>
          <w:tcPr>
            <w:tcW w:w="2868" w:type="dxa"/>
            <w:tcBorders>
              <w:top w:val="single" w:sz="4" w:space="0" w:color="auto"/>
              <w:left w:val="single" w:sz="4" w:space="0" w:color="auto"/>
              <w:bottom w:val="single" w:sz="4" w:space="0" w:color="auto"/>
              <w:right w:val="single" w:sz="4" w:space="0" w:color="auto"/>
            </w:tcBorders>
            <w:hideMark/>
          </w:tcPr>
          <w:p w14:paraId="46727BFB"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Návšteva lekára, sprevádzanie (§141 ods. 2 ZP)</w:t>
            </w:r>
          </w:p>
        </w:tc>
        <w:tc>
          <w:tcPr>
            <w:tcW w:w="2836" w:type="dxa"/>
            <w:tcBorders>
              <w:top w:val="single" w:sz="4" w:space="0" w:color="auto"/>
              <w:left w:val="single" w:sz="4" w:space="0" w:color="auto"/>
              <w:bottom w:val="single" w:sz="4" w:space="0" w:color="auto"/>
              <w:right w:val="single" w:sz="4" w:space="0" w:color="auto"/>
            </w:tcBorders>
            <w:hideMark/>
          </w:tcPr>
          <w:p w14:paraId="310B25E0" w14:textId="068D882A"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 </w:t>
            </w:r>
            <w:r w:rsidR="00DF57CC" w:rsidRPr="009F2E92">
              <w:rPr>
                <w:rFonts w:cstheme="minorHAnsi"/>
                <w:sz w:val="20"/>
                <w:szCs w:val="20"/>
              </w:rPr>
              <w:t>počet</w:t>
            </w:r>
            <w:r w:rsidRPr="009F2E92">
              <w:rPr>
                <w:rFonts w:cstheme="minorHAnsi"/>
                <w:sz w:val="20"/>
                <w:szCs w:val="20"/>
              </w:rPr>
              <w:t xml:space="preserve"> hod.</w:t>
            </w:r>
            <w:r w:rsidR="00DF57CC" w:rsidRPr="009F2E92">
              <w:rPr>
                <w:rFonts w:cstheme="minorHAnsi"/>
                <w:sz w:val="20"/>
                <w:szCs w:val="20"/>
              </w:rPr>
              <w:t xml:space="preserve"> nariadených v KPČ</w:t>
            </w:r>
            <w:r w:rsidRPr="009F2E92">
              <w:rPr>
                <w:rFonts w:cstheme="minorHAnsi"/>
                <w:sz w:val="20"/>
                <w:szCs w:val="20"/>
              </w:rPr>
              <w:t xml:space="preserve"> z limitu </w:t>
            </w:r>
          </w:p>
          <w:p w14:paraId="13B8C61D"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udalosť sa zadáva </w:t>
            </w:r>
          </w:p>
        </w:tc>
        <w:tc>
          <w:tcPr>
            <w:tcW w:w="2830" w:type="dxa"/>
            <w:tcBorders>
              <w:top w:val="single" w:sz="4" w:space="0" w:color="auto"/>
              <w:left w:val="single" w:sz="4" w:space="0" w:color="auto"/>
              <w:bottom w:val="single" w:sz="4" w:space="0" w:color="auto"/>
              <w:right w:val="single" w:sz="4" w:space="0" w:color="auto"/>
            </w:tcBorders>
          </w:tcPr>
          <w:p w14:paraId="329501CE" w14:textId="7EAD5C8A"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w:t>
            </w:r>
            <w:r w:rsidR="00DF57CC" w:rsidRPr="009F2E92">
              <w:rPr>
                <w:rFonts w:cstheme="minorHAnsi"/>
                <w:sz w:val="20"/>
                <w:szCs w:val="20"/>
              </w:rPr>
              <w:t>počet hod. nariadených v KPČ</w:t>
            </w:r>
            <w:r w:rsidR="00DF57CC" w:rsidRPr="009F2E92" w:rsidDel="00DF57CC">
              <w:rPr>
                <w:rFonts w:cstheme="minorHAnsi"/>
                <w:sz w:val="20"/>
                <w:szCs w:val="20"/>
              </w:rPr>
              <w:t xml:space="preserve"> </w:t>
            </w:r>
            <w:r w:rsidRPr="009F2E92">
              <w:rPr>
                <w:rFonts w:cstheme="minorHAnsi"/>
                <w:sz w:val="20"/>
                <w:szCs w:val="20"/>
              </w:rPr>
              <w:t>hod. *</w:t>
            </w:r>
          </w:p>
          <w:p w14:paraId="19730951" w14:textId="77777777" w:rsidR="009E317E" w:rsidRPr="009F2E92" w:rsidRDefault="009E317E" w:rsidP="00D72868">
            <w:pPr>
              <w:spacing w:line="360" w:lineRule="auto"/>
              <w:jc w:val="both"/>
              <w:rPr>
                <w:rFonts w:cstheme="minorHAnsi"/>
                <w:sz w:val="20"/>
                <w:szCs w:val="20"/>
              </w:rPr>
            </w:pPr>
          </w:p>
        </w:tc>
      </w:tr>
      <w:tr w:rsidR="00D07641" w:rsidRPr="009F2E92" w14:paraId="1E76E34A" w14:textId="77777777" w:rsidTr="00B84A5C">
        <w:tc>
          <w:tcPr>
            <w:tcW w:w="2868" w:type="dxa"/>
            <w:tcBorders>
              <w:top w:val="single" w:sz="4" w:space="0" w:color="auto"/>
              <w:left w:val="single" w:sz="4" w:space="0" w:color="auto"/>
              <w:bottom w:val="single" w:sz="4" w:space="0" w:color="auto"/>
              <w:right w:val="single" w:sz="4" w:space="0" w:color="auto"/>
            </w:tcBorders>
            <w:hideMark/>
          </w:tcPr>
          <w:p w14:paraId="41E20ABF"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PN, OČR </w:t>
            </w:r>
          </w:p>
          <w:p w14:paraId="17C31E86"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141 ods. 1 ZP)</w:t>
            </w:r>
          </w:p>
        </w:tc>
        <w:tc>
          <w:tcPr>
            <w:tcW w:w="2836" w:type="dxa"/>
            <w:tcBorders>
              <w:top w:val="single" w:sz="4" w:space="0" w:color="auto"/>
              <w:left w:val="single" w:sz="4" w:space="0" w:color="auto"/>
              <w:bottom w:val="single" w:sz="4" w:space="0" w:color="auto"/>
              <w:right w:val="single" w:sz="4" w:space="0" w:color="auto"/>
            </w:tcBorders>
            <w:hideMark/>
          </w:tcPr>
          <w:p w14:paraId="3376CC0E"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p w14:paraId="6F7EF299"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udalosť trvá</w:t>
            </w:r>
          </w:p>
        </w:tc>
        <w:tc>
          <w:tcPr>
            <w:tcW w:w="2830" w:type="dxa"/>
            <w:tcBorders>
              <w:top w:val="single" w:sz="4" w:space="0" w:color="auto"/>
              <w:left w:val="single" w:sz="4" w:space="0" w:color="auto"/>
              <w:bottom w:val="single" w:sz="4" w:space="0" w:color="auto"/>
              <w:right w:val="single" w:sz="4" w:space="0" w:color="auto"/>
            </w:tcBorders>
            <w:hideMark/>
          </w:tcPr>
          <w:p w14:paraId="742DDCA7"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tc>
      </w:tr>
      <w:tr w:rsidR="00D07641" w:rsidRPr="009F2E92" w14:paraId="742B12CD" w14:textId="77777777" w:rsidTr="00B84A5C">
        <w:tc>
          <w:tcPr>
            <w:tcW w:w="2868" w:type="dxa"/>
            <w:tcBorders>
              <w:top w:val="single" w:sz="4" w:space="0" w:color="auto"/>
              <w:left w:val="single" w:sz="4" w:space="0" w:color="auto"/>
              <w:bottom w:val="single" w:sz="4" w:space="0" w:color="auto"/>
              <w:right w:val="single" w:sz="4" w:space="0" w:color="auto"/>
            </w:tcBorders>
            <w:hideMark/>
          </w:tcPr>
          <w:p w14:paraId="51FA41A8"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Absencia </w:t>
            </w:r>
          </w:p>
          <w:p w14:paraId="08B5B795"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144a ods. 6 ZP)</w:t>
            </w:r>
          </w:p>
        </w:tc>
        <w:tc>
          <w:tcPr>
            <w:tcW w:w="2836" w:type="dxa"/>
            <w:tcBorders>
              <w:top w:val="single" w:sz="4" w:space="0" w:color="auto"/>
              <w:left w:val="single" w:sz="4" w:space="0" w:color="auto"/>
              <w:bottom w:val="single" w:sz="4" w:space="0" w:color="auto"/>
              <w:right w:val="single" w:sz="4" w:space="0" w:color="auto"/>
            </w:tcBorders>
            <w:hideMark/>
          </w:tcPr>
          <w:p w14:paraId="3E5071AC" w14:textId="5BC41D8E" w:rsidR="009E317E" w:rsidRPr="009F2E92" w:rsidRDefault="009E317E" w:rsidP="00D72868">
            <w:pPr>
              <w:spacing w:line="360" w:lineRule="auto"/>
              <w:jc w:val="both"/>
              <w:rPr>
                <w:rFonts w:cstheme="minorHAnsi"/>
                <w:sz w:val="20"/>
                <w:szCs w:val="20"/>
              </w:rPr>
            </w:pPr>
            <w:r w:rsidRPr="009F2E92">
              <w:rPr>
                <w:rFonts w:cstheme="minorHAnsi"/>
                <w:sz w:val="20"/>
                <w:szCs w:val="20"/>
              </w:rPr>
              <w:t>(-)</w:t>
            </w:r>
            <w:r w:rsidR="00DF57CC" w:rsidRPr="009F2E92">
              <w:rPr>
                <w:rFonts w:cstheme="minorHAnsi"/>
                <w:sz w:val="20"/>
                <w:szCs w:val="20"/>
              </w:rPr>
              <w:t>počet hod. nariadených v KPČ</w:t>
            </w:r>
            <w:r w:rsidR="00DF57CC" w:rsidRPr="009F2E92" w:rsidDel="00DF57CC">
              <w:rPr>
                <w:rFonts w:cstheme="minorHAnsi"/>
                <w:sz w:val="20"/>
                <w:szCs w:val="20"/>
              </w:rPr>
              <w:t xml:space="preserve"> </w:t>
            </w:r>
            <w:r w:rsidRPr="009F2E92">
              <w:rPr>
                <w:rFonts w:cstheme="minorHAnsi"/>
                <w:sz w:val="20"/>
                <w:szCs w:val="20"/>
              </w:rPr>
              <w:t xml:space="preserve">hod.  </w:t>
            </w:r>
          </w:p>
          <w:p w14:paraId="2F25A336"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udalosť sa zadáva </w:t>
            </w:r>
          </w:p>
        </w:tc>
        <w:tc>
          <w:tcPr>
            <w:tcW w:w="2830" w:type="dxa"/>
            <w:tcBorders>
              <w:top w:val="single" w:sz="4" w:space="0" w:color="auto"/>
              <w:left w:val="single" w:sz="4" w:space="0" w:color="auto"/>
              <w:bottom w:val="single" w:sz="4" w:space="0" w:color="auto"/>
              <w:right w:val="single" w:sz="4" w:space="0" w:color="auto"/>
            </w:tcBorders>
            <w:hideMark/>
          </w:tcPr>
          <w:p w14:paraId="51F30C48"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tc>
      </w:tr>
    </w:tbl>
    <w:p w14:paraId="337D2AD9" w14:textId="75EABC30"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 Návšteva lekára, sprevádzanie (§ 14</w:t>
      </w:r>
      <w:r w:rsidR="002C318D" w:rsidRPr="009F2E92">
        <w:rPr>
          <w:rFonts w:cstheme="minorHAnsi"/>
          <w:sz w:val="20"/>
          <w:szCs w:val="20"/>
        </w:rPr>
        <w:t>1</w:t>
      </w:r>
      <w:r w:rsidRPr="009F2E92">
        <w:rPr>
          <w:rFonts w:cstheme="minorHAnsi"/>
          <w:sz w:val="20"/>
          <w:szCs w:val="20"/>
        </w:rPr>
        <w:t xml:space="preserve"> ods. 2 ZP) počas </w:t>
      </w:r>
      <w:r w:rsidR="00DF57CC" w:rsidRPr="009F2E92">
        <w:rPr>
          <w:rFonts w:cstheme="minorHAnsi"/>
          <w:sz w:val="20"/>
          <w:szCs w:val="20"/>
        </w:rPr>
        <w:t>zmeny v KPČ</w:t>
      </w:r>
      <w:r w:rsidRPr="009F2E92">
        <w:rPr>
          <w:rFonts w:cstheme="minorHAnsi"/>
          <w:sz w:val="20"/>
          <w:szCs w:val="20"/>
        </w:rPr>
        <w:t xml:space="preserve"> sa zaplatí ako prekážka v práci na strane zamestnanca: 100 % PZ, za neodpracovan</w:t>
      </w:r>
      <w:r w:rsidR="00DF57CC" w:rsidRPr="009F2E92">
        <w:rPr>
          <w:rFonts w:cstheme="minorHAnsi"/>
          <w:sz w:val="20"/>
          <w:szCs w:val="20"/>
        </w:rPr>
        <w:t>ý čas v</w:t>
      </w:r>
      <w:r w:rsidR="00355C1D" w:rsidRPr="009F2E92">
        <w:rPr>
          <w:rFonts w:cstheme="minorHAnsi"/>
          <w:sz w:val="20"/>
          <w:szCs w:val="20"/>
        </w:rPr>
        <w:t> </w:t>
      </w:r>
      <w:r w:rsidR="00DF57CC" w:rsidRPr="009F2E92">
        <w:rPr>
          <w:rFonts w:cstheme="minorHAnsi"/>
          <w:sz w:val="20"/>
          <w:szCs w:val="20"/>
        </w:rPr>
        <w:t>KPČ</w:t>
      </w:r>
      <w:r w:rsidR="00355C1D" w:rsidRPr="009F2E92">
        <w:rPr>
          <w:rFonts w:cstheme="minorHAnsi"/>
          <w:sz w:val="20"/>
          <w:szCs w:val="20"/>
        </w:rPr>
        <w:t xml:space="preserve"> </w:t>
      </w:r>
      <w:r w:rsidRPr="009F2E92">
        <w:rPr>
          <w:rFonts w:cstheme="minorHAnsi"/>
          <w:sz w:val="20"/>
          <w:szCs w:val="20"/>
        </w:rPr>
        <w:t>zamestnancovi nepatrí mzdové zvýhodnenie za odpracovanie plusových hodín, neprítomnosť má dopad na VIP a 13. plat.</w:t>
      </w:r>
    </w:p>
    <w:p w14:paraId="63171B32" w14:textId="77777777" w:rsidR="00CC3864" w:rsidRPr="009F2E92" w:rsidRDefault="00CC3864" w:rsidP="00D72868">
      <w:pPr>
        <w:spacing w:after="0" w:line="360" w:lineRule="auto"/>
        <w:ind w:left="708"/>
        <w:jc w:val="both"/>
        <w:rPr>
          <w:rFonts w:cstheme="minorHAnsi"/>
          <w:sz w:val="20"/>
          <w:szCs w:val="20"/>
        </w:rPr>
      </w:pPr>
    </w:p>
    <w:tbl>
      <w:tblPr>
        <w:tblStyle w:val="TableGrid"/>
        <w:tblW w:w="0" w:type="auto"/>
        <w:tblInd w:w="708" w:type="dxa"/>
        <w:tblLook w:val="04A0" w:firstRow="1" w:lastRow="0" w:firstColumn="1" w:lastColumn="0" w:noHBand="0" w:noVBand="1"/>
      </w:tblPr>
      <w:tblGrid>
        <w:gridCol w:w="2808"/>
        <w:gridCol w:w="2781"/>
        <w:gridCol w:w="2719"/>
      </w:tblGrid>
      <w:tr w:rsidR="00D07641" w:rsidRPr="009F2E92" w14:paraId="3B0C21CD" w14:textId="77777777" w:rsidTr="00B84A5C">
        <w:tc>
          <w:tcPr>
            <w:tcW w:w="2808" w:type="dxa"/>
            <w:tcBorders>
              <w:top w:val="single" w:sz="4" w:space="0" w:color="auto"/>
              <w:left w:val="single" w:sz="4" w:space="0" w:color="auto"/>
              <w:bottom w:val="single" w:sz="4" w:space="0" w:color="auto"/>
              <w:right w:val="single" w:sz="4" w:space="0" w:color="auto"/>
            </w:tcBorders>
            <w:hideMark/>
          </w:tcPr>
          <w:p w14:paraId="63E1A1B8" w14:textId="77777777" w:rsidR="009E317E" w:rsidRPr="009F2E92" w:rsidRDefault="009E317E" w:rsidP="00D72868">
            <w:pPr>
              <w:spacing w:line="360" w:lineRule="auto"/>
              <w:jc w:val="both"/>
              <w:rPr>
                <w:rFonts w:cstheme="minorHAnsi"/>
                <w:b/>
                <w:sz w:val="20"/>
                <w:szCs w:val="20"/>
              </w:rPr>
            </w:pPr>
            <w:r w:rsidRPr="009F2E92">
              <w:rPr>
                <w:rFonts w:cstheme="minorHAnsi"/>
                <w:b/>
                <w:sz w:val="20"/>
                <w:szCs w:val="20"/>
              </w:rPr>
              <w:t xml:space="preserve">Udalosť počas mínusového dňa </w:t>
            </w:r>
          </w:p>
        </w:tc>
        <w:tc>
          <w:tcPr>
            <w:tcW w:w="2781" w:type="dxa"/>
            <w:tcBorders>
              <w:top w:val="single" w:sz="4" w:space="0" w:color="auto"/>
              <w:left w:val="single" w:sz="4" w:space="0" w:color="auto"/>
              <w:bottom w:val="single" w:sz="4" w:space="0" w:color="auto"/>
              <w:right w:val="single" w:sz="4" w:space="0" w:color="auto"/>
            </w:tcBorders>
            <w:hideMark/>
          </w:tcPr>
          <w:p w14:paraId="6205F658"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Vplyv na stav udalostí</w:t>
            </w:r>
          </w:p>
        </w:tc>
        <w:tc>
          <w:tcPr>
            <w:tcW w:w="2719" w:type="dxa"/>
            <w:tcBorders>
              <w:top w:val="single" w:sz="4" w:space="0" w:color="auto"/>
              <w:left w:val="single" w:sz="4" w:space="0" w:color="auto"/>
              <w:bottom w:val="single" w:sz="4" w:space="0" w:color="auto"/>
              <w:right w:val="single" w:sz="4" w:space="0" w:color="auto"/>
            </w:tcBorders>
            <w:hideMark/>
          </w:tcPr>
          <w:p w14:paraId="19C87A65"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Vplyv na stav účtu</w:t>
            </w:r>
          </w:p>
        </w:tc>
      </w:tr>
      <w:tr w:rsidR="00D07641" w:rsidRPr="009F2E92" w14:paraId="15191752" w14:textId="77777777" w:rsidTr="00B84A5C">
        <w:tc>
          <w:tcPr>
            <w:tcW w:w="2808" w:type="dxa"/>
            <w:tcBorders>
              <w:top w:val="single" w:sz="4" w:space="0" w:color="auto"/>
              <w:left w:val="single" w:sz="4" w:space="0" w:color="auto"/>
              <w:bottom w:val="single" w:sz="4" w:space="0" w:color="auto"/>
              <w:right w:val="single" w:sz="4" w:space="0" w:color="auto"/>
            </w:tcBorders>
            <w:hideMark/>
          </w:tcPr>
          <w:p w14:paraId="5B797649"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Dovolenka </w:t>
            </w:r>
          </w:p>
          <w:p w14:paraId="5DBBACED" w14:textId="6B342D7E"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schválená nadriadeným </w:t>
            </w:r>
            <w:r w:rsidR="00C124E9" w:rsidRPr="009F2E92">
              <w:rPr>
                <w:rFonts w:cstheme="minorHAnsi"/>
                <w:sz w:val="20"/>
                <w:szCs w:val="20"/>
              </w:rPr>
              <w:t>alebo Dodatkové pracovné voľno podľa čl.</w:t>
            </w:r>
            <w:r w:rsidR="00EB4F7D" w:rsidRPr="009F2E92">
              <w:rPr>
                <w:rFonts w:cstheme="minorHAnsi"/>
                <w:sz w:val="20"/>
                <w:szCs w:val="20"/>
              </w:rPr>
              <w:t xml:space="preserve"> 8 </w:t>
            </w:r>
            <w:r w:rsidR="00C124E9" w:rsidRPr="009F2E92">
              <w:rPr>
                <w:rFonts w:cstheme="minorHAnsi"/>
                <w:sz w:val="20"/>
                <w:szCs w:val="20"/>
              </w:rPr>
              <w:t>Prílohy č. 3 KZ</w:t>
            </w:r>
          </w:p>
        </w:tc>
        <w:tc>
          <w:tcPr>
            <w:tcW w:w="2781" w:type="dxa"/>
            <w:tcBorders>
              <w:top w:val="single" w:sz="4" w:space="0" w:color="auto"/>
              <w:left w:val="single" w:sz="4" w:space="0" w:color="auto"/>
              <w:bottom w:val="single" w:sz="4" w:space="0" w:color="auto"/>
              <w:right w:val="single" w:sz="4" w:space="0" w:color="auto"/>
            </w:tcBorders>
            <w:hideMark/>
          </w:tcPr>
          <w:p w14:paraId="03E5FB35" w14:textId="1B63362F" w:rsidR="009E317E" w:rsidRPr="009F2E92" w:rsidRDefault="009E317E" w:rsidP="00D72868">
            <w:pPr>
              <w:spacing w:line="360" w:lineRule="auto"/>
              <w:jc w:val="both"/>
              <w:rPr>
                <w:rFonts w:cstheme="minorHAnsi"/>
                <w:sz w:val="20"/>
                <w:szCs w:val="20"/>
              </w:rPr>
            </w:pPr>
            <w:r w:rsidRPr="009F2E92">
              <w:rPr>
                <w:rFonts w:cstheme="minorHAnsi"/>
                <w:sz w:val="20"/>
                <w:szCs w:val="20"/>
              </w:rPr>
              <w:t>(-)</w:t>
            </w:r>
            <w:r w:rsidR="00DF57CC" w:rsidRPr="009F2E92">
              <w:rPr>
                <w:rFonts w:cstheme="minorHAnsi"/>
                <w:sz w:val="20"/>
                <w:szCs w:val="20"/>
              </w:rPr>
              <w:t>počet hod. nariadených v KPČ</w:t>
            </w:r>
            <w:r w:rsidR="00DF57CC" w:rsidRPr="009F2E92" w:rsidDel="00DF57CC">
              <w:rPr>
                <w:rFonts w:cstheme="minorHAnsi"/>
                <w:sz w:val="20"/>
                <w:szCs w:val="20"/>
              </w:rPr>
              <w:t xml:space="preserve"> </w:t>
            </w:r>
            <w:r w:rsidRPr="009F2E92">
              <w:rPr>
                <w:rFonts w:cstheme="minorHAnsi"/>
                <w:sz w:val="20"/>
                <w:szCs w:val="20"/>
              </w:rPr>
              <w:t xml:space="preserve">z nároku </w:t>
            </w:r>
          </w:p>
          <w:p w14:paraId="28E2E471" w14:textId="76895EB8"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dovolenka </w:t>
            </w:r>
            <w:r w:rsidR="00C124E9" w:rsidRPr="009F2E92">
              <w:rPr>
                <w:rFonts w:cstheme="minorHAnsi"/>
                <w:sz w:val="20"/>
                <w:szCs w:val="20"/>
              </w:rPr>
              <w:t xml:space="preserve">/ dodatkové voľno </w:t>
            </w:r>
            <w:r w:rsidRPr="009F2E92">
              <w:rPr>
                <w:rFonts w:cstheme="minorHAnsi"/>
                <w:sz w:val="20"/>
                <w:szCs w:val="20"/>
              </w:rPr>
              <w:t xml:space="preserve">sa zadáva </w:t>
            </w:r>
          </w:p>
        </w:tc>
        <w:tc>
          <w:tcPr>
            <w:tcW w:w="2719" w:type="dxa"/>
            <w:tcBorders>
              <w:top w:val="single" w:sz="4" w:space="0" w:color="auto"/>
              <w:left w:val="single" w:sz="4" w:space="0" w:color="auto"/>
              <w:bottom w:val="single" w:sz="4" w:space="0" w:color="auto"/>
              <w:right w:val="single" w:sz="4" w:space="0" w:color="auto"/>
            </w:tcBorders>
            <w:hideMark/>
          </w:tcPr>
          <w:p w14:paraId="236281C5"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tc>
      </w:tr>
      <w:tr w:rsidR="00D07641" w:rsidRPr="009F2E92" w14:paraId="4396B661" w14:textId="77777777" w:rsidTr="00B84A5C">
        <w:tc>
          <w:tcPr>
            <w:tcW w:w="2808" w:type="dxa"/>
            <w:tcBorders>
              <w:top w:val="single" w:sz="4" w:space="0" w:color="auto"/>
              <w:left w:val="single" w:sz="4" w:space="0" w:color="auto"/>
              <w:bottom w:val="single" w:sz="4" w:space="0" w:color="auto"/>
              <w:right w:val="single" w:sz="4" w:space="0" w:color="auto"/>
            </w:tcBorders>
            <w:hideMark/>
          </w:tcPr>
          <w:p w14:paraId="7EA05377"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lastRenderedPageBreak/>
              <w:t>Návšteva lekára, sprevádzanie (§141 ods. 2 ZP)</w:t>
            </w:r>
          </w:p>
        </w:tc>
        <w:tc>
          <w:tcPr>
            <w:tcW w:w="2781" w:type="dxa"/>
            <w:tcBorders>
              <w:top w:val="single" w:sz="4" w:space="0" w:color="auto"/>
              <w:left w:val="single" w:sz="4" w:space="0" w:color="auto"/>
              <w:bottom w:val="single" w:sz="4" w:space="0" w:color="auto"/>
              <w:right w:val="single" w:sz="4" w:space="0" w:color="auto"/>
            </w:tcBorders>
            <w:hideMark/>
          </w:tcPr>
          <w:p w14:paraId="67AF02A6" w14:textId="48226A56" w:rsidR="009E317E" w:rsidRPr="009F2E92" w:rsidRDefault="009E317E" w:rsidP="00D72868">
            <w:pPr>
              <w:spacing w:line="360" w:lineRule="auto"/>
              <w:jc w:val="both"/>
              <w:rPr>
                <w:rFonts w:cstheme="minorHAnsi"/>
                <w:sz w:val="20"/>
                <w:szCs w:val="20"/>
              </w:rPr>
            </w:pPr>
            <w:r w:rsidRPr="009F2E92">
              <w:rPr>
                <w:rFonts w:cstheme="minorHAnsi"/>
                <w:sz w:val="20"/>
                <w:szCs w:val="20"/>
              </w:rPr>
              <w:t>(-)</w:t>
            </w:r>
            <w:r w:rsidR="00DF57CC" w:rsidRPr="009F2E92">
              <w:rPr>
                <w:rFonts w:cstheme="minorHAnsi"/>
                <w:sz w:val="20"/>
                <w:szCs w:val="20"/>
              </w:rPr>
              <w:t>počet hod. nariadených v KPČ</w:t>
            </w:r>
            <w:r w:rsidRPr="009F2E92">
              <w:rPr>
                <w:rFonts w:cstheme="minorHAnsi"/>
                <w:sz w:val="20"/>
                <w:szCs w:val="20"/>
              </w:rPr>
              <w:t xml:space="preserve">.  z limitu ** </w:t>
            </w:r>
          </w:p>
          <w:p w14:paraId="4005956A"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udalosť sa zadáva </w:t>
            </w:r>
          </w:p>
        </w:tc>
        <w:tc>
          <w:tcPr>
            <w:tcW w:w="2719" w:type="dxa"/>
            <w:tcBorders>
              <w:top w:val="single" w:sz="4" w:space="0" w:color="auto"/>
              <w:left w:val="single" w:sz="4" w:space="0" w:color="auto"/>
              <w:bottom w:val="single" w:sz="4" w:space="0" w:color="auto"/>
              <w:right w:val="single" w:sz="4" w:space="0" w:color="auto"/>
            </w:tcBorders>
            <w:hideMark/>
          </w:tcPr>
          <w:p w14:paraId="3141C7B2"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tc>
      </w:tr>
      <w:tr w:rsidR="00D07641" w:rsidRPr="009F2E92" w14:paraId="687395ED" w14:textId="77777777" w:rsidTr="00B84A5C">
        <w:tc>
          <w:tcPr>
            <w:tcW w:w="2808" w:type="dxa"/>
            <w:tcBorders>
              <w:top w:val="single" w:sz="4" w:space="0" w:color="auto"/>
              <w:left w:val="single" w:sz="4" w:space="0" w:color="auto"/>
              <w:bottom w:val="single" w:sz="4" w:space="0" w:color="auto"/>
              <w:right w:val="single" w:sz="4" w:space="0" w:color="auto"/>
            </w:tcBorders>
            <w:hideMark/>
          </w:tcPr>
          <w:p w14:paraId="07DF825B"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PN, OČR </w:t>
            </w:r>
          </w:p>
          <w:p w14:paraId="24988BBE"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141 ods. 1 ZP)</w:t>
            </w:r>
          </w:p>
        </w:tc>
        <w:tc>
          <w:tcPr>
            <w:tcW w:w="2781" w:type="dxa"/>
            <w:tcBorders>
              <w:top w:val="single" w:sz="4" w:space="0" w:color="auto"/>
              <w:left w:val="single" w:sz="4" w:space="0" w:color="auto"/>
              <w:bottom w:val="single" w:sz="4" w:space="0" w:color="auto"/>
              <w:right w:val="single" w:sz="4" w:space="0" w:color="auto"/>
            </w:tcBorders>
            <w:hideMark/>
          </w:tcPr>
          <w:p w14:paraId="0B35B1B9"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0 hod. ***</w:t>
            </w:r>
          </w:p>
          <w:p w14:paraId="25EFB471"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udalosť trvá </w:t>
            </w:r>
          </w:p>
        </w:tc>
        <w:tc>
          <w:tcPr>
            <w:tcW w:w="2719" w:type="dxa"/>
            <w:tcBorders>
              <w:top w:val="single" w:sz="4" w:space="0" w:color="auto"/>
              <w:left w:val="single" w:sz="4" w:space="0" w:color="auto"/>
              <w:bottom w:val="single" w:sz="4" w:space="0" w:color="auto"/>
              <w:right w:val="single" w:sz="4" w:space="0" w:color="auto"/>
            </w:tcBorders>
            <w:hideMark/>
          </w:tcPr>
          <w:p w14:paraId="77EA094C"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+ 0 hod.  </w:t>
            </w:r>
          </w:p>
        </w:tc>
      </w:tr>
    </w:tbl>
    <w:p w14:paraId="354BA5E6" w14:textId="77777777"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 xml:space="preserve">** návšteva lekára, sprevádzanie (§ 141 ods. 2 ZP) nemá dopad na VIP a 13. plat  </w:t>
      </w:r>
    </w:p>
    <w:p w14:paraId="32284B9C" w14:textId="77777777"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 xml:space="preserve">*** PN, OČR (§ 141 ods. 1 ZP) nemá dopad na VIP a 13. plat </w:t>
      </w:r>
    </w:p>
    <w:p w14:paraId="2FCAB135" w14:textId="77777777" w:rsidR="003C5769" w:rsidRPr="009F2E92" w:rsidRDefault="003C5769" w:rsidP="00D72868">
      <w:pPr>
        <w:spacing w:after="0" w:line="360" w:lineRule="auto"/>
        <w:jc w:val="both"/>
        <w:rPr>
          <w:rFonts w:cstheme="minorHAnsi"/>
          <w:sz w:val="20"/>
          <w:szCs w:val="20"/>
        </w:rPr>
      </w:pPr>
    </w:p>
    <w:p w14:paraId="5714F040" w14:textId="77777777" w:rsidR="009E317E" w:rsidRPr="009F2E92" w:rsidRDefault="009E317E" w:rsidP="00D72868">
      <w:pPr>
        <w:spacing w:after="0" w:line="360" w:lineRule="auto"/>
        <w:jc w:val="both"/>
        <w:rPr>
          <w:rFonts w:cstheme="minorHAnsi"/>
          <w:b/>
          <w:sz w:val="24"/>
          <w:szCs w:val="24"/>
        </w:rPr>
      </w:pPr>
      <w:r w:rsidRPr="009F2E92">
        <w:rPr>
          <w:rFonts w:cstheme="minorHAnsi"/>
          <w:b/>
          <w:sz w:val="24"/>
          <w:szCs w:val="24"/>
        </w:rPr>
        <w:t xml:space="preserve">ČASŤ C – ROZSAH A PODMIENKY NARIADENEJ PRÁCE NADČAS </w:t>
      </w:r>
    </w:p>
    <w:p w14:paraId="5951B219" w14:textId="77777777" w:rsidR="009E317E" w:rsidRPr="009F2E92" w:rsidRDefault="009E317E" w:rsidP="00D72868">
      <w:pPr>
        <w:spacing w:after="0" w:line="360" w:lineRule="auto"/>
        <w:jc w:val="both"/>
        <w:rPr>
          <w:rFonts w:cstheme="minorHAnsi"/>
          <w:sz w:val="20"/>
          <w:szCs w:val="20"/>
        </w:rPr>
      </w:pPr>
    </w:p>
    <w:p w14:paraId="2E2A43AC"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Dotknutí zamestnanci </w:t>
      </w:r>
    </w:p>
    <w:p w14:paraId="2672E81D" w14:textId="77777777" w:rsidR="009E317E" w:rsidRPr="009F2E92" w:rsidRDefault="009E317E" w:rsidP="00D72868">
      <w:pPr>
        <w:pStyle w:val="ListParagraph"/>
        <w:spacing w:after="0" w:line="360" w:lineRule="auto"/>
        <w:jc w:val="both"/>
        <w:rPr>
          <w:rFonts w:cstheme="minorHAnsi"/>
          <w:b/>
          <w:sz w:val="20"/>
          <w:szCs w:val="20"/>
        </w:rPr>
      </w:pPr>
    </w:p>
    <w:p w14:paraId="213F7714" w14:textId="77777777" w:rsidR="009E317E" w:rsidRPr="009F2E92" w:rsidRDefault="009E317E" w:rsidP="00D72868">
      <w:pPr>
        <w:pStyle w:val="ListParagraph"/>
        <w:spacing w:after="0" w:line="360" w:lineRule="auto"/>
        <w:ind w:left="709"/>
        <w:jc w:val="both"/>
        <w:rPr>
          <w:rFonts w:cstheme="minorHAnsi"/>
          <w:sz w:val="20"/>
          <w:szCs w:val="20"/>
        </w:rPr>
      </w:pPr>
      <w:r w:rsidRPr="009F2E92">
        <w:rPr>
          <w:rFonts w:cstheme="minorHAnsi"/>
          <w:sz w:val="20"/>
          <w:szCs w:val="20"/>
        </w:rPr>
        <w:t xml:space="preserve">Táto dohoda o rozsahu a podmienkach nariadenej práce nadčas sa vzťahuje: </w:t>
      </w:r>
    </w:p>
    <w:p w14:paraId="665C1795" w14:textId="67EB73FE" w:rsidR="00D72868" w:rsidRPr="009F2E92" w:rsidRDefault="009E317E">
      <w:pPr>
        <w:pStyle w:val="ListParagraph"/>
        <w:numPr>
          <w:ilvl w:val="2"/>
          <w:numId w:val="58"/>
        </w:numPr>
        <w:spacing w:after="0" w:line="360" w:lineRule="auto"/>
        <w:ind w:left="1418"/>
        <w:jc w:val="both"/>
        <w:rPr>
          <w:rFonts w:cstheme="minorHAnsi"/>
          <w:sz w:val="20"/>
          <w:szCs w:val="20"/>
        </w:rPr>
      </w:pPr>
      <w:r w:rsidRPr="009F2E92">
        <w:rPr>
          <w:rFonts w:cstheme="minorHAnsi"/>
          <w:sz w:val="20"/>
          <w:szCs w:val="20"/>
        </w:rPr>
        <w:t xml:space="preserve">na zamestnancov MOD, MOO, ETAM pracujúcich v trojzmennej prevádzke a na vybrané pracovné pozície priamo vo výrobe alebo podporných útvaroch. Zoznam týchto vybraných pracovných pozícií vytvorí zamestnávateľ a predloží ho na schválenie </w:t>
      </w:r>
      <w:r w:rsidR="00D2696D" w:rsidRPr="009F2E92">
        <w:rPr>
          <w:rFonts w:cstheme="minorHAnsi"/>
          <w:sz w:val="20"/>
          <w:szCs w:val="20"/>
        </w:rPr>
        <w:t>O</w:t>
      </w:r>
      <w:r w:rsidRPr="009F2E92">
        <w:rPr>
          <w:rFonts w:cstheme="minorHAnsi"/>
          <w:sz w:val="20"/>
          <w:szCs w:val="20"/>
        </w:rPr>
        <w:t>dborov</w:t>
      </w:r>
      <w:r w:rsidR="00495840" w:rsidRPr="009F2E92">
        <w:rPr>
          <w:rFonts w:cstheme="minorHAnsi"/>
          <w:sz w:val="20"/>
          <w:szCs w:val="20"/>
        </w:rPr>
        <w:t>ým</w:t>
      </w:r>
      <w:r w:rsidRPr="009F2E92">
        <w:rPr>
          <w:rFonts w:cstheme="minorHAnsi"/>
          <w:sz w:val="20"/>
          <w:szCs w:val="20"/>
        </w:rPr>
        <w:t xml:space="preserve"> organizáci</w:t>
      </w:r>
      <w:r w:rsidR="00495840" w:rsidRPr="009F2E92">
        <w:rPr>
          <w:rFonts w:cstheme="minorHAnsi"/>
          <w:sz w:val="20"/>
          <w:szCs w:val="20"/>
        </w:rPr>
        <w:t>ám</w:t>
      </w:r>
      <w:r w:rsidRPr="009F2E92">
        <w:rPr>
          <w:rFonts w:cstheme="minorHAnsi"/>
          <w:sz w:val="20"/>
          <w:szCs w:val="20"/>
        </w:rPr>
        <w:t xml:space="preserve">, a to aj v prípade jeho aktualizácie. Na zamestnancov pracujúcich v inej ako trojzmennej prevádzke sa táto dohoda aplikuje so zohľadnením začiatku a konca ich pracovného času a rozvrhu pracovných zmien. </w:t>
      </w:r>
    </w:p>
    <w:p w14:paraId="31603A88" w14:textId="697C7331" w:rsidR="007E1290" w:rsidRPr="009F2E92" w:rsidRDefault="007E1290">
      <w:pPr>
        <w:pStyle w:val="ListParagraph"/>
        <w:numPr>
          <w:ilvl w:val="2"/>
          <w:numId w:val="58"/>
        </w:numPr>
        <w:spacing w:after="0" w:line="360" w:lineRule="auto"/>
        <w:ind w:left="1418"/>
        <w:jc w:val="both"/>
        <w:rPr>
          <w:rFonts w:cstheme="minorHAnsi"/>
          <w:sz w:val="20"/>
          <w:szCs w:val="20"/>
        </w:rPr>
      </w:pPr>
      <w:r w:rsidRPr="009F2E92">
        <w:rPr>
          <w:rFonts w:cstheme="minorHAnsi"/>
          <w:sz w:val="20"/>
          <w:szCs w:val="20"/>
        </w:rPr>
        <w:t>na zamestnancov MOD, MOO, ETAM pracujúcich v dvojzmennej prevádzke a na vybrané pracovné pozície priamo vo výrobe alebo podporných útvaroch</w:t>
      </w:r>
      <w:r w:rsidR="009F7AB4" w:rsidRPr="009F2E92">
        <w:rPr>
          <w:rFonts w:cstheme="minorHAnsi"/>
          <w:sz w:val="20"/>
          <w:szCs w:val="20"/>
        </w:rPr>
        <w:t>.</w:t>
      </w:r>
    </w:p>
    <w:p w14:paraId="509CB445" w14:textId="0F1232CF" w:rsidR="00D27001" w:rsidRPr="009F2E92" w:rsidRDefault="00E02FB9">
      <w:pPr>
        <w:pStyle w:val="ListParagraph"/>
        <w:numPr>
          <w:ilvl w:val="2"/>
          <w:numId w:val="58"/>
        </w:numPr>
        <w:spacing w:after="0" w:line="360" w:lineRule="auto"/>
        <w:ind w:left="1418"/>
        <w:jc w:val="both"/>
        <w:rPr>
          <w:rFonts w:cstheme="minorHAnsi"/>
          <w:sz w:val="20"/>
          <w:szCs w:val="20"/>
        </w:rPr>
      </w:pPr>
      <w:r w:rsidRPr="009F2E92">
        <w:rPr>
          <w:rFonts w:cstheme="minorHAnsi"/>
          <w:sz w:val="20"/>
          <w:szCs w:val="20"/>
        </w:rPr>
        <w:t>na zamestnancov víkendov</w:t>
      </w:r>
      <w:r w:rsidR="009F7AB4" w:rsidRPr="009F2E92">
        <w:rPr>
          <w:rFonts w:cstheme="minorHAnsi"/>
          <w:sz w:val="20"/>
          <w:szCs w:val="20"/>
        </w:rPr>
        <w:t xml:space="preserve">ých režimov </w:t>
      </w:r>
      <w:r w:rsidRPr="009F2E92">
        <w:rPr>
          <w:rFonts w:cstheme="minorHAnsi"/>
          <w:sz w:val="20"/>
          <w:szCs w:val="20"/>
        </w:rPr>
        <w:t xml:space="preserve"> (režim SD, VSD</w:t>
      </w:r>
      <w:r w:rsidR="009F7AB4" w:rsidRPr="009F2E92">
        <w:rPr>
          <w:rFonts w:cstheme="minorHAnsi"/>
          <w:sz w:val="20"/>
          <w:szCs w:val="20"/>
        </w:rPr>
        <w:t>, VSDL</w:t>
      </w:r>
      <w:r w:rsidRPr="009F2E92">
        <w:rPr>
          <w:rFonts w:cstheme="minorHAnsi"/>
          <w:sz w:val="20"/>
          <w:szCs w:val="20"/>
        </w:rPr>
        <w:t>).</w:t>
      </w:r>
    </w:p>
    <w:p w14:paraId="6007D68D" w14:textId="77777777" w:rsidR="009E317E" w:rsidRPr="009F2E92" w:rsidRDefault="009E317E" w:rsidP="00D72868">
      <w:pPr>
        <w:pStyle w:val="ListParagraph"/>
        <w:spacing w:after="0" w:line="360" w:lineRule="auto"/>
        <w:jc w:val="both"/>
        <w:rPr>
          <w:rFonts w:cstheme="minorHAnsi"/>
          <w:sz w:val="20"/>
          <w:szCs w:val="20"/>
        </w:rPr>
      </w:pPr>
    </w:p>
    <w:p w14:paraId="6E4E6971" w14:textId="77777777" w:rsidR="00CF4192" w:rsidRPr="009F2E92" w:rsidRDefault="00CF4192" w:rsidP="00D72868">
      <w:pPr>
        <w:pStyle w:val="ListParagraph"/>
        <w:spacing w:after="0" w:line="360" w:lineRule="auto"/>
        <w:jc w:val="both"/>
        <w:rPr>
          <w:rFonts w:cstheme="minorHAnsi"/>
          <w:sz w:val="20"/>
          <w:szCs w:val="20"/>
        </w:rPr>
      </w:pPr>
    </w:p>
    <w:p w14:paraId="27BED2D7"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Pravidlá pre nariadenú prácu nadčas  </w:t>
      </w:r>
    </w:p>
    <w:p w14:paraId="5EAB3FFF" w14:textId="77777777" w:rsidR="009E317E" w:rsidRPr="009F2E92" w:rsidRDefault="009E317E" w:rsidP="00D72868">
      <w:pPr>
        <w:pStyle w:val="ListParagraph"/>
        <w:spacing w:after="0" w:line="360" w:lineRule="auto"/>
        <w:jc w:val="both"/>
        <w:rPr>
          <w:rFonts w:cstheme="minorHAnsi"/>
          <w:sz w:val="20"/>
          <w:szCs w:val="20"/>
        </w:rPr>
      </w:pPr>
    </w:p>
    <w:p w14:paraId="0CC76364" w14:textId="77777777" w:rsidR="00A7533C"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Zamestnávateľ môže </w:t>
      </w:r>
      <w:r w:rsidR="00A7533C" w:rsidRPr="009F2E92">
        <w:rPr>
          <w:rFonts w:cstheme="minorHAnsi"/>
          <w:sz w:val="20"/>
          <w:szCs w:val="20"/>
        </w:rPr>
        <w:t xml:space="preserve">zamestnancom uvedeným v ods. 12.1.1 </w:t>
      </w:r>
      <w:r w:rsidRPr="009F2E92">
        <w:rPr>
          <w:rFonts w:cstheme="minorHAnsi"/>
          <w:sz w:val="20"/>
          <w:szCs w:val="20"/>
        </w:rPr>
        <w:t xml:space="preserve">nariaďovať prácu nadčas </w:t>
      </w:r>
      <w:r w:rsidR="00A7533C" w:rsidRPr="009F2E92">
        <w:rPr>
          <w:rFonts w:cstheme="minorHAnsi"/>
          <w:sz w:val="20"/>
          <w:szCs w:val="20"/>
        </w:rPr>
        <w:t>v nasledovných prípadoch:</w:t>
      </w:r>
    </w:p>
    <w:p w14:paraId="63DB47B0" w14:textId="2DB018B2" w:rsidR="002F0FD7" w:rsidRPr="009F2E92" w:rsidRDefault="009E317E">
      <w:pPr>
        <w:pStyle w:val="CommentText"/>
        <w:numPr>
          <w:ilvl w:val="0"/>
          <w:numId w:val="60"/>
        </w:numPr>
        <w:spacing w:line="360" w:lineRule="auto"/>
        <w:ind w:hanging="11"/>
        <w:rPr>
          <w:rFonts w:cstheme="minorHAnsi"/>
        </w:rPr>
      </w:pPr>
      <w:r w:rsidRPr="009F2E92">
        <w:rPr>
          <w:rFonts w:cstheme="minorHAnsi"/>
        </w:rPr>
        <w:t xml:space="preserve">vo forme celej </w:t>
      </w:r>
      <w:r w:rsidRPr="009F2E92">
        <w:rPr>
          <w:rFonts w:cstheme="minorHAnsi"/>
          <w:b/>
        </w:rPr>
        <w:t>sobotnej rannej zmeny</w:t>
      </w:r>
      <w:r w:rsidR="002F0FD7" w:rsidRPr="009F2E92">
        <w:rPr>
          <w:rFonts w:cstheme="minorHAnsi"/>
        </w:rPr>
        <w:t xml:space="preserve"> </w:t>
      </w:r>
    </w:p>
    <w:p w14:paraId="627E853B" w14:textId="3515D4FF" w:rsidR="006D6B3E" w:rsidRPr="009F2E92" w:rsidRDefault="006D6B3E">
      <w:pPr>
        <w:pStyle w:val="ListParagraph"/>
        <w:numPr>
          <w:ilvl w:val="0"/>
          <w:numId w:val="60"/>
        </w:numPr>
        <w:spacing w:after="0" w:line="360" w:lineRule="auto"/>
        <w:ind w:left="1418" w:hanging="709"/>
        <w:jc w:val="both"/>
        <w:rPr>
          <w:rFonts w:cstheme="minorHAnsi"/>
          <w:sz w:val="20"/>
          <w:szCs w:val="20"/>
        </w:rPr>
      </w:pPr>
      <w:r w:rsidRPr="009F2E92">
        <w:rPr>
          <w:rFonts w:cstheme="minorHAnsi"/>
        </w:rPr>
        <w:t xml:space="preserve">vo forme </w:t>
      </w:r>
      <w:r w:rsidRPr="009F2E92">
        <w:rPr>
          <w:rFonts w:cstheme="minorHAnsi"/>
          <w:sz w:val="20"/>
          <w:szCs w:val="20"/>
        </w:rPr>
        <w:t>kolektívneho nadčasu pre trojzmennú prevádzku predĺženie pracovnej zmeny bezprostredne nadväzujúci na bežnú pracovnú zmenu v pondelok v trvaní maximálne jednej (1)  hodiny v čase od 05.00  hod do 06.00 hod, pričom v mesiacoch júl a august môže byť  takto nariadený len 1 kolektívny nadčas za príslušný kalendárny mesiac pre každú zmenu,</w:t>
      </w:r>
    </w:p>
    <w:p w14:paraId="6C6BAF18" w14:textId="77777777" w:rsidR="006D6B3E" w:rsidRPr="009F2E92" w:rsidRDefault="006D6B3E" w:rsidP="00D72868">
      <w:pPr>
        <w:pStyle w:val="CommentText"/>
        <w:spacing w:line="360" w:lineRule="auto"/>
        <w:ind w:left="1418"/>
        <w:rPr>
          <w:rFonts w:cstheme="minorHAnsi"/>
        </w:rPr>
      </w:pPr>
    </w:p>
    <w:p w14:paraId="326C9289" w14:textId="77777777" w:rsidR="00054B63" w:rsidRPr="009F2E92" w:rsidRDefault="00054B63" w:rsidP="00D72868">
      <w:pPr>
        <w:pStyle w:val="CommentText"/>
        <w:spacing w:line="360" w:lineRule="auto"/>
        <w:ind w:left="1418"/>
        <w:rPr>
          <w:rFonts w:cstheme="minorHAnsi"/>
        </w:rPr>
      </w:pPr>
    </w:p>
    <w:p w14:paraId="5B9381B1" w14:textId="43F20BAB" w:rsidR="00C2127C" w:rsidRPr="009F2E92" w:rsidRDefault="00C2127C">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lastRenderedPageBreak/>
        <w:t>Zamestnávateľ môže zamestnancom uvedeným v ods. 12.1.2</w:t>
      </w:r>
      <w:r w:rsidR="009C0D47" w:rsidRPr="009F2E92">
        <w:rPr>
          <w:rFonts w:cstheme="minorHAnsi"/>
          <w:sz w:val="20"/>
          <w:szCs w:val="20"/>
        </w:rPr>
        <w:t xml:space="preserve"> </w:t>
      </w:r>
      <w:r w:rsidRPr="009F2E92">
        <w:rPr>
          <w:rFonts w:cstheme="minorHAnsi"/>
          <w:sz w:val="20"/>
          <w:szCs w:val="20"/>
        </w:rPr>
        <w:t>nariaďovať prácu nadčas v nasledovných prípadoch:</w:t>
      </w:r>
    </w:p>
    <w:p w14:paraId="44E33DE4" w14:textId="77777777" w:rsidR="00C2127C" w:rsidRPr="009F2E92" w:rsidRDefault="00C2127C">
      <w:pPr>
        <w:pStyle w:val="CommentText"/>
        <w:numPr>
          <w:ilvl w:val="0"/>
          <w:numId w:val="69"/>
        </w:numPr>
        <w:spacing w:line="360" w:lineRule="auto"/>
        <w:rPr>
          <w:rFonts w:cstheme="minorHAnsi"/>
        </w:rPr>
      </w:pPr>
      <w:r w:rsidRPr="009F2E92">
        <w:rPr>
          <w:rFonts w:cstheme="minorHAnsi"/>
        </w:rPr>
        <w:t xml:space="preserve">vo forme celej </w:t>
      </w:r>
      <w:r w:rsidRPr="009F2E92">
        <w:rPr>
          <w:rFonts w:cstheme="minorHAnsi"/>
          <w:b/>
        </w:rPr>
        <w:t>sobotnej rannej zmeny</w:t>
      </w:r>
      <w:r w:rsidRPr="009F2E92">
        <w:rPr>
          <w:rFonts w:cstheme="minorHAnsi"/>
        </w:rPr>
        <w:t xml:space="preserve"> </w:t>
      </w:r>
    </w:p>
    <w:p w14:paraId="5CCA1E75" w14:textId="3E8883AA" w:rsidR="00C2127C" w:rsidRPr="009F2E92" w:rsidRDefault="00C2127C">
      <w:pPr>
        <w:pStyle w:val="CommentText"/>
        <w:numPr>
          <w:ilvl w:val="0"/>
          <w:numId w:val="69"/>
        </w:numPr>
        <w:spacing w:line="360" w:lineRule="auto"/>
        <w:jc w:val="both"/>
        <w:rPr>
          <w:rFonts w:cstheme="minorHAnsi"/>
        </w:rPr>
      </w:pPr>
      <w:r w:rsidRPr="009F2E92">
        <w:rPr>
          <w:rFonts w:cstheme="minorHAnsi"/>
        </w:rPr>
        <w:t xml:space="preserve">vo forme predĺženej pracovnej zmeny </w:t>
      </w:r>
      <w:r w:rsidR="00B97548" w:rsidRPr="009F2E92">
        <w:rPr>
          <w:rFonts w:cstheme="minorHAnsi"/>
        </w:rPr>
        <w:t xml:space="preserve">vo </w:t>
      </w:r>
      <w:r w:rsidRPr="009F2E92">
        <w:rPr>
          <w:rFonts w:cstheme="minorHAnsi"/>
        </w:rPr>
        <w:t xml:space="preserve">forme kolektívneho nadčasu pre dvojzmennú prevádzku, a to počas pracovného týždňa od pondelku do štvrtku,  o najviac 2 hodiny (v trvaní 1hod 50min čistého pracovného času) po skončení danej zmeny, a to maximálne 3-krát za jeden pracovný týždeň pre dvojzmennú prevádzku.  </w:t>
      </w:r>
    </w:p>
    <w:p w14:paraId="13A6B8CB" w14:textId="77777777" w:rsidR="00C2127C" w:rsidRPr="009F2E92" w:rsidRDefault="00C2127C" w:rsidP="00D72868">
      <w:pPr>
        <w:pStyle w:val="CommentText"/>
        <w:spacing w:line="360" w:lineRule="auto"/>
        <w:rPr>
          <w:rFonts w:cstheme="minorHAnsi"/>
        </w:rPr>
      </w:pPr>
    </w:p>
    <w:p w14:paraId="49A2BCA1" w14:textId="22671EAE" w:rsidR="00EF0ABF" w:rsidRPr="009F2E92" w:rsidRDefault="00EF0ABF">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Zamestnávateľ môže zamestnancom uvedeným v ods. 12.1.</w:t>
      </w:r>
      <w:r w:rsidR="00C2127C" w:rsidRPr="009F2E92">
        <w:rPr>
          <w:rFonts w:cstheme="minorHAnsi"/>
          <w:sz w:val="20"/>
          <w:szCs w:val="20"/>
        </w:rPr>
        <w:t>3</w:t>
      </w:r>
      <w:r w:rsidRPr="009F2E92">
        <w:rPr>
          <w:rFonts w:cstheme="minorHAnsi"/>
          <w:sz w:val="20"/>
          <w:szCs w:val="20"/>
        </w:rPr>
        <w:t xml:space="preserve"> (zamestnanci víkendovej zmeny) nariaďovať prácu nadčas</w:t>
      </w:r>
      <w:r w:rsidR="00165D77" w:rsidRPr="009F2E92">
        <w:rPr>
          <w:rFonts w:cstheme="minorHAnsi"/>
          <w:sz w:val="20"/>
          <w:szCs w:val="20"/>
        </w:rPr>
        <w:t xml:space="preserve"> v rozsahu, s ktorým zamestnanec súhlasil,</w:t>
      </w:r>
      <w:r w:rsidRPr="009F2E92">
        <w:rPr>
          <w:rFonts w:cstheme="minorHAnsi"/>
          <w:sz w:val="20"/>
          <w:szCs w:val="20"/>
        </w:rPr>
        <w:t xml:space="preserve"> </w:t>
      </w:r>
      <w:r w:rsidR="00EF7CD9" w:rsidRPr="009F2E92">
        <w:rPr>
          <w:rFonts w:cstheme="minorHAnsi"/>
          <w:sz w:val="20"/>
          <w:szCs w:val="20"/>
        </w:rPr>
        <w:t>v nasledovných prípadoch</w:t>
      </w:r>
      <w:r w:rsidRPr="009F2E92">
        <w:rPr>
          <w:rFonts w:cstheme="minorHAnsi"/>
          <w:sz w:val="20"/>
          <w:szCs w:val="20"/>
        </w:rPr>
        <w:t xml:space="preserve">: </w:t>
      </w:r>
    </w:p>
    <w:p w14:paraId="7AD37308" w14:textId="77777777" w:rsidR="00EF0ABF" w:rsidRPr="009F2E92" w:rsidRDefault="00EF0ABF" w:rsidP="00D72868">
      <w:pPr>
        <w:pStyle w:val="ListParagraph"/>
        <w:spacing w:after="0" w:line="360" w:lineRule="auto"/>
        <w:jc w:val="both"/>
        <w:rPr>
          <w:rFonts w:cstheme="minorHAnsi"/>
          <w:sz w:val="20"/>
          <w:szCs w:val="20"/>
        </w:rPr>
      </w:pPr>
      <w:r w:rsidRPr="009F2E92">
        <w:rPr>
          <w:rFonts w:cstheme="minorHAnsi"/>
          <w:sz w:val="20"/>
          <w:szCs w:val="20"/>
        </w:rPr>
        <w:t>a)</w:t>
      </w:r>
      <w:r w:rsidRPr="009F2E92">
        <w:rPr>
          <w:rFonts w:cstheme="minorHAnsi"/>
          <w:sz w:val="20"/>
          <w:szCs w:val="20"/>
        </w:rPr>
        <w:tab/>
        <w:t xml:space="preserve">pred a po skončení zmeny, </w:t>
      </w:r>
    </w:p>
    <w:p w14:paraId="1CF0FD09" w14:textId="77777777" w:rsidR="00EF0ABF" w:rsidRPr="009F2E92" w:rsidRDefault="00EF0ABF" w:rsidP="00D72868">
      <w:pPr>
        <w:pStyle w:val="ListParagraph"/>
        <w:spacing w:after="0" w:line="360" w:lineRule="auto"/>
        <w:jc w:val="both"/>
        <w:rPr>
          <w:rFonts w:cstheme="minorHAnsi"/>
          <w:sz w:val="20"/>
          <w:szCs w:val="20"/>
        </w:rPr>
      </w:pPr>
      <w:r w:rsidRPr="009F2E92">
        <w:rPr>
          <w:rFonts w:cstheme="minorHAnsi"/>
          <w:sz w:val="20"/>
          <w:szCs w:val="20"/>
        </w:rPr>
        <w:t>b)</w:t>
      </w:r>
      <w:r w:rsidRPr="009F2E92">
        <w:rPr>
          <w:rFonts w:cstheme="minorHAnsi"/>
          <w:sz w:val="20"/>
          <w:szCs w:val="20"/>
        </w:rPr>
        <w:tab/>
        <w:t>pred začatím zmeny,</w:t>
      </w:r>
    </w:p>
    <w:p w14:paraId="6427F0F3" w14:textId="77777777" w:rsidR="00EF0ABF" w:rsidRPr="009F2E92" w:rsidRDefault="00EF0ABF" w:rsidP="00D72868">
      <w:pPr>
        <w:pStyle w:val="ListParagraph"/>
        <w:spacing w:after="0" w:line="360" w:lineRule="auto"/>
        <w:jc w:val="both"/>
        <w:rPr>
          <w:rFonts w:cstheme="minorHAnsi"/>
          <w:sz w:val="20"/>
          <w:szCs w:val="20"/>
        </w:rPr>
      </w:pPr>
      <w:r w:rsidRPr="009F2E92">
        <w:rPr>
          <w:rFonts w:cstheme="minorHAnsi"/>
          <w:sz w:val="20"/>
          <w:szCs w:val="20"/>
        </w:rPr>
        <w:t>c)</w:t>
      </w:r>
      <w:r w:rsidRPr="009F2E92">
        <w:rPr>
          <w:rFonts w:cstheme="minorHAnsi"/>
          <w:sz w:val="20"/>
          <w:szCs w:val="20"/>
        </w:rPr>
        <w:tab/>
        <w:t xml:space="preserve">po skončení zmeny. </w:t>
      </w:r>
    </w:p>
    <w:p w14:paraId="6B537A55" w14:textId="77777777" w:rsidR="00EF0ABF" w:rsidRPr="009F2E92" w:rsidRDefault="00EF0ABF" w:rsidP="00D72868">
      <w:pPr>
        <w:pStyle w:val="ListParagraph"/>
        <w:spacing w:after="0" w:line="360" w:lineRule="auto"/>
        <w:jc w:val="both"/>
        <w:rPr>
          <w:rFonts w:cstheme="minorHAnsi"/>
          <w:sz w:val="20"/>
          <w:szCs w:val="20"/>
        </w:rPr>
      </w:pPr>
    </w:p>
    <w:p w14:paraId="7C8909D5" w14:textId="675AD290" w:rsidR="00EF0ABF" w:rsidRPr="009F2E92" w:rsidRDefault="00EF0ABF" w:rsidP="00D72868">
      <w:pPr>
        <w:pStyle w:val="ListParagraph"/>
        <w:spacing w:after="0" w:line="360" w:lineRule="auto"/>
        <w:jc w:val="both"/>
        <w:rPr>
          <w:rFonts w:cstheme="minorHAnsi"/>
          <w:sz w:val="20"/>
          <w:szCs w:val="20"/>
        </w:rPr>
      </w:pPr>
      <w:r w:rsidRPr="009F2E92">
        <w:rPr>
          <w:rFonts w:cstheme="minorHAnsi"/>
          <w:sz w:val="20"/>
          <w:szCs w:val="20"/>
        </w:rPr>
        <w:t xml:space="preserve">Vo všetkých prípadoch </w:t>
      </w:r>
      <w:r w:rsidR="008842E4" w:rsidRPr="009F2E92">
        <w:rPr>
          <w:rFonts w:cstheme="minorHAnsi"/>
          <w:sz w:val="20"/>
          <w:szCs w:val="20"/>
        </w:rPr>
        <w:t xml:space="preserve">uvedených </w:t>
      </w:r>
      <w:r w:rsidR="00C2127C" w:rsidRPr="009F2E92">
        <w:rPr>
          <w:rFonts w:cstheme="minorHAnsi"/>
          <w:sz w:val="20"/>
          <w:szCs w:val="20"/>
        </w:rPr>
        <w:t xml:space="preserve">v tomto bode 13.3 </w:t>
      </w:r>
      <w:r w:rsidR="008842E4" w:rsidRPr="009F2E92">
        <w:rPr>
          <w:rFonts w:cstheme="minorHAnsi"/>
          <w:sz w:val="20"/>
          <w:szCs w:val="20"/>
        </w:rPr>
        <w:t xml:space="preserve">pod písm. </w:t>
      </w:r>
      <w:r w:rsidRPr="009F2E92">
        <w:rPr>
          <w:rFonts w:cstheme="minorHAnsi"/>
          <w:sz w:val="20"/>
          <w:szCs w:val="20"/>
        </w:rPr>
        <w:t xml:space="preserve">a), b), c) platí, že pracovná zmena vrátane prestávok a nadčasu môže trvať max. 12 </w:t>
      </w:r>
      <w:r w:rsidRPr="0078359C">
        <w:rPr>
          <w:rFonts w:cstheme="minorHAnsi"/>
          <w:sz w:val="20"/>
          <w:szCs w:val="20"/>
        </w:rPr>
        <w:t xml:space="preserve">hodín. Vyhlásený nadčas trvá spolu </w:t>
      </w:r>
      <w:r w:rsidR="00502811" w:rsidRPr="0078359C">
        <w:rPr>
          <w:rFonts w:cstheme="minorHAnsi"/>
        </w:rPr>
        <w:t xml:space="preserve">najviac 2 hodiny (v trvaní 1hod 50min čistého pracovného času). </w:t>
      </w:r>
      <w:r w:rsidRPr="0078359C">
        <w:rPr>
          <w:rFonts w:cstheme="minorHAnsi"/>
          <w:sz w:val="20"/>
          <w:szCs w:val="20"/>
        </w:rPr>
        <w:t xml:space="preserve">Pri vyhlásení </w:t>
      </w:r>
      <w:r w:rsidRPr="009F2E92">
        <w:rPr>
          <w:rFonts w:cstheme="minorHAnsi"/>
          <w:sz w:val="20"/>
          <w:szCs w:val="20"/>
        </w:rPr>
        <w:t xml:space="preserve">nadčasu poskytne zamestnávateľ dodatočnú prestávku v trvaní 10 min. tak, aby bol aj pri vyhlásení nadčasu zachovaný rytmus max. 2,5 hodiny práce + prestávka. </w:t>
      </w:r>
    </w:p>
    <w:p w14:paraId="753E357F" w14:textId="0AB5D628" w:rsidR="007E1290" w:rsidRPr="009F2E92" w:rsidRDefault="007E1290" w:rsidP="00D72868">
      <w:pPr>
        <w:pStyle w:val="ListParagraph"/>
        <w:spacing w:after="0" w:line="360" w:lineRule="auto"/>
        <w:jc w:val="both"/>
        <w:rPr>
          <w:rFonts w:cstheme="minorHAnsi"/>
          <w:sz w:val="20"/>
          <w:szCs w:val="20"/>
        </w:rPr>
      </w:pPr>
    </w:p>
    <w:p w14:paraId="24D3949D" w14:textId="77777777" w:rsidR="007E1290" w:rsidRPr="009F2E92" w:rsidRDefault="007E1290" w:rsidP="00D72868">
      <w:pPr>
        <w:spacing w:after="0" w:line="360" w:lineRule="auto"/>
        <w:jc w:val="both"/>
        <w:rPr>
          <w:rFonts w:cstheme="minorHAnsi"/>
          <w:sz w:val="20"/>
          <w:szCs w:val="20"/>
        </w:rPr>
      </w:pPr>
    </w:p>
    <w:p w14:paraId="61A03BB1"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Forma a lehoty nariaďovania práce nadčas</w:t>
      </w:r>
    </w:p>
    <w:p w14:paraId="5B1EF0A2" w14:textId="77777777" w:rsidR="009E317E" w:rsidRPr="009F2E92" w:rsidRDefault="009E317E" w:rsidP="00D72868">
      <w:pPr>
        <w:pStyle w:val="ListParagraph"/>
        <w:spacing w:after="0" w:line="360" w:lineRule="auto"/>
        <w:jc w:val="both"/>
        <w:rPr>
          <w:rFonts w:cstheme="minorHAnsi"/>
          <w:b/>
          <w:sz w:val="20"/>
          <w:szCs w:val="20"/>
        </w:rPr>
      </w:pPr>
    </w:p>
    <w:p w14:paraId="4D024FF1" w14:textId="77777777"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Zamestnávateľ nariaďuje prácu nadčas formou e-mailu (oddelenie CPL, nadriadený). Nariadenie práce nadčas priamy nadriadený oznámi zamestnancom.</w:t>
      </w:r>
    </w:p>
    <w:p w14:paraId="74E67D6E" w14:textId="23DA72CB" w:rsidR="00F121BD" w:rsidRPr="009F2E92" w:rsidRDefault="00F121BD">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Nariadenie práce nadčas je možné pre ZVT, linku alebo prevádzku.</w:t>
      </w:r>
    </w:p>
    <w:p w14:paraId="0E729EA8" w14:textId="77777777" w:rsidR="003C5769" w:rsidRPr="009F2E92" w:rsidRDefault="003C5769" w:rsidP="00D72868">
      <w:pPr>
        <w:pStyle w:val="ListParagraph"/>
        <w:spacing w:after="0" w:line="360" w:lineRule="auto"/>
        <w:jc w:val="both"/>
        <w:rPr>
          <w:rFonts w:cstheme="minorHAnsi"/>
          <w:b/>
          <w:sz w:val="20"/>
          <w:szCs w:val="20"/>
        </w:rPr>
      </w:pPr>
    </w:p>
    <w:p w14:paraId="69662A47" w14:textId="0D1B4B41" w:rsidR="00F121BD" w:rsidRPr="009F2E92" w:rsidRDefault="00F121BD">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Zamestnávateľ nariaďuje prácu nadčas v zmysle ods. 13.1. v nasledovných lehotách: </w:t>
      </w:r>
    </w:p>
    <w:p w14:paraId="0F70DC1C" w14:textId="77777777" w:rsidR="00F121BD" w:rsidRPr="009F2E92" w:rsidRDefault="00F121BD">
      <w:pPr>
        <w:pStyle w:val="ListParagraph"/>
        <w:numPr>
          <w:ilvl w:val="2"/>
          <w:numId w:val="58"/>
        </w:numPr>
        <w:spacing w:after="0" w:line="360" w:lineRule="auto"/>
        <w:ind w:hanging="371"/>
        <w:jc w:val="both"/>
        <w:rPr>
          <w:rFonts w:cstheme="minorHAnsi"/>
          <w:sz w:val="20"/>
          <w:szCs w:val="20"/>
        </w:rPr>
      </w:pPr>
      <w:r w:rsidRPr="009F2E92">
        <w:rPr>
          <w:rFonts w:cstheme="minorHAnsi"/>
          <w:sz w:val="20"/>
          <w:szCs w:val="20"/>
        </w:rPr>
        <w:t xml:space="preserve">sobotnú zmenu nariaďuje najneskôr v stredu daného týždňa </w:t>
      </w:r>
    </w:p>
    <w:p w14:paraId="77B8CA60" w14:textId="6262CA8B" w:rsidR="00F121BD" w:rsidRPr="009F2E92" w:rsidRDefault="00F121BD">
      <w:pPr>
        <w:pStyle w:val="ListParagraph"/>
        <w:numPr>
          <w:ilvl w:val="2"/>
          <w:numId w:val="58"/>
        </w:numPr>
        <w:spacing w:after="0" w:line="360" w:lineRule="auto"/>
        <w:ind w:left="1418" w:hanging="709"/>
        <w:jc w:val="both"/>
        <w:rPr>
          <w:rFonts w:cstheme="minorHAnsi"/>
          <w:sz w:val="20"/>
          <w:szCs w:val="20"/>
        </w:rPr>
      </w:pPr>
      <w:r w:rsidRPr="009F2E92">
        <w:rPr>
          <w:rFonts w:cstheme="minorHAnsi"/>
          <w:sz w:val="20"/>
          <w:szCs w:val="20"/>
        </w:rPr>
        <w:t>jednu hodinu práce nadčas pred začatím pondelkovej rannej zmeny nariaďuje najneskôr v predchádzajúci piatok</w:t>
      </w:r>
      <w:r w:rsidR="007017EC" w:rsidRPr="009F2E92">
        <w:rPr>
          <w:rFonts w:cstheme="minorHAnsi"/>
          <w:sz w:val="20"/>
          <w:szCs w:val="20"/>
        </w:rPr>
        <w:t>.</w:t>
      </w:r>
      <w:r w:rsidRPr="009F2E92">
        <w:rPr>
          <w:rFonts w:cstheme="minorHAnsi"/>
          <w:sz w:val="20"/>
          <w:szCs w:val="20"/>
        </w:rPr>
        <w:t xml:space="preserve"> </w:t>
      </w:r>
    </w:p>
    <w:p w14:paraId="22717001" w14:textId="77777777" w:rsidR="002D7751" w:rsidRPr="009F2E92" w:rsidRDefault="002D7751" w:rsidP="002D7751">
      <w:pPr>
        <w:pStyle w:val="ListParagraph"/>
        <w:spacing w:after="0" w:line="360" w:lineRule="auto"/>
        <w:ind w:left="1418"/>
        <w:jc w:val="both"/>
        <w:rPr>
          <w:rFonts w:cstheme="minorHAnsi"/>
          <w:sz w:val="20"/>
          <w:szCs w:val="20"/>
        </w:rPr>
      </w:pPr>
    </w:p>
    <w:p w14:paraId="2C71F0CE" w14:textId="271221AF" w:rsidR="002D7751" w:rsidRPr="009F2E92" w:rsidRDefault="002D7751">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Zamestnávateľ nariaďuje prácu nadčas v zmysle ods. 13.2. v nasledovných lehotách: </w:t>
      </w:r>
    </w:p>
    <w:p w14:paraId="2A2FCAEE" w14:textId="77777777" w:rsidR="002D7751" w:rsidRPr="009F2E92" w:rsidRDefault="002D7751">
      <w:pPr>
        <w:pStyle w:val="ListParagraph"/>
        <w:numPr>
          <w:ilvl w:val="2"/>
          <w:numId w:val="58"/>
        </w:numPr>
        <w:spacing w:after="0" w:line="360" w:lineRule="auto"/>
        <w:ind w:hanging="371"/>
        <w:jc w:val="both"/>
        <w:rPr>
          <w:rFonts w:cstheme="minorHAnsi"/>
          <w:sz w:val="20"/>
          <w:szCs w:val="20"/>
        </w:rPr>
      </w:pPr>
      <w:r w:rsidRPr="009F2E92">
        <w:rPr>
          <w:rFonts w:cstheme="minorHAnsi"/>
          <w:sz w:val="20"/>
          <w:szCs w:val="20"/>
        </w:rPr>
        <w:t xml:space="preserve">sobotnú zmenu nariaďuje najneskôr v stredu daného týždňa </w:t>
      </w:r>
    </w:p>
    <w:p w14:paraId="532AF51B" w14:textId="77777777" w:rsidR="009E317E" w:rsidRPr="009F2E92" w:rsidRDefault="009E317E" w:rsidP="002D7751">
      <w:pPr>
        <w:spacing w:after="0" w:line="360" w:lineRule="auto"/>
        <w:jc w:val="both"/>
        <w:rPr>
          <w:rFonts w:cstheme="minorHAnsi"/>
          <w:sz w:val="20"/>
          <w:szCs w:val="20"/>
        </w:rPr>
      </w:pPr>
    </w:p>
    <w:p w14:paraId="730A9E25" w14:textId="32913491" w:rsidR="002D7751" w:rsidRPr="009F2E92" w:rsidRDefault="002D7751">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Zamestnávateľ nariaďuje prácu nadčas v zmysle ods. 13.3. v nasledovných lehotách: </w:t>
      </w:r>
    </w:p>
    <w:p w14:paraId="7A66775B" w14:textId="77777777" w:rsidR="002D7751" w:rsidRPr="009F2E92" w:rsidRDefault="002D7751">
      <w:pPr>
        <w:pStyle w:val="ListParagraph"/>
        <w:numPr>
          <w:ilvl w:val="2"/>
          <w:numId w:val="58"/>
        </w:numPr>
        <w:spacing w:after="0" w:line="360" w:lineRule="auto"/>
        <w:ind w:hanging="371"/>
        <w:jc w:val="both"/>
        <w:rPr>
          <w:rFonts w:cstheme="minorHAnsi"/>
          <w:sz w:val="20"/>
          <w:szCs w:val="20"/>
        </w:rPr>
      </w:pPr>
      <w:r w:rsidRPr="009F2E92">
        <w:rPr>
          <w:rFonts w:cstheme="minorHAnsi"/>
          <w:sz w:val="20"/>
          <w:szCs w:val="20"/>
        </w:rPr>
        <w:lastRenderedPageBreak/>
        <w:t>Prácu nadčas pred začatím sobotnej zmeny nariaďuje najneskôr týždeň vopred</w:t>
      </w:r>
    </w:p>
    <w:p w14:paraId="7961D88A" w14:textId="2406549E" w:rsidR="002D7751" w:rsidRPr="009F2E92" w:rsidRDefault="002D7751">
      <w:pPr>
        <w:pStyle w:val="ListParagraph"/>
        <w:numPr>
          <w:ilvl w:val="2"/>
          <w:numId w:val="58"/>
        </w:numPr>
        <w:spacing w:after="0" w:line="360" w:lineRule="auto"/>
        <w:ind w:left="1418" w:hanging="709"/>
        <w:jc w:val="both"/>
        <w:rPr>
          <w:rFonts w:cstheme="minorHAnsi"/>
          <w:sz w:val="20"/>
          <w:szCs w:val="20"/>
        </w:rPr>
      </w:pPr>
      <w:r w:rsidRPr="009F2E92">
        <w:rPr>
          <w:rFonts w:cstheme="minorHAnsi"/>
          <w:sz w:val="20"/>
          <w:szCs w:val="20"/>
        </w:rPr>
        <w:t>Prácu nadčas v ostatných prípadoch nariaďuje najneskôr na poslednej prestávke, ktorá predchádza nadčasu</w:t>
      </w:r>
      <w:r w:rsidR="00054B63" w:rsidRPr="009F2E92">
        <w:rPr>
          <w:rFonts w:cstheme="minorHAnsi"/>
          <w:sz w:val="20"/>
          <w:szCs w:val="20"/>
        </w:rPr>
        <w:t>.</w:t>
      </w:r>
    </w:p>
    <w:p w14:paraId="63BD5FA1" w14:textId="77777777" w:rsidR="002D7751" w:rsidRPr="009F2E92" w:rsidRDefault="002D7751" w:rsidP="00A14ACC">
      <w:pPr>
        <w:spacing w:after="0" w:line="360" w:lineRule="auto"/>
        <w:jc w:val="both"/>
        <w:rPr>
          <w:rFonts w:cstheme="minorHAnsi"/>
          <w:sz w:val="20"/>
          <w:szCs w:val="20"/>
        </w:rPr>
      </w:pPr>
    </w:p>
    <w:p w14:paraId="3209DC62"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Preplácanie nadčasov </w:t>
      </w:r>
    </w:p>
    <w:p w14:paraId="3F5871B2" w14:textId="77777777" w:rsidR="009E317E" w:rsidRPr="009F2E92" w:rsidRDefault="009E317E" w:rsidP="00D72868">
      <w:pPr>
        <w:pStyle w:val="ListParagraph"/>
        <w:spacing w:line="360" w:lineRule="auto"/>
        <w:rPr>
          <w:rFonts w:cstheme="minorHAnsi"/>
          <w:b/>
          <w:sz w:val="20"/>
          <w:szCs w:val="20"/>
        </w:rPr>
      </w:pPr>
    </w:p>
    <w:p w14:paraId="3F0E8830" w14:textId="77777777" w:rsidR="009E317E" w:rsidRPr="009F2E92" w:rsidRDefault="009E317E">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 xml:space="preserve">Hodiny nariadenej práce nadčas sa preplácajú v mzde za kalendárny mesiac, v ktorom vznikli. </w:t>
      </w:r>
    </w:p>
    <w:p w14:paraId="384344EA" w14:textId="77777777" w:rsidR="00C74218" w:rsidRPr="009F2E92" w:rsidRDefault="009E317E">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Zamestnanec môže po dohode s priamym nadriadeným čerpať za hodiny práce nadčas náhradné voľno.  V prípade čerpania náhradného voľna sa dosiahnutá mzda za prácu nadčas zúčtuje až za čas čerpania náhradného voľna za prácu nadčas.</w:t>
      </w:r>
    </w:p>
    <w:p w14:paraId="21E324AC" w14:textId="459157E6" w:rsidR="009E317E" w:rsidRPr="009F2E92" w:rsidRDefault="009E317E" w:rsidP="00D72868">
      <w:pPr>
        <w:pStyle w:val="ListParagraph"/>
        <w:spacing w:after="0" w:line="360" w:lineRule="auto"/>
        <w:jc w:val="both"/>
        <w:rPr>
          <w:rFonts w:cstheme="minorHAnsi"/>
          <w:sz w:val="20"/>
          <w:szCs w:val="20"/>
        </w:rPr>
      </w:pPr>
    </w:p>
    <w:p w14:paraId="22029681"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Odmeňovanie práce nadčas </w:t>
      </w:r>
    </w:p>
    <w:p w14:paraId="5854994B" w14:textId="77777777" w:rsidR="009E317E" w:rsidRPr="009F2E92" w:rsidRDefault="009E317E" w:rsidP="00D72868">
      <w:pPr>
        <w:pStyle w:val="ListParagraph"/>
        <w:spacing w:after="0" w:line="360" w:lineRule="auto"/>
        <w:jc w:val="both"/>
        <w:rPr>
          <w:rFonts w:cstheme="minorHAnsi"/>
          <w:b/>
          <w:sz w:val="20"/>
          <w:szCs w:val="20"/>
        </w:rPr>
      </w:pPr>
    </w:p>
    <w:p w14:paraId="5C7C68E6" w14:textId="1AA92C17" w:rsidR="00481D4C"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Mzdové zvýhodnenie za prácu nadčas upravuje KZ - Príloha č. 2, bod 5, ods. 5.1 KZ. </w:t>
      </w:r>
    </w:p>
    <w:p w14:paraId="00DFE886" w14:textId="39C36461" w:rsidR="009E317E" w:rsidRPr="009F2E92" w:rsidRDefault="00481D4C">
      <w:pPr>
        <w:pStyle w:val="ListParagraph"/>
        <w:numPr>
          <w:ilvl w:val="1"/>
          <w:numId w:val="58"/>
        </w:numPr>
        <w:spacing w:after="0" w:line="360" w:lineRule="auto"/>
        <w:ind w:hanging="720"/>
        <w:jc w:val="both"/>
        <w:rPr>
          <w:rFonts w:cstheme="minorHAnsi"/>
          <w:b/>
          <w:sz w:val="24"/>
          <w:szCs w:val="24"/>
        </w:rPr>
      </w:pPr>
      <w:r w:rsidRPr="009F2E92">
        <w:rPr>
          <w:rFonts w:cstheme="minorHAnsi"/>
          <w:sz w:val="20"/>
          <w:szCs w:val="20"/>
        </w:rPr>
        <w:t xml:space="preserve">Za prácu nadčas v sobotu alebo v nedeľu má zamestnanec popri mzdovom zvýhodnení za prácu nadčas nárok aj na mzdové zvýhodnenie za prácu v sobotu alebo v nedeľu podľa ZP.  </w:t>
      </w:r>
      <w:r w:rsidR="009E317E" w:rsidRPr="009F2E92">
        <w:rPr>
          <w:rFonts w:cstheme="minorHAnsi"/>
          <w:sz w:val="20"/>
          <w:szCs w:val="20"/>
        </w:rPr>
        <w:t xml:space="preserve">Nariadenie </w:t>
      </w:r>
      <w:r w:rsidR="008B0C91" w:rsidRPr="009F2E92">
        <w:rPr>
          <w:rFonts w:cstheme="minorHAnsi"/>
          <w:sz w:val="20"/>
          <w:szCs w:val="20"/>
        </w:rPr>
        <w:t xml:space="preserve">práce nadčas </w:t>
      </w:r>
      <w:r w:rsidR="009E317E" w:rsidRPr="009F2E92">
        <w:rPr>
          <w:rFonts w:cstheme="minorHAnsi"/>
          <w:sz w:val="20"/>
          <w:szCs w:val="20"/>
        </w:rPr>
        <w:t>je v spojení s odsekom 1</w:t>
      </w:r>
      <w:r w:rsidR="00AA3FF9" w:rsidRPr="009F2E92">
        <w:rPr>
          <w:rFonts w:cstheme="minorHAnsi"/>
          <w:sz w:val="20"/>
          <w:szCs w:val="20"/>
        </w:rPr>
        <w:t>6</w:t>
      </w:r>
      <w:r w:rsidR="009E317E" w:rsidRPr="009F2E92">
        <w:rPr>
          <w:rFonts w:cstheme="minorHAnsi"/>
          <w:sz w:val="20"/>
          <w:szCs w:val="20"/>
        </w:rPr>
        <w:t xml:space="preserve">.4 pre zamestnancov povinné. </w:t>
      </w:r>
    </w:p>
    <w:p w14:paraId="28E8169A" w14:textId="574CF6E8" w:rsidR="009E317E" w:rsidRPr="009F2E92" w:rsidRDefault="009E317E">
      <w:pPr>
        <w:pStyle w:val="ListParagraph"/>
        <w:numPr>
          <w:ilvl w:val="1"/>
          <w:numId w:val="58"/>
        </w:numPr>
        <w:spacing w:after="0" w:line="360" w:lineRule="auto"/>
        <w:ind w:hanging="720"/>
        <w:jc w:val="both"/>
        <w:rPr>
          <w:rFonts w:cstheme="minorHAnsi"/>
          <w:b/>
          <w:sz w:val="24"/>
          <w:szCs w:val="24"/>
        </w:rPr>
      </w:pPr>
      <w:r w:rsidRPr="009F2E92">
        <w:rPr>
          <w:rFonts w:cstheme="minorHAnsi"/>
          <w:sz w:val="20"/>
          <w:szCs w:val="20"/>
        </w:rPr>
        <w:t xml:space="preserve">Neprítomnosť zamestnanca v práci na </w:t>
      </w:r>
      <w:r w:rsidR="008B0C91" w:rsidRPr="009F2E92">
        <w:rPr>
          <w:rFonts w:cstheme="minorHAnsi"/>
          <w:sz w:val="20"/>
          <w:szCs w:val="20"/>
        </w:rPr>
        <w:t xml:space="preserve">nariadenom </w:t>
      </w:r>
      <w:r w:rsidRPr="009F2E92">
        <w:rPr>
          <w:rFonts w:cstheme="minorHAnsi"/>
          <w:sz w:val="20"/>
          <w:szCs w:val="20"/>
        </w:rPr>
        <w:t>nadčas</w:t>
      </w:r>
      <w:r w:rsidR="008B0C91" w:rsidRPr="009F2E92">
        <w:rPr>
          <w:rFonts w:cstheme="minorHAnsi"/>
          <w:sz w:val="20"/>
          <w:szCs w:val="20"/>
        </w:rPr>
        <w:t xml:space="preserve">e </w:t>
      </w:r>
      <w:r w:rsidRPr="009F2E92">
        <w:rPr>
          <w:rFonts w:cstheme="minorHAnsi"/>
          <w:sz w:val="20"/>
          <w:szCs w:val="20"/>
        </w:rPr>
        <w:t xml:space="preserve">môže v individuálnych prípadoch ospravedlniť priamy nadriadený. Ak si zamestnanec nájde za seba náhradu, nadriadený je povinný  túto náhradu akceptovať. Za akceptovateľnú náhradu sa považuje zamestnanec, ktorý je na príslušné pracovné posty habilitovaný. </w:t>
      </w:r>
    </w:p>
    <w:p w14:paraId="6AB7D514" w14:textId="3EA917D8"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V dôsledku neprítomnosti zamestnanca na </w:t>
      </w:r>
      <w:r w:rsidR="008B0C91" w:rsidRPr="009F2E92">
        <w:rPr>
          <w:rFonts w:cstheme="minorHAnsi"/>
          <w:sz w:val="20"/>
          <w:szCs w:val="20"/>
        </w:rPr>
        <w:t>nariadenom nadčase</w:t>
      </w:r>
      <w:r w:rsidRPr="009F2E92">
        <w:rPr>
          <w:rFonts w:cstheme="minorHAnsi"/>
          <w:sz w:val="20"/>
          <w:szCs w:val="20"/>
        </w:rPr>
        <w:t xml:space="preserve">: </w:t>
      </w:r>
    </w:p>
    <w:p w14:paraId="29766261" w14:textId="17EEB13C" w:rsidR="009E317E" w:rsidRPr="009F2E92" w:rsidRDefault="009E317E">
      <w:pPr>
        <w:pStyle w:val="ListParagraph"/>
        <w:numPr>
          <w:ilvl w:val="0"/>
          <w:numId w:val="55"/>
        </w:numPr>
        <w:spacing w:after="0" w:line="360" w:lineRule="auto"/>
        <w:jc w:val="both"/>
        <w:rPr>
          <w:rFonts w:cstheme="minorHAnsi"/>
          <w:sz w:val="20"/>
          <w:szCs w:val="20"/>
        </w:rPr>
      </w:pPr>
      <w:r w:rsidRPr="009F2E92">
        <w:rPr>
          <w:rFonts w:cstheme="minorHAnsi"/>
          <w:sz w:val="20"/>
          <w:szCs w:val="20"/>
        </w:rPr>
        <w:t>zamestnanec stráca nárok na VIP za daný mesiac, pričom strata nároku na VIP má dopad na 13. plat,</w:t>
      </w:r>
    </w:p>
    <w:p w14:paraId="3DA8FA01" w14:textId="59079AEA" w:rsidR="009E317E" w:rsidRPr="009F2E92" w:rsidRDefault="009E317E">
      <w:pPr>
        <w:pStyle w:val="ListParagraph"/>
        <w:numPr>
          <w:ilvl w:val="0"/>
          <w:numId w:val="55"/>
        </w:numPr>
        <w:spacing w:after="0" w:line="360" w:lineRule="auto"/>
        <w:jc w:val="both"/>
        <w:rPr>
          <w:rFonts w:cstheme="minorHAnsi"/>
          <w:sz w:val="20"/>
          <w:szCs w:val="20"/>
        </w:rPr>
      </w:pPr>
      <w:r w:rsidRPr="009F2E92">
        <w:rPr>
          <w:rFonts w:cstheme="minorHAnsi"/>
          <w:sz w:val="20"/>
          <w:szCs w:val="20"/>
        </w:rPr>
        <w:t xml:space="preserve">zamestnanec stráca nárok na </w:t>
      </w:r>
      <w:r w:rsidR="00A14ACC" w:rsidRPr="009F2E92">
        <w:rPr>
          <w:rFonts w:cstheme="minorHAnsi"/>
          <w:sz w:val="20"/>
          <w:szCs w:val="20"/>
        </w:rPr>
        <w:t xml:space="preserve">koncernový </w:t>
      </w:r>
      <w:r w:rsidR="00B2335B" w:rsidRPr="009F2E92">
        <w:rPr>
          <w:rFonts w:cstheme="minorHAnsi"/>
          <w:sz w:val="20"/>
          <w:szCs w:val="20"/>
        </w:rPr>
        <w:t xml:space="preserve">bonus </w:t>
      </w:r>
      <w:r w:rsidRPr="009F2E92">
        <w:rPr>
          <w:rFonts w:cstheme="minorHAnsi"/>
          <w:sz w:val="20"/>
          <w:szCs w:val="20"/>
        </w:rPr>
        <w:t xml:space="preserve">podľa Prílohy č. 2, odsek </w:t>
      </w:r>
      <w:r w:rsidR="00887058" w:rsidRPr="009F2E92">
        <w:rPr>
          <w:rFonts w:cstheme="minorHAnsi"/>
          <w:sz w:val="20"/>
          <w:szCs w:val="20"/>
        </w:rPr>
        <w:t>9.2</w:t>
      </w:r>
      <w:r w:rsidRPr="009F2E92">
        <w:rPr>
          <w:rFonts w:cstheme="minorHAnsi"/>
          <w:sz w:val="20"/>
          <w:szCs w:val="20"/>
        </w:rPr>
        <w:t xml:space="preserve"> KZ, vo výške 1/12 ročného </w:t>
      </w:r>
      <w:r w:rsidR="00B2335B" w:rsidRPr="009F2E92">
        <w:rPr>
          <w:rFonts w:cstheme="minorHAnsi"/>
          <w:sz w:val="20"/>
          <w:szCs w:val="20"/>
        </w:rPr>
        <w:t>koncernového bonusu</w:t>
      </w:r>
      <w:r w:rsidR="00A14ACC" w:rsidRPr="009F2E92">
        <w:rPr>
          <w:rFonts w:cstheme="minorHAnsi"/>
          <w:sz w:val="20"/>
          <w:szCs w:val="20"/>
        </w:rPr>
        <w:t>. P</w:t>
      </w:r>
      <w:r w:rsidRPr="009F2E92">
        <w:rPr>
          <w:rFonts w:cstheme="minorHAnsi"/>
          <w:sz w:val="20"/>
          <w:szCs w:val="20"/>
        </w:rPr>
        <w:t xml:space="preserve">ostup krátenia </w:t>
      </w:r>
      <w:r w:rsidR="00B2335B" w:rsidRPr="009F2E92">
        <w:rPr>
          <w:rFonts w:cstheme="minorHAnsi"/>
          <w:sz w:val="20"/>
          <w:szCs w:val="20"/>
        </w:rPr>
        <w:t xml:space="preserve">koncernového bonusu </w:t>
      </w:r>
      <w:r w:rsidRPr="009F2E92">
        <w:rPr>
          <w:rFonts w:cstheme="minorHAnsi"/>
          <w:sz w:val="20"/>
          <w:szCs w:val="20"/>
        </w:rPr>
        <w:t xml:space="preserve">upravuje odsek </w:t>
      </w:r>
      <w:r w:rsidR="00887058" w:rsidRPr="009F2E92">
        <w:rPr>
          <w:rFonts w:cstheme="minorHAnsi"/>
          <w:sz w:val="20"/>
          <w:szCs w:val="20"/>
        </w:rPr>
        <w:t>9.2</w:t>
      </w:r>
      <w:r w:rsidRPr="009F2E92">
        <w:rPr>
          <w:rFonts w:cstheme="minorHAnsi"/>
          <w:sz w:val="20"/>
          <w:szCs w:val="20"/>
        </w:rPr>
        <w:t xml:space="preserve"> Prílohy č. 2 KZ. </w:t>
      </w:r>
    </w:p>
    <w:p w14:paraId="56159B08" w14:textId="7C2A58D8"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Uvedené sa nevzťahuje na ospravedlnenie neprítomnosti zamestnanca v individuálnych prípadoch podľa odseku 1</w:t>
      </w:r>
      <w:r w:rsidR="00CC619A" w:rsidRPr="009F2E92">
        <w:rPr>
          <w:rFonts w:cstheme="minorHAnsi"/>
          <w:sz w:val="20"/>
          <w:szCs w:val="20"/>
        </w:rPr>
        <w:t>6</w:t>
      </w:r>
      <w:r w:rsidRPr="009F2E92">
        <w:rPr>
          <w:rFonts w:cstheme="minorHAnsi"/>
          <w:sz w:val="20"/>
          <w:szCs w:val="20"/>
        </w:rPr>
        <w:t>.3 a na výnimku z úplnej prítomnosti udelenú nadriadeným na žiadosť zamestnanca v zmysle Prílohy č. 2, odsek 6.1 KZ.</w:t>
      </w:r>
    </w:p>
    <w:p w14:paraId="17BFFA03" w14:textId="77777777" w:rsidR="007609DE" w:rsidRPr="009F2E92" w:rsidRDefault="007609DE" w:rsidP="00D72868">
      <w:pPr>
        <w:spacing w:after="0" w:line="360" w:lineRule="auto"/>
        <w:ind w:left="1068"/>
        <w:jc w:val="both"/>
        <w:rPr>
          <w:rFonts w:cstheme="minorHAnsi"/>
          <w:sz w:val="20"/>
          <w:szCs w:val="20"/>
        </w:rPr>
      </w:pPr>
    </w:p>
    <w:p w14:paraId="1074F4AE" w14:textId="77777777" w:rsidR="009E317E" w:rsidRPr="009F2E92" w:rsidRDefault="009E317E" w:rsidP="00D72868">
      <w:pPr>
        <w:spacing w:after="0" w:line="360" w:lineRule="auto"/>
        <w:jc w:val="both"/>
        <w:rPr>
          <w:rFonts w:cstheme="minorHAnsi"/>
          <w:b/>
          <w:sz w:val="24"/>
          <w:szCs w:val="24"/>
        </w:rPr>
      </w:pPr>
      <w:r w:rsidRPr="009F2E92">
        <w:rPr>
          <w:rFonts w:cstheme="minorHAnsi"/>
          <w:b/>
          <w:sz w:val="24"/>
          <w:szCs w:val="24"/>
        </w:rPr>
        <w:t xml:space="preserve">ČASŤ D – ZÁVEREČNÉ USTANOVANIA </w:t>
      </w:r>
    </w:p>
    <w:p w14:paraId="71DB79E5" w14:textId="77777777" w:rsidR="009E317E" w:rsidRPr="009F2E92" w:rsidRDefault="009E317E" w:rsidP="00D72868">
      <w:pPr>
        <w:pStyle w:val="ListParagraph"/>
        <w:spacing w:after="0" w:line="360" w:lineRule="auto"/>
        <w:jc w:val="both"/>
        <w:rPr>
          <w:rFonts w:cstheme="minorHAnsi"/>
          <w:sz w:val="20"/>
          <w:szCs w:val="20"/>
        </w:rPr>
      </w:pPr>
    </w:p>
    <w:p w14:paraId="0BE0395C" w14:textId="77777777" w:rsidR="009E317E" w:rsidRPr="009F2E92" w:rsidRDefault="009E317E">
      <w:pPr>
        <w:pStyle w:val="ListParagraph"/>
        <w:numPr>
          <w:ilvl w:val="0"/>
          <w:numId w:val="58"/>
        </w:numPr>
        <w:spacing w:after="0" w:line="360" w:lineRule="auto"/>
        <w:ind w:hanging="720"/>
        <w:jc w:val="both"/>
        <w:rPr>
          <w:rFonts w:cstheme="minorHAnsi"/>
          <w:b/>
          <w:sz w:val="24"/>
          <w:szCs w:val="24"/>
        </w:rPr>
      </w:pPr>
      <w:r w:rsidRPr="009F2E92">
        <w:rPr>
          <w:rFonts w:cstheme="minorHAnsi"/>
          <w:b/>
          <w:sz w:val="24"/>
          <w:szCs w:val="24"/>
        </w:rPr>
        <w:t xml:space="preserve">Záverečné ustanovenia </w:t>
      </w:r>
    </w:p>
    <w:p w14:paraId="340538F1" w14:textId="77777777" w:rsidR="009E317E" w:rsidRPr="009F2E92" w:rsidRDefault="009E317E" w:rsidP="00D72868">
      <w:pPr>
        <w:pStyle w:val="ListParagraph"/>
        <w:spacing w:after="0" w:line="360" w:lineRule="auto"/>
        <w:jc w:val="both"/>
        <w:rPr>
          <w:rFonts w:cstheme="minorHAnsi"/>
          <w:b/>
          <w:sz w:val="20"/>
          <w:szCs w:val="20"/>
        </w:rPr>
      </w:pPr>
    </w:p>
    <w:p w14:paraId="47664A12" w14:textId="3FE3CC1B"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Počet pracovných sobôt v rámci </w:t>
      </w:r>
      <w:r w:rsidR="00C32CBB" w:rsidRPr="009F2E92">
        <w:rPr>
          <w:rFonts w:cstheme="minorHAnsi"/>
          <w:sz w:val="20"/>
          <w:szCs w:val="20"/>
        </w:rPr>
        <w:t>konta</w:t>
      </w:r>
      <w:r w:rsidRPr="009F2E92">
        <w:rPr>
          <w:rFonts w:cstheme="minorHAnsi"/>
          <w:sz w:val="20"/>
          <w:szCs w:val="20"/>
        </w:rPr>
        <w:t xml:space="preserve"> pracovného času a počet nariadených nadčasových sobôt </w:t>
      </w:r>
      <w:r w:rsidRPr="009F2E92">
        <w:rPr>
          <w:rFonts w:cstheme="minorHAnsi"/>
          <w:b/>
          <w:sz w:val="20"/>
          <w:szCs w:val="20"/>
        </w:rPr>
        <w:t>v mesiaci</w:t>
      </w:r>
      <w:r w:rsidRPr="009F2E92">
        <w:rPr>
          <w:rFonts w:cstheme="minorHAnsi"/>
          <w:sz w:val="20"/>
          <w:szCs w:val="20"/>
        </w:rPr>
        <w:t xml:space="preserve">, nesmie </w:t>
      </w:r>
      <w:r w:rsidRPr="009F2E92">
        <w:rPr>
          <w:rFonts w:cstheme="minorHAnsi"/>
          <w:b/>
          <w:sz w:val="20"/>
          <w:szCs w:val="20"/>
        </w:rPr>
        <w:t>spolu</w:t>
      </w:r>
      <w:r w:rsidRPr="009F2E92">
        <w:rPr>
          <w:rFonts w:cstheme="minorHAnsi"/>
          <w:sz w:val="20"/>
          <w:szCs w:val="20"/>
        </w:rPr>
        <w:t xml:space="preserve"> presiahnuť </w:t>
      </w:r>
      <w:r w:rsidRPr="009F2E92">
        <w:rPr>
          <w:rFonts w:cstheme="minorHAnsi"/>
          <w:b/>
          <w:sz w:val="20"/>
          <w:szCs w:val="20"/>
        </w:rPr>
        <w:t>2 na zamestnanca.</w:t>
      </w:r>
      <w:r w:rsidRPr="009F2E92">
        <w:rPr>
          <w:rFonts w:cstheme="minorHAnsi"/>
          <w:sz w:val="20"/>
          <w:szCs w:val="20"/>
        </w:rPr>
        <w:t xml:space="preserve"> </w:t>
      </w:r>
    </w:p>
    <w:p w14:paraId="3A346A2F" w14:textId="14AEB1ED"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lastRenderedPageBreak/>
        <w:t>Ak nastane obdobie poklesu</w:t>
      </w:r>
      <w:r w:rsidR="00B76D5F" w:rsidRPr="009F2E92">
        <w:rPr>
          <w:rFonts w:cstheme="minorHAnsi"/>
          <w:sz w:val="20"/>
          <w:szCs w:val="20"/>
        </w:rPr>
        <w:t xml:space="preserve"> alebo nárastu</w:t>
      </w:r>
      <w:r w:rsidRPr="009F2E92">
        <w:rPr>
          <w:rFonts w:cstheme="minorHAnsi"/>
          <w:sz w:val="20"/>
          <w:szCs w:val="20"/>
        </w:rPr>
        <w:t xml:space="preserve"> objednávok, zmluvné strany, na návrh jednej z nich, otvoria dohodu o flexibilite pracovného času a zaväzujú sa rokovať o nových podmienkach flexibility pracovného času, zohľadňujúcich zmenenú situáciu. </w:t>
      </w:r>
    </w:p>
    <w:p w14:paraId="07DA5828" w14:textId="77777777" w:rsidR="009E317E" w:rsidRPr="009F2E92" w:rsidRDefault="009E317E">
      <w:pPr>
        <w:pStyle w:val="ListParagraph"/>
        <w:numPr>
          <w:ilvl w:val="1"/>
          <w:numId w:val="58"/>
        </w:numPr>
        <w:spacing w:after="0" w:line="360" w:lineRule="auto"/>
        <w:ind w:hanging="720"/>
        <w:jc w:val="both"/>
        <w:rPr>
          <w:rFonts w:cstheme="minorHAnsi"/>
          <w:sz w:val="20"/>
          <w:szCs w:val="20"/>
        </w:rPr>
      </w:pPr>
      <w:r w:rsidRPr="009F2E92">
        <w:rPr>
          <w:rFonts w:cstheme="minorHAnsi"/>
          <w:sz w:val="20"/>
          <w:szCs w:val="20"/>
        </w:rPr>
        <w:t xml:space="preserve">Touto dohodou nie je dotknutá možnosť zamestnávateľa nariaďovať prácu nadčas v súlade s pracovnou zmluvou a ZP na iných typoch prevádzky. </w:t>
      </w:r>
    </w:p>
    <w:p w14:paraId="5E74AA28" w14:textId="77777777" w:rsidR="009E317E" w:rsidRPr="009F2E92" w:rsidRDefault="009E317E">
      <w:pPr>
        <w:pStyle w:val="ListParagraph"/>
        <w:numPr>
          <w:ilvl w:val="1"/>
          <w:numId w:val="58"/>
        </w:numPr>
        <w:spacing w:after="0" w:line="360" w:lineRule="auto"/>
        <w:ind w:hanging="720"/>
        <w:jc w:val="both"/>
        <w:rPr>
          <w:rFonts w:cstheme="minorHAnsi"/>
          <w:b/>
          <w:sz w:val="20"/>
          <w:szCs w:val="20"/>
        </w:rPr>
      </w:pPr>
      <w:r w:rsidRPr="009F2E92">
        <w:rPr>
          <w:rFonts w:cstheme="minorHAnsi"/>
          <w:sz w:val="20"/>
          <w:szCs w:val="20"/>
        </w:rPr>
        <w:t xml:space="preserve">Táto dohoda, ako aj práva a povinnosti strán, ktoré nie sú touto dohodou upravené, sa riadia ustanoveniami ZP a ostatnými všeobecne záväznými právnymi predpismi. </w:t>
      </w:r>
    </w:p>
    <w:p w14:paraId="3CB0A024" w14:textId="1A4B4B4F" w:rsidR="009E317E" w:rsidRPr="009F2E92" w:rsidRDefault="009E317E" w:rsidP="00D72868">
      <w:pPr>
        <w:pStyle w:val="ListParagraph"/>
        <w:spacing w:after="0" w:line="360" w:lineRule="auto"/>
        <w:jc w:val="both"/>
        <w:rPr>
          <w:rFonts w:cstheme="minorHAnsi"/>
          <w:b/>
          <w:sz w:val="20"/>
          <w:szCs w:val="20"/>
        </w:rPr>
      </w:pPr>
    </w:p>
    <w:p w14:paraId="5437EEAC" w14:textId="5E02FFAB" w:rsidR="004E2004" w:rsidRPr="009F2E92" w:rsidRDefault="004E2004" w:rsidP="00D72868">
      <w:pPr>
        <w:spacing w:after="0" w:line="360" w:lineRule="auto"/>
        <w:rPr>
          <w:rFonts w:cstheme="minorHAnsi"/>
          <w:sz w:val="20"/>
          <w:szCs w:val="20"/>
        </w:rPr>
      </w:pPr>
      <w:bookmarkStart w:id="17" w:name="_Toc966407"/>
      <w:r w:rsidRPr="009F2E92">
        <w:rPr>
          <w:rFonts w:cstheme="minorHAnsi"/>
          <w:sz w:val="20"/>
          <w:szCs w:val="20"/>
        </w:rPr>
        <w:t xml:space="preserve">Súhlas s obsahom  znenia tejto prílohy KZ potvrdzujú zmluvné strany podpisom svojich zástupcov. </w:t>
      </w:r>
    </w:p>
    <w:p w14:paraId="00CC2F94" w14:textId="77777777" w:rsidR="004E2004" w:rsidRPr="009F2E92" w:rsidRDefault="004E2004" w:rsidP="00D72868">
      <w:pPr>
        <w:spacing w:after="0" w:line="360" w:lineRule="auto"/>
        <w:rPr>
          <w:rFonts w:cstheme="minorHAnsi"/>
          <w:sz w:val="20"/>
          <w:szCs w:val="20"/>
        </w:rPr>
      </w:pPr>
    </w:p>
    <w:p w14:paraId="3449F43E" w14:textId="22E62738" w:rsidR="004E2004" w:rsidRPr="009F2E92" w:rsidRDefault="004E2004" w:rsidP="00D72868">
      <w:pPr>
        <w:spacing w:after="0" w:line="360" w:lineRule="auto"/>
        <w:rPr>
          <w:rFonts w:cstheme="minorHAnsi"/>
          <w:sz w:val="20"/>
        </w:rPr>
      </w:pPr>
      <w:r w:rsidRPr="009F2E92">
        <w:rPr>
          <w:rFonts w:cstheme="minorHAnsi"/>
          <w:sz w:val="20"/>
          <w:szCs w:val="20"/>
        </w:rPr>
        <w:t xml:space="preserve">V Trnave, dňa  </w:t>
      </w:r>
      <w:r w:rsidR="00CF4192" w:rsidRPr="009F2E92">
        <w:rPr>
          <w:rFonts w:cstheme="minorHAnsi"/>
          <w:sz w:val="20"/>
          <w:szCs w:val="20"/>
        </w:rPr>
        <w:t>1</w:t>
      </w:r>
      <w:r w:rsidR="00A14ACC" w:rsidRPr="009F2E92">
        <w:rPr>
          <w:rFonts w:cstheme="minorHAnsi"/>
          <w:sz w:val="20"/>
          <w:szCs w:val="20"/>
        </w:rPr>
        <w:t>8</w:t>
      </w:r>
      <w:r w:rsidR="00CF4192" w:rsidRPr="009F2E92">
        <w:rPr>
          <w:rFonts w:cstheme="minorHAnsi"/>
          <w:sz w:val="20"/>
          <w:szCs w:val="20"/>
        </w:rPr>
        <w:t>. 0</w:t>
      </w:r>
      <w:r w:rsidR="00A14ACC" w:rsidRPr="009F2E92">
        <w:rPr>
          <w:rFonts w:cstheme="minorHAnsi"/>
          <w:sz w:val="20"/>
          <w:szCs w:val="20"/>
        </w:rPr>
        <w:t>4</w:t>
      </w:r>
      <w:r w:rsidRPr="009F2E92">
        <w:rPr>
          <w:rFonts w:cstheme="minorHAnsi"/>
          <w:sz w:val="20"/>
          <w:szCs w:val="20"/>
        </w:rPr>
        <w:t>.202</w:t>
      </w:r>
      <w:r w:rsidR="00CF4192" w:rsidRPr="009F2E92">
        <w:rPr>
          <w:rFonts w:cstheme="minorHAnsi"/>
          <w:sz w:val="20"/>
          <w:szCs w:val="20"/>
        </w:rPr>
        <w:t>4</w:t>
      </w:r>
    </w:p>
    <w:p w14:paraId="142BC033" w14:textId="77777777" w:rsidR="004E2004" w:rsidRPr="009F2E92" w:rsidRDefault="004E2004" w:rsidP="00D72868">
      <w:pPr>
        <w:spacing w:after="0" w:line="360" w:lineRule="auto"/>
        <w:rPr>
          <w:rFonts w:cstheme="minorHAnsi"/>
          <w:sz w:val="20"/>
          <w:szCs w:val="20"/>
        </w:rPr>
      </w:pPr>
    </w:p>
    <w:p w14:paraId="6D79230D" w14:textId="77777777" w:rsidR="004E2004" w:rsidRPr="009F2E92" w:rsidRDefault="004E2004" w:rsidP="00D72868">
      <w:pPr>
        <w:spacing w:after="0" w:line="360" w:lineRule="auto"/>
        <w:ind w:left="-142"/>
        <w:rPr>
          <w:rFonts w:cstheme="minorHAnsi"/>
          <w:sz w:val="20"/>
          <w:szCs w:val="20"/>
        </w:rPr>
      </w:pPr>
      <w:r w:rsidRPr="009F2E92">
        <w:rPr>
          <w:rFonts w:cstheme="minorHAnsi"/>
          <w:sz w:val="20"/>
          <w:szCs w:val="20"/>
        </w:rPr>
        <w:t xml:space="preserve">Odborové organizácie: </w:t>
      </w:r>
    </w:p>
    <w:p w14:paraId="5B42ACF5" w14:textId="77777777" w:rsidR="004E2004" w:rsidRPr="009F2E92" w:rsidRDefault="004E2004" w:rsidP="00D72868">
      <w:pPr>
        <w:spacing w:after="0" w:line="360" w:lineRule="auto"/>
        <w:rPr>
          <w:rFonts w:cstheme="minorHAnsi"/>
          <w:sz w:val="20"/>
          <w:szCs w:val="20"/>
        </w:rPr>
      </w:pPr>
    </w:p>
    <w:p w14:paraId="27F22592" w14:textId="77777777" w:rsidR="004E2004" w:rsidRPr="009F2E92" w:rsidRDefault="004E2004" w:rsidP="00D72868">
      <w:pPr>
        <w:spacing w:after="0" w:line="360" w:lineRule="auto"/>
        <w:ind w:right="-330"/>
        <w:rPr>
          <w:rFonts w:cstheme="minorHAnsi"/>
          <w:b/>
          <w:sz w:val="20"/>
          <w:szCs w:val="20"/>
        </w:rPr>
      </w:pPr>
    </w:p>
    <w:tbl>
      <w:tblPr>
        <w:tblStyle w:val="TableGrid"/>
        <w:tblW w:w="930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9"/>
        <w:gridCol w:w="233"/>
        <w:gridCol w:w="2925"/>
        <w:gridCol w:w="236"/>
        <w:gridCol w:w="2922"/>
      </w:tblGrid>
      <w:tr w:rsidR="00D07641" w:rsidRPr="009F2E92" w14:paraId="3F5264EE" w14:textId="77777777" w:rsidTr="00E35176">
        <w:tc>
          <w:tcPr>
            <w:tcW w:w="2989" w:type="dxa"/>
          </w:tcPr>
          <w:p w14:paraId="4026773F"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______________________</w:t>
            </w:r>
          </w:p>
          <w:p w14:paraId="1EB98A86" w14:textId="77777777" w:rsidR="006F7078" w:rsidRPr="009F2E92" w:rsidRDefault="006F7078" w:rsidP="00D72868">
            <w:pPr>
              <w:spacing w:line="360" w:lineRule="auto"/>
              <w:ind w:right="-330"/>
              <w:rPr>
                <w:rFonts w:cstheme="minorHAnsi"/>
                <w:b/>
                <w:sz w:val="20"/>
              </w:rPr>
            </w:pPr>
            <w:r w:rsidRPr="009F2E92">
              <w:rPr>
                <w:rFonts w:cstheme="minorHAnsi"/>
                <w:b/>
                <w:sz w:val="20"/>
                <w:szCs w:val="20"/>
              </w:rPr>
              <w:t>p. Milan MINÁRECH</w:t>
            </w:r>
            <w:r w:rsidRPr="009F2E92">
              <w:rPr>
                <w:rFonts w:cstheme="minorHAnsi"/>
                <w:b/>
                <w:sz w:val="20"/>
              </w:rPr>
              <w:t>,</w:t>
            </w:r>
          </w:p>
          <w:p w14:paraId="4F03F9F7"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predseda odborovej organizácie</w:t>
            </w:r>
          </w:p>
          <w:p w14:paraId="669956EA"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ZO OZ KOVO PCAS</w:t>
            </w:r>
          </w:p>
        </w:tc>
        <w:tc>
          <w:tcPr>
            <w:tcW w:w="233" w:type="dxa"/>
          </w:tcPr>
          <w:p w14:paraId="23A83536" w14:textId="77777777" w:rsidR="006F7078" w:rsidRPr="009F2E92" w:rsidRDefault="006F7078" w:rsidP="00D72868">
            <w:pPr>
              <w:spacing w:line="360" w:lineRule="auto"/>
              <w:ind w:right="-330"/>
              <w:rPr>
                <w:rFonts w:cstheme="minorHAnsi"/>
                <w:b/>
                <w:sz w:val="20"/>
                <w:szCs w:val="20"/>
              </w:rPr>
            </w:pPr>
          </w:p>
        </w:tc>
        <w:tc>
          <w:tcPr>
            <w:tcW w:w="2925" w:type="dxa"/>
          </w:tcPr>
          <w:p w14:paraId="0A57C6BF" w14:textId="77AF04F8" w:rsidR="006F7078" w:rsidRPr="009F2E92" w:rsidRDefault="006F7078" w:rsidP="00D72868">
            <w:pPr>
              <w:spacing w:line="360" w:lineRule="auto"/>
              <w:ind w:right="-330"/>
              <w:rPr>
                <w:rFonts w:cstheme="minorHAnsi"/>
                <w:b/>
                <w:sz w:val="20"/>
                <w:szCs w:val="20"/>
              </w:rPr>
            </w:pPr>
          </w:p>
        </w:tc>
        <w:tc>
          <w:tcPr>
            <w:tcW w:w="236" w:type="dxa"/>
          </w:tcPr>
          <w:p w14:paraId="64704176" w14:textId="77777777" w:rsidR="006F7078" w:rsidRPr="009F2E92" w:rsidRDefault="006F7078" w:rsidP="00D72868">
            <w:pPr>
              <w:spacing w:line="360" w:lineRule="auto"/>
              <w:ind w:right="-330"/>
              <w:rPr>
                <w:rFonts w:cstheme="minorHAnsi"/>
                <w:b/>
                <w:sz w:val="20"/>
                <w:szCs w:val="20"/>
              </w:rPr>
            </w:pPr>
          </w:p>
        </w:tc>
        <w:tc>
          <w:tcPr>
            <w:tcW w:w="2922" w:type="dxa"/>
          </w:tcPr>
          <w:p w14:paraId="418C2EEC"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______________________</w:t>
            </w:r>
          </w:p>
          <w:p w14:paraId="39F0F285" w14:textId="77777777" w:rsidR="006F7078" w:rsidRPr="009F2E92" w:rsidRDefault="006F7078" w:rsidP="00D72868">
            <w:pPr>
              <w:spacing w:line="360" w:lineRule="auto"/>
              <w:ind w:right="-330"/>
              <w:rPr>
                <w:rFonts w:cstheme="minorHAnsi"/>
                <w:b/>
                <w:sz w:val="20"/>
              </w:rPr>
            </w:pPr>
            <w:r w:rsidRPr="009F2E92">
              <w:rPr>
                <w:rFonts w:cstheme="minorHAnsi"/>
                <w:b/>
                <w:sz w:val="20"/>
                <w:szCs w:val="20"/>
              </w:rPr>
              <w:t xml:space="preserve">p. </w:t>
            </w:r>
            <w:r w:rsidRPr="009F2E92">
              <w:rPr>
                <w:rFonts w:eastAsia="Times New Roman" w:cstheme="minorHAnsi"/>
                <w:b/>
                <w:bCs/>
                <w:sz w:val="21"/>
                <w:szCs w:val="21"/>
                <w:lang w:eastAsia="fr-FR"/>
              </w:rPr>
              <w:t>Andrej Kralovič</w:t>
            </w:r>
            <w:r w:rsidRPr="009F2E92">
              <w:rPr>
                <w:rFonts w:cstheme="minorHAnsi"/>
                <w:b/>
                <w:sz w:val="20"/>
              </w:rPr>
              <w:t>,</w:t>
            </w:r>
          </w:p>
          <w:p w14:paraId="6B94A989"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predseda odborovej organizácie</w:t>
            </w:r>
          </w:p>
          <w:p w14:paraId="4138E913" w14:textId="48FF1ACC" w:rsidR="006F7078" w:rsidRPr="009F2E92" w:rsidRDefault="0001288F" w:rsidP="00D72868">
            <w:pPr>
              <w:spacing w:line="360" w:lineRule="auto"/>
              <w:ind w:right="-330"/>
              <w:rPr>
                <w:rFonts w:cstheme="minorHAnsi"/>
                <w:b/>
                <w:sz w:val="20"/>
                <w:szCs w:val="20"/>
              </w:rPr>
            </w:pPr>
            <w:r w:rsidRPr="009F2E92">
              <w:rPr>
                <w:rFonts w:eastAsia="Times New Roman" w:cstheme="minorHAnsi"/>
                <w:b/>
                <w:bCs/>
                <w:sz w:val="21"/>
                <w:szCs w:val="21"/>
                <w:lang w:eastAsia="fr-FR"/>
              </w:rPr>
              <w:t>Odbory INAK</w:t>
            </w:r>
          </w:p>
        </w:tc>
      </w:tr>
    </w:tbl>
    <w:p w14:paraId="676CE274" w14:textId="77777777" w:rsidR="004E2004" w:rsidRPr="009F2E92" w:rsidRDefault="004E2004" w:rsidP="00D72868">
      <w:pPr>
        <w:spacing w:after="0" w:line="360" w:lineRule="auto"/>
        <w:rPr>
          <w:rFonts w:cstheme="minorHAnsi"/>
          <w:b/>
          <w:sz w:val="20"/>
          <w:szCs w:val="20"/>
        </w:rPr>
      </w:pPr>
    </w:p>
    <w:p w14:paraId="2C1B63B6" w14:textId="77777777" w:rsidR="004E2004" w:rsidRPr="009F2E92" w:rsidRDefault="004E2004" w:rsidP="00D72868">
      <w:pPr>
        <w:spacing w:after="0" w:line="360" w:lineRule="auto"/>
        <w:jc w:val="center"/>
        <w:rPr>
          <w:rFonts w:cstheme="minorHAnsi"/>
          <w:sz w:val="20"/>
          <w:szCs w:val="20"/>
        </w:rPr>
      </w:pPr>
      <w:r w:rsidRPr="009F2E92">
        <w:rPr>
          <w:rFonts w:cstheme="minorHAnsi"/>
          <w:sz w:val="20"/>
          <w:szCs w:val="20"/>
        </w:rPr>
        <w:t>Zamestnávateľ:</w:t>
      </w:r>
    </w:p>
    <w:p w14:paraId="5F902D4E" w14:textId="77777777" w:rsidR="004E2004" w:rsidRPr="009F2E92" w:rsidRDefault="004E2004" w:rsidP="00D72868">
      <w:pPr>
        <w:spacing w:after="0" w:line="360" w:lineRule="auto"/>
        <w:jc w:val="center"/>
        <w:rPr>
          <w:rFonts w:cstheme="minorHAnsi"/>
          <w:sz w:val="20"/>
          <w:szCs w:val="20"/>
        </w:rPr>
      </w:pPr>
    </w:p>
    <w:p w14:paraId="178C8969" w14:textId="77777777" w:rsidR="004E2004" w:rsidRPr="009F2E92" w:rsidRDefault="004E2004" w:rsidP="00D72868">
      <w:pPr>
        <w:spacing w:after="0" w:line="360" w:lineRule="auto"/>
        <w:jc w:val="center"/>
        <w:rPr>
          <w:rFonts w:cstheme="minorHAnsi"/>
          <w:sz w:val="20"/>
          <w:szCs w:val="20"/>
        </w:rPr>
      </w:pPr>
    </w:p>
    <w:p w14:paraId="3926FB9A" w14:textId="77777777" w:rsidR="004E2004" w:rsidRPr="009F2E92" w:rsidRDefault="004E2004" w:rsidP="00D72868">
      <w:pPr>
        <w:spacing w:after="0" w:line="360" w:lineRule="auto"/>
        <w:jc w:val="center"/>
        <w:rPr>
          <w:rFonts w:cstheme="minorHAnsi"/>
          <w:b/>
          <w:sz w:val="20"/>
          <w:szCs w:val="20"/>
        </w:rPr>
      </w:pPr>
      <w:r w:rsidRPr="009F2E92">
        <w:rPr>
          <w:rFonts w:cstheme="minorHAnsi"/>
          <w:b/>
          <w:sz w:val="20"/>
          <w:szCs w:val="20"/>
        </w:rPr>
        <w:t>_______________________</w:t>
      </w:r>
    </w:p>
    <w:p w14:paraId="7A23D54A" w14:textId="77777777" w:rsidR="003532F5" w:rsidRPr="009F2E92" w:rsidRDefault="003532F5" w:rsidP="00D72868">
      <w:pPr>
        <w:spacing w:after="0" w:line="360" w:lineRule="auto"/>
        <w:jc w:val="center"/>
        <w:rPr>
          <w:rFonts w:cstheme="minorHAnsi"/>
          <w:b/>
          <w:sz w:val="20"/>
          <w:szCs w:val="20"/>
        </w:rPr>
      </w:pPr>
      <w:r w:rsidRPr="009F2E92">
        <w:rPr>
          <w:rFonts w:cstheme="minorHAnsi"/>
          <w:b/>
          <w:sz w:val="20"/>
          <w:szCs w:val="20"/>
        </w:rPr>
        <w:t xml:space="preserve">Ing. Martin </w:t>
      </w:r>
      <w:proofErr w:type="spellStart"/>
      <w:r w:rsidRPr="009F2E92">
        <w:rPr>
          <w:rFonts w:cstheme="minorHAnsi"/>
          <w:b/>
          <w:sz w:val="20"/>
          <w:szCs w:val="20"/>
        </w:rPr>
        <w:t>Dzama</w:t>
      </w:r>
      <w:proofErr w:type="spellEnd"/>
    </w:p>
    <w:p w14:paraId="4BBA65CD" w14:textId="1867DEA2" w:rsidR="003532F5" w:rsidRPr="009F2E92" w:rsidRDefault="00D2696D" w:rsidP="00D72868">
      <w:pPr>
        <w:spacing w:after="0" w:line="360" w:lineRule="auto"/>
        <w:jc w:val="center"/>
        <w:rPr>
          <w:rFonts w:cstheme="minorHAnsi"/>
          <w:b/>
          <w:sz w:val="20"/>
          <w:szCs w:val="20"/>
        </w:rPr>
      </w:pPr>
      <w:r w:rsidRPr="009F2E92">
        <w:rPr>
          <w:rFonts w:cstheme="minorHAnsi"/>
          <w:b/>
          <w:sz w:val="20"/>
          <w:szCs w:val="20"/>
        </w:rPr>
        <w:t>konateľ spoločnosti</w:t>
      </w:r>
      <w:r w:rsidR="003532F5" w:rsidRPr="009F2E92">
        <w:rPr>
          <w:rFonts w:cstheme="minorHAnsi"/>
          <w:b/>
          <w:sz w:val="20"/>
          <w:szCs w:val="20"/>
        </w:rPr>
        <w:t xml:space="preserve"> PCA Slovakia, s. r. o.</w:t>
      </w:r>
    </w:p>
    <w:p w14:paraId="4B9C100E" w14:textId="77777777" w:rsidR="00CF4192" w:rsidRPr="009F2E92" w:rsidRDefault="00CF4192" w:rsidP="00D72868">
      <w:pPr>
        <w:spacing w:after="0" w:line="360" w:lineRule="auto"/>
        <w:jc w:val="center"/>
        <w:rPr>
          <w:rFonts w:cstheme="minorHAnsi"/>
          <w:b/>
          <w:sz w:val="20"/>
          <w:szCs w:val="20"/>
        </w:rPr>
      </w:pPr>
    </w:p>
    <w:p w14:paraId="2AB808BB" w14:textId="7133BD0E" w:rsidR="00CF4192" w:rsidRPr="009F2E92" w:rsidRDefault="00CF4192" w:rsidP="00D72868">
      <w:pPr>
        <w:spacing w:line="360" w:lineRule="auto"/>
        <w:rPr>
          <w:rFonts w:cstheme="minorHAnsi"/>
          <w:b/>
          <w:sz w:val="20"/>
          <w:szCs w:val="20"/>
        </w:rPr>
      </w:pPr>
      <w:r w:rsidRPr="009F2E92">
        <w:rPr>
          <w:rFonts w:cstheme="minorHAnsi"/>
          <w:b/>
          <w:sz w:val="20"/>
          <w:szCs w:val="20"/>
        </w:rPr>
        <w:br w:type="page"/>
      </w:r>
    </w:p>
    <w:p w14:paraId="2A7D418C" w14:textId="620CC3F9" w:rsidR="009E317E" w:rsidRPr="009F2E92" w:rsidRDefault="009E317E" w:rsidP="00D72868">
      <w:pPr>
        <w:pStyle w:val="Heading1"/>
        <w:spacing w:line="360" w:lineRule="auto"/>
        <w:rPr>
          <w:rFonts w:asciiTheme="minorHAnsi" w:hAnsiTheme="minorHAnsi" w:cstheme="minorHAnsi"/>
          <w:b/>
          <w:color w:val="auto"/>
          <w:sz w:val="28"/>
          <w:szCs w:val="28"/>
        </w:rPr>
      </w:pPr>
      <w:r w:rsidRPr="009F2E92">
        <w:rPr>
          <w:rFonts w:asciiTheme="minorHAnsi" w:hAnsiTheme="minorHAnsi" w:cstheme="minorHAnsi"/>
          <w:b/>
          <w:color w:val="auto"/>
          <w:sz w:val="28"/>
          <w:szCs w:val="28"/>
        </w:rPr>
        <w:lastRenderedPageBreak/>
        <w:t>Príloha č. 2 – ODMEŇOVANIE</w:t>
      </w:r>
      <w:bookmarkEnd w:id="17"/>
      <w:r w:rsidRPr="009F2E92">
        <w:rPr>
          <w:rFonts w:asciiTheme="minorHAnsi" w:hAnsiTheme="minorHAnsi" w:cstheme="minorHAnsi"/>
          <w:b/>
          <w:color w:val="auto"/>
          <w:sz w:val="28"/>
          <w:szCs w:val="28"/>
        </w:rPr>
        <w:t xml:space="preserve"> </w:t>
      </w:r>
    </w:p>
    <w:p w14:paraId="22486A22" w14:textId="77777777" w:rsidR="009E317E" w:rsidRPr="009F2E92" w:rsidRDefault="009E317E" w:rsidP="00D72868">
      <w:pPr>
        <w:spacing w:after="0" w:line="360" w:lineRule="auto"/>
        <w:jc w:val="both"/>
        <w:rPr>
          <w:rFonts w:cstheme="minorHAnsi"/>
          <w:b/>
          <w:sz w:val="20"/>
          <w:szCs w:val="20"/>
        </w:rPr>
      </w:pPr>
    </w:p>
    <w:p w14:paraId="4F1C5EC3" w14:textId="77777777" w:rsidR="009E317E" w:rsidRPr="009F2E92" w:rsidRDefault="009E317E">
      <w:pPr>
        <w:pStyle w:val="ListParagraph"/>
        <w:numPr>
          <w:ilvl w:val="0"/>
          <w:numId w:val="21"/>
        </w:numPr>
        <w:spacing w:after="0" w:line="360" w:lineRule="auto"/>
        <w:ind w:hanging="720"/>
        <w:jc w:val="both"/>
        <w:rPr>
          <w:rFonts w:cstheme="minorHAnsi"/>
          <w:b/>
          <w:sz w:val="24"/>
          <w:szCs w:val="24"/>
        </w:rPr>
      </w:pPr>
      <w:r w:rsidRPr="009F2E92">
        <w:rPr>
          <w:rFonts w:cstheme="minorHAnsi"/>
          <w:b/>
          <w:sz w:val="24"/>
          <w:szCs w:val="24"/>
        </w:rPr>
        <w:t xml:space="preserve">Úvodné ustanovenia </w:t>
      </w:r>
    </w:p>
    <w:p w14:paraId="0E6C3277" w14:textId="77777777" w:rsidR="009E317E" w:rsidRPr="009F2E92" w:rsidRDefault="009E317E" w:rsidP="00D72868">
      <w:pPr>
        <w:pStyle w:val="ListParagraph"/>
        <w:spacing w:after="0" w:line="360" w:lineRule="auto"/>
        <w:jc w:val="both"/>
        <w:rPr>
          <w:rFonts w:cstheme="minorHAnsi"/>
          <w:b/>
          <w:sz w:val="20"/>
          <w:szCs w:val="20"/>
        </w:rPr>
      </w:pPr>
    </w:p>
    <w:p w14:paraId="67D8A79D" w14:textId="77777777" w:rsidR="009E317E" w:rsidRPr="009F2E92" w:rsidRDefault="009E317E">
      <w:pPr>
        <w:pStyle w:val="ListParagraph"/>
        <w:numPr>
          <w:ilvl w:val="1"/>
          <w:numId w:val="22"/>
        </w:numPr>
        <w:spacing w:after="0" w:line="360" w:lineRule="auto"/>
        <w:ind w:hanging="720"/>
        <w:jc w:val="both"/>
        <w:rPr>
          <w:rFonts w:cstheme="minorHAnsi"/>
          <w:b/>
          <w:sz w:val="20"/>
          <w:szCs w:val="20"/>
        </w:rPr>
      </w:pPr>
      <w:r w:rsidRPr="009F2E92">
        <w:rPr>
          <w:rFonts w:cstheme="minorHAnsi"/>
          <w:sz w:val="20"/>
          <w:szCs w:val="20"/>
        </w:rPr>
        <w:t xml:space="preserve">Zamestnávateľ odmeňuje zamestnancov podľa uzatvorených platných pracovných zmlúv a podľa podmienok dohodnutých v KZ. </w:t>
      </w:r>
    </w:p>
    <w:p w14:paraId="7DA32E90" w14:textId="77777777" w:rsidR="009E317E" w:rsidRPr="009F2E92" w:rsidRDefault="009E317E">
      <w:pPr>
        <w:pStyle w:val="ListParagraph"/>
        <w:numPr>
          <w:ilvl w:val="1"/>
          <w:numId w:val="22"/>
        </w:numPr>
        <w:spacing w:after="0" w:line="360" w:lineRule="auto"/>
        <w:ind w:hanging="720"/>
        <w:jc w:val="both"/>
        <w:rPr>
          <w:rFonts w:cstheme="minorHAnsi"/>
          <w:b/>
          <w:sz w:val="20"/>
          <w:szCs w:val="20"/>
        </w:rPr>
      </w:pPr>
      <w:r w:rsidRPr="009F2E92">
        <w:rPr>
          <w:rFonts w:cstheme="minorHAnsi"/>
          <w:sz w:val="20"/>
          <w:szCs w:val="20"/>
        </w:rPr>
        <w:t xml:space="preserve">Mzda je splatná pozadu za mesačné obdobie, a to najneskôr do 10. dňa nasledujúceho kalendárneho mesiaca, pokiaľ ďalej nie je stanovené inak.  </w:t>
      </w:r>
    </w:p>
    <w:p w14:paraId="783E462A" w14:textId="0A75F2C4" w:rsidR="009E317E" w:rsidRPr="009F2E92" w:rsidRDefault="009E317E">
      <w:pPr>
        <w:pStyle w:val="ListParagraph"/>
        <w:numPr>
          <w:ilvl w:val="1"/>
          <w:numId w:val="22"/>
        </w:numPr>
        <w:spacing w:after="0" w:line="360" w:lineRule="auto"/>
        <w:ind w:hanging="720"/>
        <w:jc w:val="both"/>
        <w:rPr>
          <w:rFonts w:cstheme="minorHAnsi"/>
          <w:b/>
          <w:sz w:val="20"/>
          <w:szCs w:val="20"/>
        </w:rPr>
      </w:pPr>
      <w:r w:rsidRPr="009F2E92">
        <w:rPr>
          <w:rFonts w:cstheme="minorHAnsi"/>
          <w:sz w:val="20"/>
          <w:szCs w:val="20"/>
        </w:rPr>
        <w:t>Priemerný zárobok na pracovnoprávne účely sa zisťuje podľa § 134 ZP.</w:t>
      </w:r>
    </w:p>
    <w:p w14:paraId="69EEF02A" w14:textId="51ED97C0" w:rsidR="00A4296B" w:rsidRPr="009F2E92" w:rsidRDefault="00A4296B">
      <w:pPr>
        <w:pStyle w:val="ListParagraph"/>
        <w:numPr>
          <w:ilvl w:val="1"/>
          <w:numId w:val="22"/>
        </w:numPr>
        <w:spacing w:after="0" w:line="360" w:lineRule="auto"/>
        <w:ind w:hanging="720"/>
        <w:jc w:val="both"/>
        <w:rPr>
          <w:rFonts w:cstheme="minorHAnsi"/>
          <w:b/>
          <w:sz w:val="20"/>
          <w:szCs w:val="20"/>
        </w:rPr>
      </w:pPr>
      <w:r w:rsidRPr="009F2E92">
        <w:rPr>
          <w:rFonts w:cstheme="minorHAnsi"/>
          <w:sz w:val="20"/>
          <w:szCs w:val="20"/>
        </w:rPr>
        <w:t>Mzdové podmienky a všetky formy odmeňovania a plnenia podľa tejto KZ sú uvedené v hrubých sumách.</w:t>
      </w:r>
    </w:p>
    <w:p w14:paraId="3F462E21" w14:textId="77777777" w:rsidR="00176E41" w:rsidRPr="009F2E92" w:rsidRDefault="00176E41" w:rsidP="00D72868">
      <w:pPr>
        <w:spacing w:after="0" w:line="360" w:lineRule="auto"/>
        <w:jc w:val="both"/>
        <w:rPr>
          <w:rFonts w:cstheme="minorHAnsi"/>
          <w:b/>
          <w:sz w:val="20"/>
          <w:szCs w:val="20"/>
        </w:rPr>
      </w:pPr>
    </w:p>
    <w:p w14:paraId="6C4B64CD" w14:textId="77777777" w:rsidR="009E317E" w:rsidRPr="009F2E92" w:rsidRDefault="009E317E">
      <w:pPr>
        <w:pStyle w:val="ListParagraph"/>
        <w:numPr>
          <w:ilvl w:val="0"/>
          <w:numId w:val="21"/>
        </w:numPr>
        <w:spacing w:after="0" w:line="360" w:lineRule="auto"/>
        <w:ind w:hanging="720"/>
        <w:jc w:val="both"/>
        <w:rPr>
          <w:rFonts w:cstheme="minorHAnsi"/>
          <w:b/>
          <w:sz w:val="24"/>
          <w:szCs w:val="24"/>
        </w:rPr>
      </w:pPr>
      <w:r w:rsidRPr="009F2E92">
        <w:rPr>
          <w:rFonts w:cstheme="minorHAnsi"/>
          <w:b/>
          <w:sz w:val="24"/>
          <w:szCs w:val="24"/>
        </w:rPr>
        <w:t xml:space="preserve">Predmet a trvanie </w:t>
      </w:r>
    </w:p>
    <w:p w14:paraId="2366EE2E" w14:textId="77777777" w:rsidR="009E317E" w:rsidRPr="009F2E92" w:rsidRDefault="009E317E" w:rsidP="00D72868">
      <w:pPr>
        <w:pStyle w:val="ListParagraph"/>
        <w:spacing w:after="0" w:line="360" w:lineRule="auto"/>
        <w:jc w:val="both"/>
        <w:rPr>
          <w:rFonts w:cstheme="minorHAnsi"/>
          <w:sz w:val="20"/>
          <w:szCs w:val="20"/>
        </w:rPr>
      </w:pPr>
    </w:p>
    <w:p w14:paraId="3ECC2F28" w14:textId="77777777" w:rsidR="009E317E" w:rsidRPr="009F2E92" w:rsidRDefault="009E317E">
      <w:pPr>
        <w:pStyle w:val="ListParagraph"/>
        <w:numPr>
          <w:ilvl w:val="1"/>
          <w:numId w:val="23"/>
        </w:numPr>
        <w:spacing w:after="0" w:line="360" w:lineRule="auto"/>
        <w:ind w:hanging="720"/>
        <w:jc w:val="both"/>
        <w:rPr>
          <w:rFonts w:cstheme="minorHAnsi"/>
          <w:sz w:val="20"/>
          <w:szCs w:val="20"/>
        </w:rPr>
      </w:pPr>
      <w:r w:rsidRPr="009F2E92">
        <w:rPr>
          <w:rFonts w:cstheme="minorHAnsi"/>
          <w:sz w:val="20"/>
          <w:szCs w:val="20"/>
        </w:rPr>
        <w:t xml:space="preserve">Príloha č. 2 KZ upravuje mzdové podmienky  - formy odmeňovania, základnú mzdu a ďalšie plnenia poskytované za prácu a podmienky ich poskytovania a niektoré ďalšie plnenia poskytované v súvislosti so zamestnaním. </w:t>
      </w:r>
    </w:p>
    <w:p w14:paraId="3A39E035" w14:textId="2E52F966" w:rsidR="009E317E" w:rsidRPr="009F2E92" w:rsidRDefault="009E317E">
      <w:pPr>
        <w:pStyle w:val="ListParagraph"/>
        <w:numPr>
          <w:ilvl w:val="1"/>
          <w:numId w:val="23"/>
        </w:numPr>
        <w:spacing w:after="0" w:line="360" w:lineRule="auto"/>
        <w:ind w:hanging="720"/>
        <w:jc w:val="both"/>
        <w:rPr>
          <w:rFonts w:cstheme="minorHAnsi"/>
          <w:sz w:val="20"/>
          <w:szCs w:val="20"/>
        </w:rPr>
      </w:pPr>
      <w:r w:rsidRPr="009F2E92">
        <w:rPr>
          <w:rFonts w:cstheme="minorHAnsi"/>
          <w:sz w:val="20"/>
          <w:szCs w:val="20"/>
        </w:rPr>
        <w:t xml:space="preserve">Príloha č. 2 KZ sa uzatvára </w:t>
      </w:r>
      <w:r w:rsidR="00706AC1" w:rsidRPr="009F2E92">
        <w:rPr>
          <w:rFonts w:cstheme="minorHAnsi"/>
          <w:sz w:val="20"/>
        </w:rPr>
        <w:t xml:space="preserve">na obdobie </w:t>
      </w:r>
      <w:r w:rsidR="00A16F84" w:rsidRPr="009F2E92">
        <w:rPr>
          <w:rFonts w:cstheme="minorHAnsi"/>
          <w:b/>
          <w:sz w:val="20"/>
          <w:szCs w:val="20"/>
        </w:rPr>
        <w:t>4</w:t>
      </w:r>
      <w:r w:rsidR="00A93A23" w:rsidRPr="009F2E92">
        <w:rPr>
          <w:rFonts w:cstheme="minorHAnsi"/>
          <w:b/>
          <w:sz w:val="20"/>
          <w:szCs w:val="20"/>
        </w:rPr>
        <w:t>2</w:t>
      </w:r>
      <w:r w:rsidR="00706AC1" w:rsidRPr="009F2E92">
        <w:rPr>
          <w:rFonts w:cstheme="minorHAnsi"/>
          <w:b/>
          <w:sz w:val="20"/>
          <w:szCs w:val="20"/>
        </w:rPr>
        <w:t xml:space="preserve"> mesiacov,  </w:t>
      </w:r>
      <w:r w:rsidR="00706AC1" w:rsidRPr="009F2E92">
        <w:rPr>
          <w:rFonts w:cstheme="minorHAnsi"/>
          <w:b/>
          <w:sz w:val="20"/>
        </w:rPr>
        <w:t xml:space="preserve">od </w:t>
      </w:r>
      <w:r w:rsidR="00706AC1" w:rsidRPr="009F2E92">
        <w:rPr>
          <w:rFonts w:cstheme="minorHAnsi"/>
          <w:b/>
          <w:sz w:val="20"/>
          <w:szCs w:val="20"/>
        </w:rPr>
        <w:t>1</w:t>
      </w:r>
      <w:r w:rsidR="00A93A23" w:rsidRPr="009F2E92">
        <w:rPr>
          <w:rFonts w:cstheme="minorHAnsi"/>
          <w:b/>
          <w:sz w:val="20"/>
          <w:szCs w:val="20"/>
        </w:rPr>
        <w:t>. 7</w:t>
      </w:r>
      <w:r w:rsidR="00706AC1" w:rsidRPr="009F2E92">
        <w:rPr>
          <w:rFonts w:cstheme="minorHAnsi"/>
          <w:b/>
          <w:sz w:val="20"/>
          <w:szCs w:val="20"/>
        </w:rPr>
        <w:t>.20</w:t>
      </w:r>
      <w:r w:rsidR="00A16F84" w:rsidRPr="009F2E92">
        <w:rPr>
          <w:rFonts w:cstheme="minorHAnsi"/>
          <w:b/>
          <w:sz w:val="20"/>
          <w:szCs w:val="20"/>
        </w:rPr>
        <w:t>2</w:t>
      </w:r>
      <w:r w:rsidR="00A93A23" w:rsidRPr="009F2E92">
        <w:rPr>
          <w:rFonts w:cstheme="minorHAnsi"/>
          <w:b/>
          <w:sz w:val="20"/>
          <w:szCs w:val="20"/>
        </w:rPr>
        <w:t>4</w:t>
      </w:r>
      <w:r w:rsidR="00706AC1" w:rsidRPr="009F2E92">
        <w:rPr>
          <w:rFonts w:cstheme="minorHAnsi"/>
          <w:b/>
          <w:sz w:val="20"/>
          <w:szCs w:val="20"/>
        </w:rPr>
        <w:t xml:space="preserve"> do 31.12.202</w:t>
      </w:r>
      <w:r w:rsidR="00A93A23" w:rsidRPr="009F2E92">
        <w:rPr>
          <w:rFonts w:cstheme="minorHAnsi"/>
          <w:b/>
          <w:sz w:val="20"/>
          <w:szCs w:val="20"/>
        </w:rPr>
        <w:t>7</w:t>
      </w:r>
      <w:r w:rsidRPr="009F2E92">
        <w:rPr>
          <w:rFonts w:cstheme="minorHAnsi"/>
          <w:sz w:val="20"/>
          <w:szCs w:val="20"/>
        </w:rPr>
        <w:t>.</w:t>
      </w:r>
      <w:r w:rsidRPr="009F2E92">
        <w:rPr>
          <w:rFonts w:cstheme="minorHAnsi"/>
          <w:b/>
          <w:sz w:val="20"/>
          <w:szCs w:val="20"/>
        </w:rPr>
        <w:t xml:space="preserve"> </w:t>
      </w:r>
      <w:r w:rsidR="00EF18F7" w:rsidRPr="009F2E92">
        <w:rPr>
          <w:rFonts w:cstheme="minorHAnsi"/>
          <w:sz w:val="20"/>
          <w:szCs w:val="20"/>
        </w:rPr>
        <w:t>V prípade, ak do 31.12.2027 nedôjde k uzatvoreniu novej KZ, predlžuje sa účinnosť Prílohy č. 2 KZ</w:t>
      </w:r>
      <w:r w:rsidR="007C6006" w:rsidRPr="009F2E92">
        <w:rPr>
          <w:rFonts w:cstheme="minorHAnsi"/>
          <w:sz w:val="20"/>
          <w:szCs w:val="20"/>
        </w:rPr>
        <w:t xml:space="preserve"> v súlade s ustanovením § 43 ods. 3 Zákonníku práce </w:t>
      </w:r>
      <w:r w:rsidR="00EF18F7" w:rsidRPr="009F2E92">
        <w:rPr>
          <w:rFonts w:cstheme="minorHAnsi"/>
          <w:sz w:val="20"/>
          <w:szCs w:val="20"/>
        </w:rPr>
        <w:t xml:space="preserve"> (t. j. do  31.12.2028).</w:t>
      </w:r>
    </w:p>
    <w:p w14:paraId="5E4920B3" w14:textId="77777777" w:rsidR="00176E41" w:rsidRPr="009F2E92" w:rsidRDefault="00176E41" w:rsidP="00D72868">
      <w:pPr>
        <w:spacing w:after="0" w:line="360" w:lineRule="auto"/>
        <w:jc w:val="both"/>
        <w:rPr>
          <w:rFonts w:cstheme="minorHAnsi"/>
          <w:sz w:val="20"/>
          <w:szCs w:val="20"/>
        </w:rPr>
      </w:pPr>
    </w:p>
    <w:p w14:paraId="41135E3E" w14:textId="022BAE99" w:rsidR="009E317E" w:rsidRPr="009F2E92" w:rsidRDefault="009E317E">
      <w:pPr>
        <w:pStyle w:val="ListParagraph"/>
        <w:numPr>
          <w:ilvl w:val="0"/>
          <w:numId w:val="21"/>
        </w:numPr>
        <w:spacing w:after="0" w:line="360" w:lineRule="auto"/>
        <w:ind w:hanging="720"/>
        <w:jc w:val="both"/>
        <w:rPr>
          <w:rFonts w:cstheme="minorHAnsi"/>
          <w:sz w:val="20"/>
          <w:szCs w:val="20"/>
        </w:rPr>
      </w:pPr>
      <w:r w:rsidRPr="009F2E92">
        <w:rPr>
          <w:rFonts w:cstheme="minorHAnsi"/>
          <w:b/>
          <w:sz w:val="24"/>
          <w:szCs w:val="24"/>
        </w:rPr>
        <w:t xml:space="preserve">Formy odmeňovania </w:t>
      </w:r>
    </w:p>
    <w:p w14:paraId="1F135647" w14:textId="77777777" w:rsidR="009E317E" w:rsidRPr="009F2E92" w:rsidRDefault="009E317E">
      <w:pPr>
        <w:pStyle w:val="ListParagraph"/>
        <w:numPr>
          <w:ilvl w:val="1"/>
          <w:numId w:val="24"/>
        </w:numPr>
        <w:spacing w:after="0" w:line="360" w:lineRule="auto"/>
        <w:ind w:hanging="720"/>
        <w:jc w:val="both"/>
        <w:rPr>
          <w:rFonts w:cstheme="minorHAnsi"/>
          <w:sz w:val="20"/>
          <w:szCs w:val="20"/>
        </w:rPr>
      </w:pPr>
      <w:r w:rsidRPr="009F2E92">
        <w:rPr>
          <w:rFonts w:cstheme="minorHAnsi"/>
          <w:sz w:val="20"/>
          <w:szCs w:val="20"/>
        </w:rPr>
        <w:t xml:space="preserve">Zamestnávateľ používa najmä nasledujúce formy odmeňovania: </w:t>
      </w:r>
    </w:p>
    <w:p w14:paraId="43E1AEE5" w14:textId="77777777" w:rsidR="009E317E" w:rsidRPr="009F2E92" w:rsidRDefault="009E317E">
      <w:pPr>
        <w:pStyle w:val="ListParagraph"/>
        <w:numPr>
          <w:ilvl w:val="2"/>
          <w:numId w:val="71"/>
        </w:numPr>
        <w:spacing w:after="0" w:line="360" w:lineRule="auto"/>
        <w:jc w:val="both"/>
        <w:rPr>
          <w:rFonts w:cstheme="minorHAnsi"/>
          <w:sz w:val="20"/>
          <w:szCs w:val="20"/>
        </w:rPr>
      </w:pPr>
      <w:r w:rsidRPr="009F2E92">
        <w:rPr>
          <w:rFonts w:cstheme="minorHAnsi"/>
          <w:b/>
          <w:sz w:val="20"/>
          <w:szCs w:val="20"/>
        </w:rPr>
        <w:t xml:space="preserve">základná mzda, </w:t>
      </w:r>
    </w:p>
    <w:p w14:paraId="43FF5D82" w14:textId="77777777" w:rsidR="009E317E" w:rsidRPr="009F2E92" w:rsidRDefault="009E317E">
      <w:pPr>
        <w:pStyle w:val="ListParagraph"/>
        <w:numPr>
          <w:ilvl w:val="2"/>
          <w:numId w:val="71"/>
        </w:numPr>
        <w:spacing w:after="0" w:line="360" w:lineRule="auto"/>
        <w:jc w:val="both"/>
        <w:rPr>
          <w:rFonts w:cstheme="minorHAnsi"/>
          <w:sz w:val="20"/>
          <w:szCs w:val="20"/>
        </w:rPr>
      </w:pPr>
      <w:r w:rsidRPr="009F2E92">
        <w:rPr>
          <w:rFonts w:cstheme="minorHAnsi"/>
          <w:b/>
          <w:sz w:val="20"/>
          <w:szCs w:val="20"/>
        </w:rPr>
        <w:t>mzdové zvýhodnenia a kompenzácie:</w:t>
      </w:r>
    </w:p>
    <w:p w14:paraId="36B327A8" w14:textId="77777777"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za prácu nadčas,</w:t>
      </w:r>
    </w:p>
    <w:p w14:paraId="1205334C" w14:textId="77777777"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 xml:space="preserve">za prácu vo sviatok, </w:t>
      </w:r>
    </w:p>
    <w:p w14:paraId="6C8DA739" w14:textId="77777777"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za prácu na nočnej zmene,</w:t>
      </w:r>
    </w:p>
    <w:p w14:paraId="115533E4" w14:textId="77777777"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za nočnú prácu,</w:t>
      </w:r>
    </w:p>
    <w:p w14:paraId="0CB460D0" w14:textId="77777777"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za prácu v režime „nepravidelná 4x12“,</w:t>
      </w:r>
    </w:p>
    <w:p w14:paraId="7EF2BAC4" w14:textId="77777777"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 xml:space="preserve">za prácu v sobotu </w:t>
      </w:r>
    </w:p>
    <w:p w14:paraId="40F3DBAD" w14:textId="5767BDE6"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 xml:space="preserve">za prácu v nedeľu </w:t>
      </w:r>
    </w:p>
    <w:p w14:paraId="663F5A08" w14:textId="77777777" w:rsidR="009E317E"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 xml:space="preserve">za sťažený výkon práce, </w:t>
      </w:r>
    </w:p>
    <w:p w14:paraId="56D82255" w14:textId="370B6AD2" w:rsidR="00176E41" w:rsidRPr="009F2E92" w:rsidRDefault="009E317E">
      <w:pPr>
        <w:pStyle w:val="ListParagraph"/>
        <w:numPr>
          <w:ilvl w:val="3"/>
          <w:numId w:val="70"/>
        </w:numPr>
        <w:spacing w:after="0" w:line="360" w:lineRule="auto"/>
        <w:jc w:val="both"/>
        <w:rPr>
          <w:rFonts w:cstheme="minorHAnsi"/>
          <w:sz w:val="20"/>
          <w:szCs w:val="20"/>
        </w:rPr>
      </w:pPr>
      <w:r w:rsidRPr="009F2E92">
        <w:rPr>
          <w:rFonts w:cstheme="minorHAnsi"/>
          <w:sz w:val="20"/>
          <w:szCs w:val="20"/>
        </w:rPr>
        <w:t xml:space="preserve">náhrada za pracovnú pohotovosť, </w:t>
      </w:r>
    </w:p>
    <w:p w14:paraId="3A15C1B8" w14:textId="77777777" w:rsidR="009E317E" w:rsidRPr="009F2E92" w:rsidRDefault="009E317E">
      <w:pPr>
        <w:pStyle w:val="ListParagraph"/>
        <w:numPr>
          <w:ilvl w:val="2"/>
          <w:numId w:val="24"/>
        </w:numPr>
        <w:spacing w:after="0" w:line="360" w:lineRule="auto"/>
        <w:jc w:val="both"/>
        <w:rPr>
          <w:rFonts w:cstheme="minorHAnsi"/>
          <w:sz w:val="20"/>
          <w:szCs w:val="20"/>
        </w:rPr>
      </w:pPr>
      <w:r w:rsidRPr="009F2E92">
        <w:rPr>
          <w:rFonts w:cstheme="minorHAnsi"/>
          <w:b/>
          <w:sz w:val="20"/>
          <w:szCs w:val="20"/>
        </w:rPr>
        <w:t xml:space="preserve">prémie a odmeny: </w:t>
      </w:r>
    </w:p>
    <w:p w14:paraId="6FB593CC" w14:textId="77777777" w:rsidR="009E317E" w:rsidRPr="009F2E92" w:rsidRDefault="009E317E">
      <w:pPr>
        <w:pStyle w:val="ListParagraph"/>
        <w:numPr>
          <w:ilvl w:val="3"/>
          <w:numId w:val="72"/>
        </w:numPr>
        <w:spacing w:after="0" w:line="360" w:lineRule="auto"/>
        <w:jc w:val="both"/>
        <w:rPr>
          <w:rFonts w:cstheme="minorHAnsi"/>
          <w:sz w:val="20"/>
          <w:szCs w:val="20"/>
        </w:rPr>
      </w:pPr>
      <w:r w:rsidRPr="009F2E92">
        <w:rPr>
          <w:rFonts w:cstheme="minorHAnsi"/>
          <w:sz w:val="20"/>
          <w:szCs w:val="20"/>
        </w:rPr>
        <w:t xml:space="preserve">osobné hodnotenie, manažérska prémia RU, </w:t>
      </w:r>
    </w:p>
    <w:p w14:paraId="5DB6B197" w14:textId="77777777" w:rsidR="009E317E" w:rsidRPr="009F2E92" w:rsidRDefault="009E317E">
      <w:pPr>
        <w:pStyle w:val="ListParagraph"/>
        <w:numPr>
          <w:ilvl w:val="3"/>
          <w:numId w:val="72"/>
        </w:numPr>
        <w:spacing w:after="0" w:line="360" w:lineRule="auto"/>
        <w:jc w:val="both"/>
        <w:rPr>
          <w:rFonts w:cstheme="minorHAnsi"/>
          <w:sz w:val="20"/>
          <w:szCs w:val="20"/>
        </w:rPr>
      </w:pPr>
      <w:r w:rsidRPr="009F2E92">
        <w:rPr>
          <w:rFonts w:cstheme="minorHAnsi"/>
          <w:sz w:val="20"/>
          <w:szCs w:val="20"/>
        </w:rPr>
        <w:t xml:space="preserve">odmena k pracovnému jubileu, </w:t>
      </w:r>
    </w:p>
    <w:p w14:paraId="44C7CF43" w14:textId="07CFE44D" w:rsidR="009E317E" w:rsidRPr="009F2E92" w:rsidRDefault="000826CA">
      <w:pPr>
        <w:pStyle w:val="ListParagraph"/>
        <w:numPr>
          <w:ilvl w:val="3"/>
          <w:numId w:val="72"/>
        </w:numPr>
        <w:spacing w:after="0" w:line="360" w:lineRule="auto"/>
        <w:jc w:val="both"/>
        <w:rPr>
          <w:rFonts w:cstheme="minorHAnsi"/>
          <w:sz w:val="20"/>
          <w:szCs w:val="20"/>
        </w:rPr>
      </w:pPr>
      <w:r w:rsidRPr="009F2E92">
        <w:rPr>
          <w:rFonts w:cstheme="minorHAnsi"/>
          <w:sz w:val="20"/>
          <w:szCs w:val="20"/>
        </w:rPr>
        <w:lastRenderedPageBreak/>
        <w:t>funkčný príplatok</w:t>
      </w:r>
    </w:p>
    <w:p w14:paraId="39BF18AE" w14:textId="427B65CC" w:rsidR="00BE1CD7" w:rsidRPr="009F2E92" w:rsidRDefault="00BE1CD7">
      <w:pPr>
        <w:pStyle w:val="ListParagraph"/>
        <w:numPr>
          <w:ilvl w:val="3"/>
          <w:numId w:val="72"/>
        </w:numPr>
        <w:spacing w:after="0" w:line="360" w:lineRule="auto"/>
        <w:jc w:val="both"/>
        <w:rPr>
          <w:rFonts w:cstheme="minorHAnsi"/>
          <w:sz w:val="20"/>
          <w:szCs w:val="20"/>
        </w:rPr>
      </w:pPr>
      <w:r w:rsidRPr="009F2E92">
        <w:rPr>
          <w:rFonts w:cstheme="minorHAnsi"/>
          <w:sz w:val="20"/>
          <w:szCs w:val="20"/>
        </w:rPr>
        <w:t xml:space="preserve">kompetenčný </w:t>
      </w:r>
      <w:r w:rsidR="003153B1" w:rsidRPr="009F2E92">
        <w:rPr>
          <w:rFonts w:cstheme="minorHAnsi"/>
          <w:sz w:val="20"/>
          <w:szCs w:val="20"/>
        </w:rPr>
        <w:t xml:space="preserve">bonus </w:t>
      </w:r>
    </w:p>
    <w:p w14:paraId="40671C46" w14:textId="71F4BE97" w:rsidR="009E317E" w:rsidRPr="009F2E92" w:rsidRDefault="009E317E">
      <w:pPr>
        <w:pStyle w:val="ListParagraph"/>
        <w:numPr>
          <w:ilvl w:val="3"/>
          <w:numId w:val="72"/>
        </w:numPr>
        <w:spacing w:after="0" w:line="360" w:lineRule="auto"/>
        <w:jc w:val="both"/>
        <w:rPr>
          <w:rFonts w:cstheme="minorHAnsi"/>
          <w:sz w:val="20"/>
          <w:szCs w:val="20"/>
        </w:rPr>
      </w:pPr>
      <w:r w:rsidRPr="009F2E92">
        <w:rPr>
          <w:rFonts w:cstheme="minorHAnsi"/>
          <w:sz w:val="20"/>
          <w:szCs w:val="20"/>
        </w:rPr>
        <w:t>trinásty plat</w:t>
      </w:r>
      <w:r w:rsidR="00A16F84" w:rsidRPr="009F2E92">
        <w:rPr>
          <w:rFonts w:cstheme="minorHAnsi"/>
          <w:sz w:val="20"/>
          <w:szCs w:val="20"/>
        </w:rPr>
        <w:t>,</w:t>
      </w:r>
    </w:p>
    <w:p w14:paraId="64C40D3D" w14:textId="5F8C6B47" w:rsidR="00C2127C" w:rsidRPr="009F2E92" w:rsidRDefault="007F244B">
      <w:pPr>
        <w:pStyle w:val="ListParagraph"/>
        <w:numPr>
          <w:ilvl w:val="3"/>
          <w:numId w:val="72"/>
        </w:numPr>
        <w:spacing w:after="0" w:line="360" w:lineRule="auto"/>
        <w:jc w:val="both"/>
        <w:rPr>
          <w:rFonts w:cstheme="minorHAnsi"/>
          <w:sz w:val="20"/>
          <w:szCs w:val="20"/>
        </w:rPr>
      </w:pPr>
      <w:r w:rsidRPr="009F2E92">
        <w:rPr>
          <w:rFonts w:cstheme="minorHAnsi"/>
          <w:sz w:val="20"/>
          <w:szCs w:val="20"/>
        </w:rPr>
        <w:t>koncernový bonu</w:t>
      </w:r>
      <w:r w:rsidR="00AD43CE" w:rsidRPr="009F2E92">
        <w:rPr>
          <w:rFonts w:cstheme="minorHAnsi"/>
          <w:sz w:val="20"/>
          <w:szCs w:val="20"/>
        </w:rPr>
        <w:t>s,</w:t>
      </w:r>
    </w:p>
    <w:p w14:paraId="429BB7B2" w14:textId="530A2506" w:rsidR="007F244B" w:rsidRPr="009F2E92" w:rsidRDefault="00C2127C">
      <w:pPr>
        <w:pStyle w:val="ListParagraph"/>
        <w:numPr>
          <w:ilvl w:val="3"/>
          <w:numId w:val="72"/>
        </w:numPr>
        <w:spacing w:after="0" w:line="360" w:lineRule="auto"/>
        <w:jc w:val="both"/>
        <w:rPr>
          <w:rFonts w:cstheme="minorHAnsi"/>
          <w:sz w:val="20"/>
          <w:szCs w:val="20"/>
        </w:rPr>
      </w:pPr>
      <w:r w:rsidRPr="009F2E92">
        <w:rPr>
          <w:rFonts w:cstheme="minorHAnsi"/>
          <w:sz w:val="20"/>
          <w:szCs w:val="20"/>
        </w:rPr>
        <w:t>príspevok na dopravu</w:t>
      </w:r>
    </w:p>
    <w:p w14:paraId="19D99A92" w14:textId="22E37F9C" w:rsidR="00A16F84" w:rsidRPr="009F2E92" w:rsidRDefault="00A16F84" w:rsidP="00D72868">
      <w:pPr>
        <w:spacing w:after="0" w:line="360" w:lineRule="auto"/>
        <w:jc w:val="both"/>
        <w:rPr>
          <w:rFonts w:cstheme="minorHAnsi"/>
          <w:sz w:val="20"/>
          <w:szCs w:val="20"/>
        </w:rPr>
      </w:pPr>
    </w:p>
    <w:p w14:paraId="4EB48897" w14:textId="4ECDB575" w:rsidR="009E317E" w:rsidRPr="0078359C" w:rsidRDefault="009E317E">
      <w:pPr>
        <w:pStyle w:val="ListParagraph"/>
        <w:numPr>
          <w:ilvl w:val="1"/>
          <w:numId w:val="24"/>
        </w:numPr>
        <w:spacing w:after="0" w:line="360" w:lineRule="auto"/>
        <w:ind w:hanging="720"/>
        <w:jc w:val="both"/>
        <w:rPr>
          <w:sz w:val="20"/>
        </w:rPr>
      </w:pPr>
      <w:bookmarkStart w:id="18" w:name="_Hlk164078075"/>
      <w:r w:rsidRPr="0078359C">
        <w:rPr>
          <w:sz w:val="20"/>
        </w:rPr>
        <w:t>V prípadoch, ak je to potrebné, bližšie podmienky poskytovania prémií a odmien, ktoré sú uvedené v odseku 3.1.3, upresňujú interné predpisy zamestnávateľa, vydané po dohode s </w:t>
      </w:r>
      <w:r w:rsidR="00D2696D" w:rsidRPr="0078359C">
        <w:rPr>
          <w:sz w:val="20"/>
        </w:rPr>
        <w:t>O</w:t>
      </w:r>
      <w:r w:rsidRPr="0078359C">
        <w:rPr>
          <w:sz w:val="20"/>
        </w:rPr>
        <w:t>dborov</w:t>
      </w:r>
      <w:r w:rsidR="00AE0FA9" w:rsidRPr="0078359C">
        <w:rPr>
          <w:sz w:val="20"/>
        </w:rPr>
        <w:t>ými</w:t>
      </w:r>
      <w:r w:rsidRPr="0078359C">
        <w:rPr>
          <w:sz w:val="20"/>
        </w:rPr>
        <w:t xml:space="preserve"> organizáci</w:t>
      </w:r>
      <w:r w:rsidR="00AE0FA9" w:rsidRPr="0078359C">
        <w:rPr>
          <w:sz w:val="20"/>
        </w:rPr>
        <w:t>ami</w:t>
      </w:r>
      <w:r w:rsidRPr="0078359C">
        <w:rPr>
          <w:sz w:val="20"/>
        </w:rPr>
        <w:t xml:space="preserve">. </w:t>
      </w:r>
    </w:p>
    <w:bookmarkEnd w:id="18"/>
    <w:p w14:paraId="7EE8D68D" w14:textId="77777777" w:rsidR="009E317E" w:rsidRPr="009F2E92" w:rsidRDefault="009E317E">
      <w:pPr>
        <w:pStyle w:val="ListParagraph"/>
        <w:numPr>
          <w:ilvl w:val="1"/>
          <w:numId w:val="24"/>
        </w:numPr>
        <w:spacing w:after="0" w:line="360" w:lineRule="auto"/>
        <w:ind w:hanging="720"/>
        <w:jc w:val="both"/>
        <w:rPr>
          <w:rFonts w:cstheme="minorHAnsi"/>
          <w:sz w:val="20"/>
          <w:szCs w:val="20"/>
        </w:rPr>
      </w:pPr>
      <w:r w:rsidRPr="009F2E92">
        <w:rPr>
          <w:rFonts w:cstheme="minorHAnsi"/>
          <w:sz w:val="20"/>
          <w:szCs w:val="20"/>
        </w:rPr>
        <w:t xml:space="preserve">Zamestnávateľ v súvislosti so zamestnaním poskytuje aj ďalšie plnenia uvedené v tejto prílohe: </w:t>
      </w:r>
    </w:p>
    <w:p w14:paraId="457BED49" w14:textId="77777777" w:rsidR="009E317E" w:rsidRPr="009F2E92" w:rsidRDefault="009E317E">
      <w:pPr>
        <w:pStyle w:val="ListParagraph"/>
        <w:numPr>
          <w:ilvl w:val="3"/>
          <w:numId w:val="73"/>
        </w:numPr>
        <w:spacing w:after="0" w:line="360" w:lineRule="auto"/>
        <w:ind w:left="1418"/>
        <w:jc w:val="both"/>
        <w:rPr>
          <w:rFonts w:cstheme="minorHAnsi"/>
          <w:sz w:val="20"/>
          <w:szCs w:val="20"/>
        </w:rPr>
      </w:pPr>
      <w:r w:rsidRPr="009F2E92">
        <w:rPr>
          <w:rFonts w:cstheme="minorHAnsi"/>
          <w:sz w:val="20"/>
          <w:szCs w:val="20"/>
        </w:rPr>
        <w:t xml:space="preserve">odmena za výkon činnosti zástupcov zamestnancov pre BOZP, </w:t>
      </w:r>
    </w:p>
    <w:p w14:paraId="3E4AF258" w14:textId="77777777" w:rsidR="009E317E" w:rsidRPr="009F2E92" w:rsidRDefault="009E317E">
      <w:pPr>
        <w:pStyle w:val="ListParagraph"/>
        <w:numPr>
          <w:ilvl w:val="3"/>
          <w:numId w:val="73"/>
        </w:numPr>
        <w:spacing w:after="0" w:line="360" w:lineRule="auto"/>
        <w:ind w:left="1418"/>
        <w:jc w:val="both"/>
        <w:rPr>
          <w:rFonts w:cstheme="minorHAnsi"/>
          <w:sz w:val="20"/>
          <w:szCs w:val="20"/>
        </w:rPr>
      </w:pPr>
      <w:r w:rsidRPr="009F2E92">
        <w:rPr>
          <w:rFonts w:cstheme="minorHAnsi"/>
          <w:sz w:val="20"/>
          <w:szCs w:val="20"/>
        </w:rPr>
        <w:t xml:space="preserve">náhrada za pracovnú pohotovosť, </w:t>
      </w:r>
    </w:p>
    <w:p w14:paraId="5C3FF83A" w14:textId="77777777" w:rsidR="009E317E" w:rsidRPr="009F2E92" w:rsidRDefault="009E317E">
      <w:pPr>
        <w:pStyle w:val="ListParagraph"/>
        <w:numPr>
          <w:ilvl w:val="3"/>
          <w:numId w:val="73"/>
        </w:numPr>
        <w:spacing w:after="0" w:line="360" w:lineRule="auto"/>
        <w:ind w:left="1418"/>
        <w:jc w:val="both"/>
        <w:rPr>
          <w:rFonts w:cstheme="minorHAnsi"/>
          <w:sz w:val="20"/>
          <w:szCs w:val="20"/>
        </w:rPr>
      </w:pPr>
      <w:r w:rsidRPr="009F2E92">
        <w:rPr>
          <w:rFonts w:cstheme="minorHAnsi"/>
          <w:sz w:val="20"/>
          <w:szCs w:val="20"/>
        </w:rPr>
        <w:t xml:space="preserve">odstupné, </w:t>
      </w:r>
    </w:p>
    <w:p w14:paraId="1D22B63E" w14:textId="77777777" w:rsidR="009E317E" w:rsidRPr="009F2E92" w:rsidRDefault="009E317E">
      <w:pPr>
        <w:pStyle w:val="ListParagraph"/>
        <w:numPr>
          <w:ilvl w:val="3"/>
          <w:numId w:val="73"/>
        </w:numPr>
        <w:spacing w:after="0" w:line="360" w:lineRule="auto"/>
        <w:ind w:left="1418"/>
        <w:jc w:val="both"/>
        <w:rPr>
          <w:rFonts w:cstheme="minorHAnsi"/>
          <w:sz w:val="20"/>
          <w:szCs w:val="20"/>
        </w:rPr>
      </w:pPr>
      <w:r w:rsidRPr="009F2E92">
        <w:rPr>
          <w:rFonts w:cstheme="minorHAnsi"/>
          <w:sz w:val="20"/>
          <w:szCs w:val="20"/>
        </w:rPr>
        <w:t>odchodné.</w:t>
      </w:r>
    </w:p>
    <w:p w14:paraId="25B16214" w14:textId="77777777" w:rsidR="00176E41" w:rsidRPr="009F2E92" w:rsidRDefault="00176E41" w:rsidP="00D72868">
      <w:pPr>
        <w:spacing w:after="0" w:line="360" w:lineRule="auto"/>
        <w:jc w:val="both"/>
        <w:rPr>
          <w:rFonts w:cstheme="minorHAnsi"/>
          <w:sz w:val="20"/>
          <w:szCs w:val="20"/>
        </w:rPr>
      </w:pPr>
    </w:p>
    <w:p w14:paraId="041A329C" w14:textId="77777777" w:rsidR="009E317E" w:rsidRPr="009F2E92" w:rsidRDefault="009E317E">
      <w:pPr>
        <w:pStyle w:val="ListParagraph"/>
        <w:numPr>
          <w:ilvl w:val="0"/>
          <w:numId w:val="21"/>
        </w:numPr>
        <w:spacing w:after="0" w:line="360" w:lineRule="auto"/>
        <w:ind w:hanging="720"/>
        <w:jc w:val="both"/>
        <w:rPr>
          <w:rFonts w:cstheme="minorHAnsi"/>
          <w:b/>
          <w:sz w:val="24"/>
          <w:szCs w:val="24"/>
        </w:rPr>
      </w:pPr>
      <w:r w:rsidRPr="009F2E92">
        <w:rPr>
          <w:rFonts w:cstheme="minorHAnsi"/>
          <w:b/>
          <w:sz w:val="24"/>
          <w:szCs w:val="24"/>
        </w:rPr>
        <w:t>Základná mzda</w:t>
      </w:r>
    </w:p>
    <w:p w14:paraId="7C144676" w14:textId="77777777" w:rsidR="009E317E" w:rsidRPr="009F2E92" w:rsidRDefault="009E317E" w:rsidP="00D72868">
      <w:pPr>
        <w:pStyle w:val="ListParagraph"/>
        <w:spacing w:after="0" w:line="360" w:lineRule="auto"/>
        <w:jc w:val="both"/>
        <w:rPr>
          <w:rFonts w:cstheme="minorHAnsi"/>
          <w:b/>
          <w:sz w:val="20"/>
          <w:szCs w:val="20"/>
        </w:rPr>
      </w:pPr>
    </w:p>
    <w:p w14:paraId="60B91072" w14:textId="07B164E6" w:rsidR="000826CA" w:rsidRPr="009F2E92" w:rsidRDefault="000826CA">
      <w:pPr>
        <w:pStyle w:val="ListParagraph"/>
        <w:numPr>
          <w:ilvl w:val="1"/>
          <w:numId w:val="25"/>
        </w:numPr>
        <w:spacing w:after="0" w:line="360" w:lineRule="auto"/>
        <w:ind w:left="709" w:right="237" w:hanging="425"/>
        <w:jc w:val="both"/>
        <w:rPr>
          <w:rFonts w:cstheme="minorHAnsi"/>
          <w:sz w:val="20"/>
          <w:szCs w:val="20"/>
        </w:rPr>
      </w:pPr>
      <w:r w:rsidRPr="009F2E92">
        <w:rPr>
          <w:rFonts w:cstheme="minorHAnsi"/>
          <w:sz w:val="20"/>
          <w:szCs w:val="20"/>
        </w:rPr>
        <w:t>Základná mzda (ďalej len „ZM“) zohľadňuje náročnosť pracovnej pozície, dosiahnutú úroveň</w:t>
      </w:r>
      <w:r w:rsidRPr="009F2E92">
        <w:rPr>
          <w:rFonts w:cstheme="minorHAnsi"/>
          <w:b/>
          <w:sz w:val="20"/>
          <w:szCs w:val="20"/>
        </w:rPr>
        <w:t xml:space="preserve"> kompetencií </w:t>
      </w:r>
      <w:r w:rsidRPr="009F2E92">
        <w:rPr>
          <w:rFonts w:cstheme="minorHAnsi"/>
          <w:sz w:val="20"/>
          <w:szCs w:val="20"/>
        </w:rPr>
        <w:t>alebo preukázaný individuálny výkon alebo stanovený počet operácií pre danú náročnosť pracovnej pozície</w:t>
      </w:r>
      <w:r w:rsidR="00D65E36" w:rsidRPr="009F2E92">
        <w:rPr>
          <w:rFonts w:cstheme="minorHAnsi"/>
          <w:sz w:val="20"/>
          <w:szCs w:val="20"/>
        </w:rPr>
        <w:t xml:space="preserve"> pre danú tarifnú triedu. </w:t>
      </w:r>
    </w:p>
    <w:p w14:paraId="36B8CB2B" w14:textId="77777777" w:rsidR="000826CA" w:rsidRPr="009F2E92" w:rsidRDefault="000826CA">
      <w:pPr>
        <w:pStyle w:val="ListParagraph"/>
        <w:numPr>
          <w:ilvl w:val="1"/>
          <w:numId w:val="25"/>
        </w:numPr>
        <w:spacing w:after="0" w:line="360" w:lineRule="auto"/>
        <w:ind w:left="709" w:right="237" w:hanging="425"/>
        <w:jc w:val="both"/>
        <w:rPr>
          <w:rFonts w:cstheme="minorHAnsi"/>
          <w:b/>
          <w:sz w:val="20"/>
          <w:szCs w:val="20"/>
        </w:rPr>
      </w:pPr>
      <w:r w:rsidRPr="009F2E92">
        <w:rPr>
          <w:rFonts w:cstheme="minorHAnsi"/>
          <w:sz w:val="20"/>
          <w:szCs w:val="20"/>
        </w:rPr>
        <w:t xml:space="preserve">Náročnosť pracovnej pozície definuje zamestnávateľ na základe podkladov od zodpovedných zamestnancov. Zohľadňuje sa odbornosť, kvalifikácia, samostatnosť, zodpovednosť zamestnanca  a ďalšie požiadavky kladené na pracovnú pozíciu. </w:t>
      </w:r>
    </w:p>
    <w:p w14:paraId="4A80EE84" w14:textId="44B72FB5" w:rsidR="00AD43CE" w:rsidRPr="009F2E92" w:rsidRDefault="000826CA">
      <w:pPr>
        <w:pStyle w:val="ListParagraph"/>
        <w:numPr>
          <w:ilvl w:val="1"/>
          <w:numId w:val="25"/>
        </w:numPr>
        <w:spacing w:after="0" w:line="360" w:lineRule="auto"/>
        <w:ind w:left="709" w:hanging="425"/>
        <w:jc w:val="both"/>
        <w:rPr>
          <w:rFonts w:cstheme="minorHAnsi"/>
          <w:b/>
          <w:sz w:val="20"/>
          <w:szCs w:val="20"/>
        </w:rPr>
      </w:pPr>
      <w:r w:rsidRPr="009F2E92">
        <w:rPr>
          <w:rFonts w:cstheme="minorHAnsi"/>
          <w:sz w:val="20"/>
          <w:szCs w:val="20"/>
        </w:rPr>
        <w:t>Minimálna suma základnej mzdy zamestnancov v kategórii MOD</w:t>
      </w:r>
      <w:r w:rsidR="00CF4192" w:rsidRPr="009F2E92">
        <w:rPr>
          <w:rFonts w:cstheme="minorHAnsi"/>
          <w:sz w:val="20"/>
          <w:szCs w:val="20"/>
        </w:rPr>
        <w:t>,</w:t>
      </w:r>
      <w:r w:rsidRPr="009F2E92">
        <w:rPr>
          <w:rFonts w:cstheme="minorHAnsi"/>
          <w:sz w:val="20"/>
          <w:szCs w:val="20"/>
        </w:rPr>
        <w:t> MOO</w:t>
      </w:r>
      <w:r w:rsidR="0081359E" w:rsidRPr="009F2E92">
        <w:rPr>
          <w:rFonts w:cstheme="minorHAnsi"/>
          <w:sz w:val="20"/>
          <w:szCs w:val="20"/>
        </w:rPr>
        <w:t xml:space="preserve"> (okrem vybraných pozícií MOO, ktorých pracovná náplň presahuje do kategórie ETAM)</w:t>
      </w:r>
      <w:r w:rsidRPr="009F2E92">
        <w:rPr>
          <w:rFonts w:cstheme="minorHAnsi"/>
          <w:sz w:val="20"/>
          <w:szCs w:val="20"/>
        </w:rPr>
        <w:t xml:space="preserve"> ďalej závisí od príslušnej tarifnej triedy a od príslušnej tarifnej úrovne v tarifnej tabuľke. Zaradenie zamestnanca do príslušnej tarifnej triedy a príslušnej tarifnej úrovne sa vykoná k 1.</w:t>
      </w:r>
      <w:r w:rsidR="00010D1C" w:rsidRPr="009F2E92">
        <w:rPr>
          <w:rFonts w:cstheme="minorHAnsi"/>
          <w:sz w:val="20"/>
          <w:szCs w:val="20"/>
        </w:rPr>
        <w:t xml:space="preserve"> aprílu</w:t>
      </w:r>
      <w:r w:rsidRPr="009F2E92">
        <w:rPr>
          <w:rFonts w:cstheme="minorHAnsi"/>
          <w:sz w:val="20"/>
          <w:szCs w:val="20"/>
        </w:rPr>
        <w:t xml:space="preserve"> v danom kalendárnom roku. Zaradenie zamestnanca do tarifnej triedy a tarifnej úrovne je platné až do vykonania zaraďovania zamestnancov do tarifných tried a tarifných úrovní v nasledujúcom kalendárnom roku. </w:t>
      </w:r>
      <w:r w:rsidR="00E86FBD" w:rsidRPr="009F2E92">
        <w:rPr>
          <w:rFonts w:cstheme="minorHAnsi"/>
          <w:sz w:val="20"/>
          <w:szCs w:val="20"/>
        </w:rPr>
        <w:t>Zmena začlenenia pozícií do tarifných tried a tarifných úrovní bude prerokovaná s </w:t>
      </w:r>
      <w:r w:rsidR="00D2696D" w:rsidRPr="009F2E92">
        <w:rPr>
          <w:rFonts w:cstheme="minorHAnsi"/>
          <w:sz w:val="20"/>
          <w:szCs w:val="20"/>
        </w:rPr>
        <w:t>O</w:t>
      </w:r>
      <w:r w:rsidR="00E86FBD" w:rsidRPr="009F2E92">
        <w:rPr>
          <w:rFonts w:cstheme="minorHAnsi"/>
          <w:sz w:val="20"/>
          <w:szCs w:val="20"/>
        </w:rPr>
        <w:t>dborovými organizáciami.</w:t>
      </w:r>
    </w:p>
    <w:p w14:paraId="0F5809B8" w14:textId="77777777" w:rsidR="00AD43CE" w:rsidRPr="009F2E92" w:rsidRDefault="00AD43CE">
      <w:pPr>
        <w:pStyle w:val="ListParagraph"/>
        <w:numPr>
          <w:ilvl w:val="2"/>
          <w:numId w:val="25"/>
        </w:numPr>
        <w:spacing w:after="0" w:line="360" w:lineRule="auto"/>
        <w:jc w:val="both"/>
        <w:rPr>
          <w:rFonts w:cstheme="minorHAnsi"/>
          <w:b/>
          <w:iCs/>
          <w:sz w:val="20"/>
          <w:szCs w:val="20"/>
        </w:rPr>
      </w:pPr>
      <w:r w:rsidRPr="009F2E92">
        <w:rPr>
          <w:rFonts w:cstheme="minorHAnsi"/>
          <w:b/>
          <w:iCs/>
          <w:sz w:val="20"/>
          <w:szCs w:val="20"/>
        </w:rPr>
        <w:t>Tarifná tabuľka pre MOD tvorí Prílohu č. 2Aa</w:t>
      </w:r>
    </w:p>
    <w:p w14:paraId="3F79A23F" w14:textId="77777777" w:rsidR="00AD43CE" w:rsidRPr="009F2E92" w:rsidRDefault="00AD43CE">
      <w:pPr>
        <w:pStyle w:val="ListParagraph"/>
        <w:numPr>
          <w:ilvl w:val="2"/>
          <w:numId w:val="25"/>
        </w:numPr>
        <w:spacing w:after="0" w:line="360" w:lineRule="auto"/>
        <w:jc w:val="both"/>
        <w:rPr>
          <w:rFonts w:cstheme="minorHAnsi"/>
          <w:b/>
          <w:iCs/>
          <w:sz w:val="20"/>
          <w:szCs w:val="20"/>
        </w:rPr>
      </w:pPr>
      <w:r w:rsidRPr="009F2E92">
        <w:rPr>
          <w:rFonts w:cstheme="minorHAnsi"/>
          <w:b/>
          <w:iCs/>
          <w:sz w:val="20"/>
          <w:szCs w:val="20"/>
        </w:rPr>
        <w:t>Tarifná tabuľka pre kategóriu MOO (okrem vybraných pozícií MOO, ktorých pracovná náplň presahuje do kategórie ETAM)</w:t>
      </w:r>
      <w:r w:rsidRPr="009F2E92">
        <w:rPr>
          <w:rFonts w:cstheme="minorHAnsi"/>
          <w:iCs/>
          <w:sz w:val="20"/>
          <w:szCs w:val="20"/>
        </w:rPr>
        <w:t xml:space="preserve"> </w:t>
      </w:r>
      <w:r w:rsidRPr="009F2E92">
        <w:rPr>
          <w:rFonts w:cstheme="minorHAnsi"/>
          <w:b/>
          <w:iCs/>
          <w:sz w:val="20"/>
          <w:szCs w:val="20"/>
        </w:rPr>
        <w:t xml:space="preserve">tvorí Prílohu č. 2B. </w:t>
      </w:r>
    </w:p>
    <w:p w14:paraId="530B180C" w14:textId="77777777" w:rsidR="00AD43CE" w:rsidRPr="009F2E92" w:rsidRDefault="00AD43CE" w:rsidP="00D72868">
      <w:pPr>
        <w:pStyle w:val="ListParagraph"/>
        <w:spacing w:after="0" w:line="360" w:lineRule="auto"/>
        <w:ind w:left="709"/>
        <w:jc w:val="both"/>
        <w:rPr>
          <w:rFonts w:cstheme="minorHAnsi"/>
          <w:b/>
          <w:sz w:val="20"/>
          <w:szCs w:val="20"/>
        </w:rPr>
      </w:pPr>
    </w:p>
    <w:p w14:paraId="7D25C0C1" w14:textId="77777777" w:rsidR="00AD43CE" w:rsidRPr="009F2E92" w:rsidRDefault="009E317E">
      <w:pPr>
        <w:pStyle w:val="ListParagraph"/>
        <w:numPr>
          <w:ilvl w:val="1"/>
          <w:numId w:val="25"/>
        </w:numPr>
        <w:spacing w:after="0" w:line="360" w:lineRule="auto"/>
        <w:ind w:left="709" w:hanging="425"/>
        <w:jc w:val="both"/>
        <w:rPr>
          <w:rFonts w:cstheme="minorHAnsi"/>
          <w:b/>
          <w:sz w:val="20"/>
          <w:szCs w:val="20"/>
        </w:rPr>
      </w:pPr>
      <w:r w:rsidRPr="009F2E92">
        <w:rPr>
          <w:rFonts w:cstheme="minorHAnsi"/>
          <w:sz w:val="20"/>
          <w:szCs w:val="20"/>
        </w:rPr>
        <w:t>Pri kratšom pracovnom úväzku (víkendová zmena a pod.) sa minimálna suma základnej mzdy podľa odseku 4.4 a</w:t>
      </w:r>
      <w:r w:rsidR="008A0BEA" w:rsidRPr="009F2E92">
        <w:rPr>
          <w:rFonts w:cstheme="minorHAnsi"/>
          <w:sz w:val="20"/>
          <w:szCs w:val="20"/>
        </w:rPr>
        <w:t xml:space="preserve"> Príloh č. 2</w:t>
      </w:r>
      <w:r w:rsidR="00394D4D" w:rsidRPr="009F2E92">
        <w:rPr>
          <w:rFonts w:cstheme="minorHAnsi"/>
          <w:sz w:val="20"/>
          <w:szCs w:val="20"/>
        </w:rPr>
        <w:t xml:space="preserve">A a </w:t>
      </w:r>
      <w:r w:rsidR="008A0BEA" w:rsidRPr="009F2E92">
        <w:rPr>
          <w:rFonts w:cstheme="minorHAnsi"/>
          <w:sz w:val="20"/>
          <w:szCs w:val="20"/>
        </w:rPr>
        <w:t> 2B</w:t>
      </w:r>
      <w:r w:rsidRPr="009F2E92">
        <w:rPr>
          <w:rFonts w:cstheme="minorHAnsi"/>
          <w:sz w:val="20"/>
          <w:szCs w:val="20"/>
        </w:rPr>
        <w:t xml:space="preserve"> prepočíta pomerne k úväzku. </w:t>
      </w:r>
      <w:r w:rsidR="006A1EF2" w:rsidRPr="009F2E92">
        <w:rPr>
          <w:rFonts w:cstheme="minorHAnsi"/>
          <w:sz w:val="20"/>
          <w:szCs w:val="20"/>
        </w:rPr>
        <w:t xml:space="preserve">Pri prechode zamestnanca z trojzmennej prevádzky na víkendovú zmenu alebo iný pracovný režim s kratším ustanoveným týždenným </w:t>
      </w:r>
      <w:r w:rsidR="006A1EF2" w:rsidRPr="009F2E92">
        <w:rPr>
          <w:rFonts w:cstheme="minorHAnsi"/>
          <w:sz w:val="20"/>
          <w:szCs w:val="20"/>
        </w:rPr>
        <w:lastRenderedPageBreak/>
        <w:t xml:space="preserve">pracovným časom, sa pri prepočte základnej mzdy bude vychádzať z jeho základnej mzdy uvedenej v pracovnej zmluve.  </w:t>
      </w:r>
    </w:p>
    <w:p w14:paraId="3FF4604D" w14:textId="6261E54C" w:rsidR="00D72868" w:rsidRPr="009F2E92" w:rsidRDefault="009E317E">
      <w:pPr>
        <w:pStyle w:val="ListParagraph"/>
        <w:numPr>
          <w:ilvl w:val="1"/>
          <w:numId w:val="25"/>
        </w:numPr>
        <w:spacing w:after="0" w:line="360" w:lineRule="auto"/>
        <w:ind w:left="709" w:hanging="425"/>
        <w:jc w:val="both"/>
        <w:rPr>
          <w:rFonts w:cstheme="minorHAnsi"/>
          <w:b/>
          <w:sz w:val="20"/>
          <w:szCs w:val="20"/>
        </w:rPr>
      </w:pPr>
      <w:r w:rsidRPr="009F2E92">
        <w:rPr>
          <w:rFonts w:cstheme="minorHAnsi"/>
          <w:sz w:val="20"/>
          <w:szCs w:val="20"/>
        </w:rPr>
        <w:t xml:space="preserve">Individuálne zaradenie zamestnanca do tarifnej triedy vychádza </w:t>
      </w:r>
      <w:r w:rsidRPr="009F2E92">
        <w:rPr>
          <w:rFonts w:cstheme="minorHAnsi"/>
          <w:b/>
          <w:sz w:val="20"/>
          <w:szCs w:val="20"/>
        </w:rPr>
        <w:t>z</w:t>
      </w:r>
      <w:r w:rsidR="00285F15" w:rsidRPr="009F2E92">
        <w:rPr>
          <w:rFonts w:cstheme="minorHAnsi"/>
          <w:b/>
          <w:sz w:val="20"/>
          <w:szCs w:val="20"/>
        </w:rPr>
        <w:t>o</w:t>
      </w:r>
      <w:r w:rsidR="00285F15" w:rsidRPr="009F2E92">
        <w:rPr>
          <w:rFonts w:cstheme="minorHAnsi"/>
          <w:sz w:val="20"/>
          <w:szCs w:val="20"/>
        </w:rPr>
        <w:t xml:space="preserve"> </w:t>
      </w:r>
      <w:r w:rsidR="00285F15" w:rsidRPr="009F2E92">
        <w:rPr>
          <w:rFonts w:cstheme="minorHAnsi"/>
          <w:b/>
          <w:sz w:val="20"/>
          <w:szCs w:val="20"/>
        </w:rPr>
        <w:t>stupňa</w:t>
      </w:r>
      <w:r w:rsidRPr="009F2E92">
        <w:rPr>
          <w:rFonts w:cstheme="minorHAnsi"/>
          <w:b/>
          <w:sz w:val="20"/>
          <w:szCs w:val="20"/>
        </w:rPr>
        <w:t> náročnosti pozície</w:t>
      </w:r>
      <w:r w:rsidR="00B91158" w:rsidRPr="009F2E92">
        <w:rPr>
          <w:rFonts w:cstheme="minorHAnsi"/>
          <w:sz w:val="20"/>
          <w:szCs w:val="20"/>
        </w:rPr>
        <w:t xml:space="preserve">. </w:t>
      </w:r>
      <w:r w:rsidRPr="009F2E92">
        <w:rPr>
          <w:rFonts w:cstheme="minorHAnsi"/>
          <w:sz w:val="20"/>
          <w:szCs w:val="20"/>
        </w:rPr>
        <w:t xml:space="preserve"> </w:t>
      </w:r>
      <w:r w:rsidR="00B91158" w:rsidRPr="009F2E92">
        <w:rPr>
          <w:rFonts w:cstheme="minorHAnsi"/>
          <w:sz w:val="20"/>
          <w:szCs w:val="20"/>
        </w:rPr>
        <w:t xml:space="preserve">Zaradenie zamestnanca do tarifnej úrovne </w:t>
      </w:r>
      <w:r w:rsidR="000422B5" w:rsidRPr="009F2E92">
        <w:rPr>
          <w:rFonts w:cstheme="minorHAnsi"/>
          <w:sz w:val="20"/>
          <w:szCs w:val="20"/>
        </w:rPr>
        <w:t>je</w:t>
      </w:r>
      <w:r w:rsidR="00743198" w:rsidRPr="009F2E92">
        <w:rPr>
          <w:rFonts w:cstheme="minorHAnsi"/>
          <w:sz w:val="20"/>
          <w:szCs w:val="20"/>
        </w:rPr>
        <w:t xml:space="preserve"> </w:t>
      </w:r>
      <w:r w:rsidR="000422B5" w:rsidRPr="009F2E92">
        <w:rPr>
          <w:rFonts w:cstheme="minorHAnsi"/>
          <w:sz w:val="20"/>
          <w:szCs w:val="20"/>
        </w:rPr>
        <w:t>podmienené dosiahnutím príslušnej</w:t>
      </w:r>
      <w:r w:rsidRPr="009F2E92">
        <w:rPr>
          <w:rFonts w:cstheme="minorHAnsi"/>
          <w:sz w:val="20"/>
          <w:szCs w:val="20"/>
        </w:rPr>
        <w:t xml:space="preserve"> </w:t>
      </w:r>
      <w:r w:rsidRPr="009F2E92">
        <w:rPr>
          <w:rFonts w:cstheme="minorHAnsi"/>
          <w:b/>
          <w:sz w:val="20"/>
          <w:szCs w:val="20"/>
        </w:rPr>
        <w:t xml:space="preserve">úrovne </w:t>
      </w:r>
      <w:r w:rsidR="000422B5" w:rsidRPr="009F2E92">
        <w:rPr>
          <w:rFonts w:cstheme="minorHAnsi"/>
          <w:b/>
          <w:sz w:val="20"/>
          <w:szCs w:val="20"/>
        </w:rPr>
        <w:t xml:space="preserve">preukázaných </w:t>
      </w:r>
      <w:r w:rsidRPr="009F2E92">
        <w:rPr>
          <w:rFonts w:cstheme="minorHAnsi"/>
          <w:b/>
          <w:sz w:val="20"/>
          <w:szCs w:val="20"/>
        </w:rPr>
        <w:t>kompetencií</w:t>
      </w:r>
      <w:r w:rsidR="00B91158" w:rsidRPr="009F2E92">
        <w:rPr>
          <w:rFonts w:cstheme="minorHAnsi"/>
          <w:b/>
          <w:sz w:val="20"/>
          <w:szCs w:val="20"/>
        </w:rPr>
        <w:t xml:space="preserve"> </w:t>
      </w:r>
      <w:r w:rsidR="00B91158" w:rsidRPr="009F2E92">
        <w:rPr>
          <w:rFonts w:cstheme="minorHAnsi"/>
          <w:sz w:val="20"/>
          <w:szCs w:val="20"/>
        </w:rPr>
        <w:t xml:space="preserve">podľa matice pre danú pracovnú pozíciu </w:t>
      </w:r>
      <w:r w:rsidR="00B91158" w:rsidRPr="009F2E92">
        <w:rPr>
          <w:rFonts w:cstheme="minorHAnsi"/>
          <w:b/>
          <w:sz w:val="20"/>
          <w:szCs w:val="20"/>
        </w:rPr>
        <w:t>a od</w:t>
      </w:r>
      <w:r w:rsidR="00B91158" w:rsidRPr="009F2E92">
        <w:rPr>
          <w:rFonts w:cstheme="minorHAnsi"/>
          <w:sz w:val="20"/>
          <w:szCs w:val="20"/>
        </w:rPr>
        <w:t xml:space="preserve"> </w:t>
      </w:r>
      <w:r w:rsidR="00B91158" w:rsidRPr="009F2E92">
        <w:rPr>
          <w:rFonts w:cstheme="minorHAnsi"/>
          <w:b/>
          <w:sz w:val="20"/>
          <w:szCs w:val="20"/>
        </w:rPr>
        <w:t>odpracovaných rokov</w:t>
      </w:r>
      <w:r w:rsidRPr="009F2E92">
        <w:rPr>
          <w:rFonts w:cstheme="minorHAnsi"/>
          <w:sz w:val="20"/>
          <w:szCs w:val="20"/>
        </w:rPr>
        <w:t xml:space="preserve">. Nárok zamestnanca na zaradenie do vyššej tarifnej </w:t>
      </w:r>
      <w:r w:rsidR="00B91158" w:rsidRPr="009F2E92">
        <w:rPr>
          <w:rFonts w:cstheme="minorHAnsi"/>
          <w:sz w:val="20"/>
          <w:szCs w:val="20"/>
        </w:rPr>
        <w:t xml:space="preserve">úrovne </w:t>
      </w:r>
      <w:r w:rsidRPr="009F2E92">
        <w:rPr>
          <w:rFonts w:cstheme="minorHAnsi"/>
          <w:sz w:val="20"/>
          <w:szCs w:val="20"/>
        </w:rPr>
        <w:t>v danom kalendárnom roku nevzniká, ak bol zamestnanec počas referenčného obdobia písomne upozornený na porušenie pracovnej disciplíny alebo na neuspokojivé plnenie pracovných úloh</w:t>
      </w:r>
      <w:r w:rsidR="008C1528" w:rsidRPr="009F2E92">
        <w:rPr>
          <w:rFonts w:cstheme="minorHAnsi"/>
          <w:sz w:val="20"/>
          <w:szCs w:val="20"/>
        </w:rPr>
        <w:t xml:space="preserve"> s uvedením možnosti skončenia pracovného pomeru zamestnanca výpoveďou v zmysle § 63 ods. 1 písm. e) Zákonníka práce alebo v zmysle § 63 ods. 1 písm. d) bod 4 Zákonníka práce</w:t>
      </w:r>
      <w:r w:rsidRPr="009F2E92">
        <w:rPr>
          <w:rFonts w:cstheme="minorHAnsi"/>
          <w:sz w:val="20"/>
          <w:szCs w:val="20"/>
        </w:rPr>
        <w:t>.</w:t>
      </w:r>
    </w:p>
    <w:p w14:paraId="1AAB33A6" w14:textId="77777777" w:rsidR="00D72868" w:rsidRPr="009F2E92" w:rsidRDefault="000422B5">
      <w:pPr>
        <w:pStyle w:val="ListParagraph"/>
        <w:numPr>
          <w:ilvl w:val="1"/>
          <w:numId w:val="25"/>
        </w:numPr>
        <w:spacing w:after="0" w:line="360" w:lineRule="auto"/>
        <w:ind w:left="709" w:hanging="425"/>
        <w:jc w:val="both"/>
        <w:rPr>
          <w:rFonts w:cstheme="minorHAnsi"/>
          <w:b/>
          <w:sz w:val="20"/>
          <w:szCs w:val="20"/>
        </w:rPr>
      </w:pPr>
      <w:r w:rsidRPr="009F2E92">
        <w:rPr>
          <w:rFonts w:cstheme="minorHAnsi"/>
          <w:sz w:val="20"/>
          <w:szCs w:val="20"/>
        </w:rPr>
        <w:t>Ú</w:t>
      </w:r>
      <w:r w:rsidR="009E317E" w:rsidRPr="009F2E92">
        <w:rPr>
          <w:rFonts w:cstheme="minorHAnsi"/>
          <w:sz w:val="20"/>
          <w:szCs w:val="20"/>
        </w:rPr>
        <w:t>roveň</w:t>
      </w:r>
      <w:r w:rsidRPr="009F2E92">
        <w:rPr>
          <w:rFonts w:cstheme="minorHAnsi"/>
          <w:sz w:val="20"/>
          <w:szCs w:val="20"/>
        </w:rPr>
        <w:t xml:space="preserve"> preukázaných</w:t>
      </w:r>
      <w:r w:rsidR="009E317E" w:rsidRPr="009F2E92">
        <w:rPr>
          <w:rFonts w:cstheme="minorHAnsi"/>
          <w:sz w:val="20"/>
          <w:szCs w:val="20"/>
        </w:rPr>
        <w:t xml:space="preserve"> kompetencií vyhodnocuje zodpovedný vedúci na základe kompetenčného modelu pre kategóriu MOD, MOO</w:t>
      </w:r>
      <w:r w:rsidR="0081359E" w:rsidRPr="009F2E92">
        <w:rPr>
          <w:rFonts w:cstheme="minorHAnsi"/>
          <w:sz w:val="20"/>
          <w:szCs w:val="20"/>
        </w:rPr>
        <w:t xml:space="preserve"> </w:t>
      </w:r>
      <w:r w:rsidR="0081359E" w:rsidRPr="009F2E92">
        <w:rPr>
          <w:rFonts w:cstheme="minorHAnsi"/>
          <w:i/>
          <w:sz w:val="20"/>
          <w:szCs w:val="20"/>
        </w:rPr>
        <w:t>(okrem vybraných pozícií MOO, ktorých pracovná náplň presahuje do kategórie ETAM)</w:t>
      </w:r>
      <w:r w:rsidR="00D72868" w:rsidRPr="009F2E92">
        <w:rPr>
          <w:rFonts w:cstheme="minorHAnsi"/>
          <w:sz w:val="20"/>
          <w:szCs w:val="20"/>
        </w:rPr>
        <w:t xml:space="preserve">. </w:t>
      </w:r>
    </w:p>
    <w:p w14:paraId="35AF7550" w14:textId="5E1445C9" w:rsidR="00D72868" w:rsidRPr="0078359C" w:rsidRDefault="009E317E">
      <w:pPr>
        <w:pStyle w:val="ListParagraph"/>
        <w:numPr>
          <w:ilvl w:val="1"/>
          <w:numId w:val="25"/>
        </w:numPr>
        <w:spacing w:after="0" w:line="360" w:lineRule="auto"/>
        <w:ind w:left="709" w:hanging="425"/>
        <w:jc w:val="both"/>
        <w:rPr>
          <w:b/>
          <w:sz w:val="20"/>
        </w:rPr>
      </w:pPr>
      <w:bookmarkStart w:id="19" w:name="_Hlk164078110"/>
      <w:r w:rsidRPr="0078359C">
        <w:rPr>
          <w:sz w:val="20"/>
        </w:rPr>
        <w:t xml:space="preserve">Pre kontrolu transparentnosti hodnotenia zamestnávateľ zriadil </w:t>
      </w:r>
      <w:r w:rsidRPr="0078359C">
        <w:rPr>
          <w:b/>
          <w:sz w:val="20"/>
        </w:rPr>
        <w:t>odvolaciu komisiu</w:t>
      </w:r>
      <w:r w:rsidRPr="0078359C">
        <w:rPr>
          <w:sz w:val="20"/>
        </w:rPr>
        <w:t xml:space="preserve"> za účasti </w:t>
      </w:r>
      <w:r w:rsidR="00D2696D" w:rsidRPr="0078359C">
        <w:rPr>
          <w:sz w:val="20"/>
        </w:rPr>
        <w:t>O</w:t>
      </w:r>
      <w:r w:rsidRPr="0078359C">
        <w:rPr>
          <w:sz w:val="20"/>
        </w:rPr>
        <w:t>dborov</w:t>
      </w:r>
      <w:r w:rsidR="0001288F" w:rsidRPr="0078359C">
        <w:rPr>
          <w:sz w:val="20"/>
        </w:rPr>
        <w:t>ých organizácií</w:t>
      </w:r>
      <w:r w:rsidRPr="0078359C">
        <w:rPr>
          <w:sz w:val="20"/>
        </w:rPr>
        <w:t>. Pôsobenie komisie upravuje interný predpis, vydaný po dohode s </w:t>
      </w:r>
      <w:r w:rsidR="00D2696D" w:rsidRPr="0078359C">
        <w:rPr>
          <w:sz w:val="20"/>
        </w:rPr>
        <w:t>O</w:t>
      </w:r>
      <w:r w:rsidRPr="0078359C">
        <w:rPr>
          <w:sz w:val="20"/>
        </w:rPr>
        <w:t>dborov</w:t>
      </w:r>
      <w:r w:rsidR="00B44655" w:rsidRPr="0078359C">
        <w:rPr>
          <w:sz w:val="20"/>
        </w:rPr>
        <w:t>ým</w:t>
      </w:r>
      <w:r w:rsidR="0001288F" w:rsidRPr="0078359C">
        <w:rPr>
          <w:sz w:val="20"/>
        </w:rPr>
        <w:t>i</w:t>
      </w:r>
      <w:r w:rsidRPr="0078359C">
        <w:rPr>
          <w:sz w:val="20"/>
        </w:rPr>
        <w:t xml:space="preserve"> organizáci</w:t>
      </w:r>
      <w:r w:rsidR="00B44655" w:rsidRPr="0078359C">
        <w:rPr>
          <w:sz w:val="20"/>
        </w:rPr>
        <w:t>ami</w:t>
      </w:r>
      <w:r w:rsidRPr="0078359C">
        <w:rPr>
          <w:sz w:val="20"/>
        </w:rPr>
        <w:t xml:space="preserve">. </w:t>
      </w:r>
    </w:p>
    <w:bookmarkEnd w:id="19"/>
    <w:p w14:paraId="5509CC56" w14:textId="77777777" w:rsidR="00D72868" w:rsidRPr="009F2E92" w:rsidRDefault="009E317E">
      <w:pPr>
        <w:pStyle w:val="ListParagraph"/>
        <w:numPr>
          <w:ilvl w:val="1"/>
          <w:numId w:val="25"/>
        </w:numPr>
        <w:spacing w:after="0" w:line="360" w:lineRule="auto"/>
        <w:ind w:left="709" w:hanging="425"/>
        <w:jc w:val="both"/>
        <w:rPr>
          <w:rFonts w:cstheme="minorHAnsi"/>
          <w:b/>
          <w:sz w:val="20"/>
          <w:szCs w:val="20"/>
        </w:rPr>
      </w:pPr>
      <w:r w:rsidRPr="0078359C">
        <w:rPr>
          <w:rFonts w:cstheme="minorHAnsi"/>
          <w:sz w:val="20"/>
          <w:szCs w:val="20"/>
        </w:rPr>
        <w:t>Konkrétna výška základnej</w:t>
      </w:r>
      <w:r w:rsidRPr="009F2E92">
        <w:rPr>
          <w:rFonts w:cstheme="minorHAnsi"/>
          <w:sz w:val="20"/>
          <w:szCs w:val="20"/>
        </w:rPr>
        <w:t xml:space="preserve"> mzdy zamestnanca v nadväznosti na tieto pravidlá je uvedená v pracovnej zmluve. </w:t>
      </w:r>
    </w:p>
    <w:p w14:paraId="4E6AF409" w14:textId="77777777" w:rsidR="00D72868" w:rsidRPr="009F2E92" w:rsidRDefault="009E317E">
      <w:pPr>
        <w:pStyle w:val="ListParagraph"/>
        <w:numPr>
          <w:ilvl w:val="1"/>
          <w:numId w:val="25"/>
        </w:numPr>
        <w:spacing w:after="0" w:line="360" w:lineRule="auto"/>
        <w:ind w:left="709" w:hanging="425"/>
        <w:jc w:val="both"/>
        <w:rPr>
          <w:rFonts w:cstheme="minorHAnsi"/>
          <w:b/>
          <w:sz w:val="20"/>
          <w:szCs w:val="20"/>
        </w:rPr>
      </w:pPr>
      <w:r w:rsidRPr="009F2E92">
        <w:rPr>
          <w:rFonts w:cstheme="minorHAnsi"/>
          <w:sz w:val="20"/>
          <w:szCs w:val="20"/>
        </w:rPr>
        <w:t xml:space="preserve">Zamestnávateľ uplatňuje u zamestnancov kategórie IC </w:t>
      </w:r>
      <w:r w:rsidR="00B91158" w:rsidRPr="009F2E92">
        <w:rPr>
          <w:rFonts w:cstheme="minorHAnsi"/>
          <w:sz w:val="20"/>
          <w:szCs w:val="20"/>
        </w:rPr>
        <w:t>a </w:t>
      </w:r>
      <w:r w:rsidR="00161A12" w:rsidRPr="009F2E92">
        <w:rPr>
          <w:rFonts w:cstheme="minorHAnsi"/>
          <w:sz w:val="20"/>
          <w:szCs w:val="20"/>
        </w:rPr>
        <w:t>E</w:t>
      </w:r>
      <w:r w:rsidR="00B91158" w:rsidRPr="009F2E92">
        <w:rPr>
          <w:rFonts w:cstheme="minorHAnsi"/>
          <w:sz w:val="20"/>
          <w:szCs w:val="20"/>
        </w:rPr>
        <w:t xml:space="preserve">TAM </w:t>
      </w:r>
      <w:r w:rsidRPr="009F2E92">
        <w:rPr>
          <w:rFonts w:cstheme="minorHAnsi"/>
          <w:sz w:val="20"/>
          <w:szCs w:val="20"/>
        </w:rPr>
        <w:t xml:space="preserve">mzdy </w:t>
      </w:r>
      <w:r w:rsidR="00D72868" w:rsidRPr="009F2E92">
        <w:rPr>
          <w:rFonts w:cstheme="minorHAnsi"/>
          <w:sz w:val="20"/>
          <w:szCs w:val="20"/>
        </w:rPr>
        <w:t>dohodnuté v pracovnej zmluve.</w:t>
      </w:r>
    </w:p>
    <w:p w14:paraId="3FCFFF63" w14:textId="3D750C70" w:rsidR="009E317E" w:rsidRPr="009F2E92" w:rsidRDefault="009E317E">
      <w:pPr>
        <w:pStyle w:val="ListParagraph"/>
        <w:numPr>
          <w:ilvl w:val="1"/>
          <w:numId w:val="25"/>
        </w:numPr>
        <w:spacing w:after="0" w:line="360" w:lineRule="auto"/>
        <w:ind w:left="709" w:hanging="425"/>
        <w:jc w:val="both"/>
        <w:rPr>
          <w:rFonts w:cstheme="minorHAnsi"/>
          <w:b/>
          <w:sz w:val="20"/>
          <w:szCs w:val="20"/>
        </w:rPr>
      </w:pPr>
      <w:r w:rsidRPr="009F2E92">
        <w:rPr>
          <w:rFonts w:cstheme="minorHAnsi"/>
          <w:sz w:val="20"/>
          <w:szCs w:val="20"/>
        </w:rPr>
        <w:t xml:space="preserve">Zamestnávateľ môže so zamestnancami kategórie IC dohodnúť, že vo výške ich základnej mzdy je zohľadnená prípadná práca nadčas, najviac však v súhrne 150 hodín v kalendárnom roku. </w:t>
      </w:r>
    </w:p>
    <w:p w14:paraId="7FEE0A0C" w14:textId="622F422B" w:rsidR="00890DB9" w:rsidRPr="009F2E92" w:rsidRDefault="00890DB9" w:rsidP="00D72868">
      <w:pPr>
        <w:spacing w:line="360" w:lineRule="auto"/>
        <w:rPr>
          <w:rFonts w:cstheme="minorHAnsi"/>
          <w:sz w:val="20"/>
          <w:szCs w:val="20"/>
        </w:rPr>
      </w:pPr>
      <w:r w:rsidRPr="009F2E92">
        <w:rPr>
          <w:rFonts w:cstheme="minorHAnsi"/>
          <w:sz w:val="20"/>
          <w:szCs w:val="20"/>
        </w:rPr>
        <w:br w:type="page"/>
      </w:r>
    </w:p>
    <w:p w14:paraId="4A0A6262" w14:textId="77777777" w:rsidR="00176E41" w:rsidRPr="009F2E92" w:rsidRDefault="00176E41" w:rsidP="00D72868">
      <w:pPr>
        <w:pStyle w:val="ListParagraph"/>
        <w:spacing w:after="0" w:line="360" w:lineRule="auto"/>
        <w:ind w:left="792"/>
        <w:jc w:val="both"/>
        <w:rPr>
          <w:rFonts w:cstheme="minorHAnsi"/>
          <w:sz w:val="20"/>
          <w:szCs w:val="20"/>
        </w:rPr>
      </w:pPr>
    </w:p>
    <w:p w14:paraId="7C58E866" w14:textId="77777777" w:rsidR="009E317E" w:rsidRPr="009F2E92" w:rsidRDefault="009E317E">
      <w:pPr>
        <w:pStyle w:val="ListParagraph"/>
        <w:numPr>
          <w:ilvl w:val="0"/>
          <w:numId w:val="21"/>
        </w:numPr>
        <w:spacing w:after="0" w:line="360" w:lineRule="auto"/>
        <w:ind w:hanging="720"/>
        <w:jc w:val="both"/>
        <w:rPr>
          <w:rFonts w:cstheme="minorHAnsi"/>
          <w:b/>
          <w:sz w:val="24"/>
          <w:szCs w:val="24"/>
        </w:rPr>
      </w:pPr>
      <w:r w:rsidRPr="009F2E92">
        <w:rPr>
          <w:rFonts w:cstheme="minorHAnsi"/>
          <w:b/>
          <w:sz w:val="24"/>
          <w:szCs w:val="24"/>
        </w:rPr>
        <w:t>Mzdové zvýhodnenia a kompenzácie</w:t>
      </w:r>
    </w:p>
    <w:p w14:paraId="79D88F4E" w14:textId="77777777" w:rsidR="009E317E" w:rsidRPr="009F2E92" w:rsidRDefault="009E317E" w:rsidP="00D72868">
      <w:pPr>
        <w:pStyle w:val="ListParagraph"/>
        <w:spacing w:after="0" w:line="360" w:lineRule="auto"/>
        <w:jc w:val="both"/>
        <w:rPr>
          <w:rFonts w:cstheme="minorHAnsi"/>
          <w:b/>
          <w:sz w:val="20"/>
          <w:szCs w:val="20"/>
        </w:rPr>
      </w:pPr>
    </w:p>
    <w:p w14:paraId="03FEA617"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 xml:space="preserve">Mzdové zvýhodnenie za prácu nadčas </w:t>
      </w:r>
    </w:p>
    <w:p w14:paraId="5B36727B" w14:textId="77777777" w:rsidR="009E317E" w:rsidRPr="009F2E92" w:rsidRDefault="009E317E" w:rsidP="00D72868">
      <w:pPr>
        <w:pStyle w:val="ListParagraph"/>
        <w:spacing w:after="0" w:line="360" w:lineRule="auto"/>
        <w:jc w:val="both"/>
        <w:rPr>
          <w:rFonts w:cstheme="minorHAnsi"/>
          <w:sz w:val="20"/>
          <w:szCs w:val="20"/>
        </w:rPr>
      </w:pPr>
    </w:p>
    <w:p w14:paraId="7B114E14" w14:textId="417D50A7" w:rsidR="009E317E" w:rsidRPr="009F2E92" w:rsidRDefault="009E317E">
      <w:pPr>
        <w:pStyle w:val="ListParagraph"/>
        <w:numPr>
          <w:ilvl w:val="2"/>
          <w:numId w:val="26"/>
        </w:numPr>
        <w:spacing w:after="0" w:line="360" w:lineRule="auto"/>
        <w:ind w:left="720" w:hanging="709"/>
        <w:jc w:val="both"/>
        <w:rPr>
          <w:rFonts w:cstheme="minorHAnsi"/>
          <w:sz w:val="20"/>
          <w:szCs w:val="20"/>
        </w:rPr>
      </w:pPr>
      <w:r w:rsidRPr="009F2E92">
        <w:rPr>
          <w:rFonts w:cstheme="minorHAnsi"/>
          <w:sz w:val="20"/>
          <w:szCs w:val="20"/>
        </w:rPr>
        <w:t xml:space="preserve">Za prácu nadčas patrí zamestnancovi popri základnej mzde aj mzdové zvýhodnenie: </w:t>
      </w:r>
    </w:p>
    <w:tbl>
      <w:tblPr>
        <w:tblStyle w:val="TableGrid"/>
        <w:tblW w:w="0" w:type="auto"/>
        <w:tblInd w:w="720" w:type="dxa"/>
        <w:tblLook w:val="04A0" w:firstRow="1" w:lastRow="0" w:firstColumn="1" w:lastColumn="0" w:noHBand="0" w:noVBand="1"/>
      </w:tblPr>
      <w:tblGrid>
        <w:gridCol w:w="2740"/>
        <w:gridCol w:w="2707"/>
        <w:gridCol w:w="2663"/>
      </w:tblGrid>
      <w:tr w:rsidR="00D07641" w:rsidRPr="009F2E92" w14:paraId="7101B90B" w14:textId="77777777" w:rsidTr="00B84A5C">
        <w:tc>
          <w:tcPr>
            <w:tcW w:w="2740" w:type="dxa"/>
          </w:tcPr>
          <w:p w14:paraId="61ED431C" w14:textId="77777777" w:rsidR="009E317E" w:rsidRPr="009F2E92" w:rsidRDefault="009E317E" w:rsidP="00D72868">
            <w:pPr>
              <w:spacing w:line="360" w:lineRule="auto"/>
              <w:jc w:val="both"/>
              <w:rPr>
                <w:rFonts w:cstheme="minorHAnsi"/>
                <w:sz w:val="20"/>
                <w:szCs w:val="20"/>
              </w:rPr>
            </w:pPr>
          </w:p>
        </w:tc>
        <w:tc>
          <w:tcPr>
            <w:tcW w:w="2707" w:type="dxa"/>
          </w:tcPr>
          <w:p w14:paraId="66346E19"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Štandardná práca </w:t>
            </w:r>
          </w:p>
        </w:tc>
        <w:tc>
          <w:tcPr>
            <w:tcW w:w="2663" w:type="dxa"/>
          </w:tcPr>
          <w:p w14:paraId="0470A8A0"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Riziková práca </w:t>
            </w:r>
          </w:p>
        </w:tc>
      </w:tr>
      <w:tr w:rsidR="00D07641" w:rsidRPr="009F2E92" w14:paraId="33F13A66" w14:textId="77777777" w:rsidTr="00B84A5C">
        <w:tc>
          <w:tcPr>
            <w:tcW w:w="2740" w:type="dxa"/>
          </w:tcPr>
          <w:p w14:paraId="6A24E0AA"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Pracovný deň </w:t>
            </w:r>
          </w:p>
        </w:tc>
        <w:tc>
          <w:tcPr>
            <w:tcW w:w="2707" w:type="dxa"/>
          </w:tcPr>
          <w:p w14:paraId="23CBDBC3" w14:textId="77777777" w:rsidR="009E317E" w:rsidRPr="009F2E92" w:rsidRDefault="009E317E" w:rsidP="00D72868">
            <w:pPr>
              <w:spacing w:line="360" w:lineRule="auto"/>
              <w:jc w:val="both"/>
              <w:rPr>
                <w:rFonts w:cstheme="minorHAnsi"/>
                <w:b/>
                <w:sz w:val="24"/>
                <w:szCs w:val="24"/>
              </w:rPr>
            </w:pPr>
            <w:r w:rsidRPr="009F2E92">
              <w:rPr>
                <w:rFonts w:cstheme="minorHAnsi"/>
                <w:b/>
                <w:sz w:val="24"/>
                <w:szCs w:val="24"/>
              </w:rPr>
              <w:t xml:space="preserve">25 % PZ / hodina </w:t>
            </w:r>
          </w:p>
        </w:tc>
        <w:tc>
          <w:tcPr>
            <w:tcW w:w="2663" w:type="dxa"/>
          </w:tcPr>
          <w:p w14:paraId="5EBA80EF" w14:textId="77777777" w:rsidR="009E317E" w:rsidRPr="009F2E92" w:rsidRDefault="009E317E" w:rsidP="00D72868">
            <w:pPr>
              <w:spacing w:line="360" w:lineRule="auto"/>
              <w:jc w:val="both"/>
              <w:rPr>
                <w:rFonts w:cstheme="minorHAnsi"/>
                <w:b/>
                <w:sz w:val="24"/>
                <w:szCs w:val="24"/>
              </w:rPr>
            </w:pPr>
            <w:r w:rsidRPr="009F2E92">
              <w:rPr>
                <w:rFonts w:cstheme="minorHAnsi"/>
                <w:b/>
                <w:sz w:val="24"/>
                <w:szCs w:val="24"/>
              </w:rPr>
              <w:t>35 % PZ / hodina</w:t>
            </w:r>
          </w:p>
        </w:tc>
      </w:tr>
      <w:tr w:rsidR="00D07641" w:rsidRPr="009F2E92" w14:paraId="1A9334FB" w14:textId="77777777" w:rsidTr="00B84A5C">
        <w:tc>
          <w:tcPr>
            <w:tcW w:w="2740" w:type="dxa"/>
          </w:tcPr>
          <w:p w14:paraId="485A3245"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Deň nepretržitého odpočinku v týždni </w:t>
            </w:r>
          </w:p>
        </w:tc>
        <w:tc>
          <w:tcPr>
            <w:tcW w:w="2707" w:type="dxa"/>
          </w:tcPr>
          <w:p w14:paraId="47476B64" w14:textId="77777777" w:rsidR="009E317E" w:rsidRPr="009F2E92" w:rsidRDefault="009E317E" w:rsidP="00D72868">
            <w:pPr>
              <w:spacing w:line="360" w:lineRule="auto"/>
              <w:jc w:val="both"/>
              <w:rPr>
                <w:rFonts w:cstheme="minorHAnsi"/>
                <w:b/>
                <w:sz w:val="24"/>
                <w:szCs w:val="24"/>
              </w:rPr>
            </w:pPr>
            <w:r w:rsidRPr="009F2E92">
              <w:rPr>
                <w:rFonts w:cstheme="minorHAnsi"/>
                <w:b/>
                <w:sz w:val="24"/>
                <w:szCs w:val="24"/>
              </w:rPr>
              <w:t>40 % PZ / hodina</w:t>
            </w:r>
          </w:p>
        </w:tc>
        <w:tc>
          <w:tcPr>
            <w:tcW w:w="2663" w:type="dxa"/>
          </w:tcPr>
          <w:p w14:paraId="19EFAB81" w14:textId="77777777" w:rsidR="009E317E" w:rsidRPr="009F2E92" w:rsidRDefault="009E317E" w:rsidP="00D72868">
            <w:pPr>
              <w:spacing w:line="360" w:lineRule="auto"/>
              <w:jc w:val="both"/>
              <w:rPr>
                <w:rFonts w:cstheme="minorHAnsi"/>
                <w:b/>
                <w:sz w:val="24"/>
                <w:szCs w:val="24"/>
              </w:rPr>
            </w:pPr>
            <w:r w:rsidRPr="009F2E92">
              <w:rPr>
                <w:rFonts w:cstheme="minorHAnsi"/>
                <w:b/>
                <w:sz w:val="24"/>
                <w:szCs w:val="24"/>
              </w:rPr>
              <w:t>50 % PZ / hodina</w:t>
            </w:r>
          </w:p>
        </w:tc>
      </w:tr>
    </w:tbl>
    <w:p w14:paraId="4A61F348" w14:textId="1E1C8655" w:rsidR="009E317E" w:rsidRPr="009F2E92" w:rsidRDefault="009E317E" w:rsidP="00D72868">
      <w:pPr>
        <w:pStyle w:val="ListParagraph"/>
        <w:spacing w:after="0" w:line="360" w:lineRule="auto"/>
        <w:jc w:val="both"/>
        <w:rPr>
          <w:rFonts w:cstheme="minorHAnsi"/>
          <w:sz w:val="20"/>
          <w:szCs w:val="20"/>
        </w:rPr>
      </w:pPr>
      <w:bookmarkStart w:id="20" w:name="_Hlk424159"/>
      <w:r w:rsidRPr="009F2E92">
        <w:rPr>
          <w:rFonts w:cstheme="minorHAnsi"/>
          <w:sz w:val="20"/>
          <w:szCs w:val="20"/>
        </w:rPr>
        <w:t xml:space="preserve">PZ = priemerný zárobok </w:t>
      </w:r>
      <w:bookmarkEnd w:id="20"/>
    </w:p>
    <w:p w14:paraId="2ABEFD34"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Pre účely mzdového zvýhodnenia za prácu nadčas podľa odseku 5.1.1: </w:t>
      </w:r>
    </w:p>
    <w:p w14:paraId="7C048AE1" w14:textId="513F7031" w:rsidR="009E317E" w:rsidRPr="009F2E92" w:rsidRDefault="009E317E">
      <w:pPr>
        <w:pStyle w:val="ListParagraph"/>
        <w:numPr>
          <w:ilvl w:val="3"/>
          <w:numId w:val="26"/>
        </w:numPr>
        <w:spacing w:after="0" w:line="360" w:lineRule="auto"/>
        <w:jc w:val="both"/>
        <w:rPr>
          <w:rFonts w:cstheme="minorHAnsi"/>
          <w:sz w:val="20"/>
          <w:szCs w:val="20"/>
        </w:rPr>
      </w:pPr>
      <w:r w:rsidRPr="009F2E92">
        <w:rPr>
          <w:rFonts w:cstheme="minorHAnsi"/>
          <w:sz w:val="20"/>
          <w:szCs w:val="20"/>
        </w:rPr>
        <w:t xml:space="preserve">v trojzmennej prevádzke sa za pracovný deň považuje pondelok až piatok (od 6.00 hod. pondelok do 6.00 hod. sobota) a za deň nepretržitého odpočinku v týždni sobota a nedeľa (od 6.00 hod. sobota do 6.00 hod. pondelok), bez ohľadu na iné rozvrhnutie pracovného času v rámci </w:t>
      </w:r>
      <w:r w:rsidR="00355C1D" w:rsidRPr="009F2E92">
        <w:rPr>
          <w:rFonts w:cstheme="minorHAnsi"/>
          <w:sz w:val="20"/>
          <w:szCs w:val="20"/>
        </w:rPr>
        <w:t>konta</w:t>
      </w:r>
      <w:r w:rsidRPr="009F2E92">
        <w:rPr>
          <w:rFonts w:cstheme="minorHAnsi"/>
          <w:sz w:val="20"/>
          <w:szCs w:val="20"/>
        </w:rPr>
        <w:t xml:space="preserve"> pracovného času;</w:t>
      </w:r>
    </w:p>
    <w:p w14:paraId="3952A8D6" w14:textId="409E7D7C" w:rsidR="002A7AE8" w:rsidRPr="009F2E92" w:rsidRDefault="002A7AE8">
      <w:pPr>
        <w:pStyle w:val="ListParagraph"/>
        <w:numPr>
          <w:ilvl w:val="3"/>
          <w:numId w:val="26"/>
        </w:numPr>
        <w:spacing w:after="0" w:line="360" w:lineRule="auto"/>
        <w:jc w:val="both"/>
        <w:rPr>
          <w:rFonts w:cstheme="minorHAnsi"/>
          <w:sz w:val="20"/>
          <w:szCs w:val="20"/>
        </w:rPr>
      </w:pPr>
      <w:r w:rsidRPr="009F2E92">
        <w:rPr>
          <w:rFonts w:cstheme="minorHAnsi"/>
          <w:sz w:val="20"/>
          <w:szCs w:val="20"/>
        </w:rPr>
        <w:t>v dvojzmennej prevádzke sa za pracovný deň považuje pondelok až piatok (od 5.45 hod. pondelok do 22.15 hod. piatok) a za deň nepretržitého odpočinku v týždni sobota a nedeľa (od 5.45 hod. sobota do 5.45 hod. pondelok), bez ohľadu na iné rozvrhnutie pracovného času v rámci konta pracovného času;</w:t>
      </w:r>
    </w:p>
    <w:p w14:paraId="5550D585" w14:textId="77777777" w:rsidR="009E317E" w:rsidRPr="009F2E92" w:rsidRDefault="009E317E">
      <w:pPr>
        <w:pStyle w:val="ListParagraph"/>
        <w:numPr>
          <w:ilvl w:val="3"/>
          <w:numId w:val="26"/>
        </w:numPr>
        <w:spacing w:after="0" w:line="360" w:lineRule="auto"/>
        <w:jc w:val="both"/>
        <w:rPr>
          <w:rFonts w:cstheme="minorHAnsi"/>
          <w:sz w:val="20"/>
          <w:szCs w:val="20"/>
        </w:rPr>
      </w:pPr>
      <w:r w:rsidRPr="009F2E92">
        <w:rPr>
          <w:rFonts w:cstheme="minorHAnsi"/>
          <w:sz w:val="20"/>
          <w:szCs w:val="20"/>
        </w:rPr>
        <w:t xml:space="preserve">v režime SD sa za pracovný deň považuje sobota a nedeľa (od 6.00 hod. sobota do 6.00 hod. pondelok) a za deň nepretržitého odpočinku v týždni pondelok až piatok (od 6.00 hod. pondelok do 6.00 hod. sobota); </w:t>
      </w:r>
    </w:p>
    <w:p w14:paraId="7E998EF2" w14:textId="65CFE81F" w:rsidR="008A58E6" w:rsidRPr="009F2E92" w:rsidRDefault="009E317E">
      <w:pPr>
        <w:pStyle w:val="ListParagraph"/>
        <w:numPr>
          <w:ilvl w:val="3"/>
          <w:numId w:val="26"/>
        </w:numPr>
        <w:spacing w:after="0" w:line="360" w:lineRule="auto"/>
        <w:jc w:val="both"/>
        <w:rPr>
          <w:rFonts w:cstheme="minorHAnsi"/>
          <w:sz w:val="20"/>
          <w:szCs w:val="20"/>
        </w:rPr>
      </w:pPr>
      <w:r w:rsidRPr="009F2E92">
        <w:rPr>
          <w:rFonts w:cstheme="minorHAnsi"/>
          <w:sz w:val="20"/>
          <w:szCs w:val="20"/>
        </w:rPr>
        <w:t xml:space="preserve">v režime VSD sa za pracovný deň považuje piatok, sobota a nedeľa (od 6.00 hod. piatok do 6.00 hod. pondelok) a za deň nepretržitého odpočinku v týždni pondelok až štvrtok (od 6.00 hod. pondelok do 6.00 hod. piatok). </w:t>
      </w:r>
    </w:p>
    <w:p w14:paraId="2B0D76DA" w14:textId="7B450BC5" w:rsidR="00513746" w:rsidRPr="009F2E92" w:rsidRDefault="00513746">
      <w:pPr>
        <w:pStyle w:val="ListParagraph"/>
        <w:numPr>
          <w:ilvl w:val="3"/>
          <w:numId w:val="26"/>
        </w:numPr>
        <w:spacing w:after="0" w:line="360" w:lineRule="auto"/>
        <w:jc w:val="both"/>
        <w:rPr>
          <w:rFonts w:cstheme="minorHAnsi"/>
          <w:sz w:val="20"/>
          <w:szCs w:val="20"/>
        </w:rPr>
      </w:pPr>
      <w:r w:rsidRPr="009F2E92">
        <w:rPr>
          <w:rFonts w:cstheme="minorHAnsi"/>
          <w:sz w:val="20"/>
          <w:szCs w:val="20"/>
        </w:rPr>
        <w:t xml:space="preserve">v režime VSDL sa za pracovný deň považuje piatok, sobota, nedeľa a pondelok (od 6.00 hod. piatok do 6.00 hod. </w:t>
      </w:r>
      <w:r w:rsidR="002E7AAC" w:rsidRPr="009F2E92">
        <w:rPr>
          <w:rFonts w:cstheme="minorHAnsi"/>
          <w:sz w:val="20"/>
          <w:szCs w:val="20"/>
        </w:rPr>
        <w:t>utorok</w:t>
      </w:r>
      <w:r w:rsidRPr="009F2E92">
        <w:rPr>
          <w:rFonts w:cstheme="minorHAnsi"/>
          <w:sz w:val="20"/>
          <w:szCs w:val="20"/>
        </w:rPr>
        <w:t>) a za deň ne</w:t>
      </w:r>
      <w:r w:rsidR="002E7AAC" w:rsidRPr="009F2E92">
        <w:rPr>
          <w:rFonts w:cstheme="minorHAnsi"/>
          <w:sz w:val="20"/>
          <w:szCs w:val="20"/>
        </w:rPr>
        <w:t>pretržitého odpočinku v týždni utorok</w:t>
      </w:r>
      <w:r w:rsidRPr="009F2E92">
        <w:rPr>
          <w:rFonts w:cstheme="minorHAnsi"/>
          <w:sz w:val="20"/>
          <w:szCs w:val="20"/>
        </w:rPr>
        <w:t xml:space="preserve"> až štvrtok (od 6.00 hod. </w:t>
      </w:r>
      <w:r w:rsidR="00E22CA8" w:rsidRPr="009F2E92">
        <w:rPr>
          <w:rFonts w:cstheme="minorHAnsi"/>
          <w:sz w:val="20"/>
          <w:szCs w:val="20"/>
        </w:rPr>
        <w:t xml:space="preserve">utorok </w:t>
      </w:r>
      <w:r w:rsidRPr="009F2E92">
        <w:rPr>
          <w:rFonts w:cstheme="minorHAnsi"/>
          <w:sz w:val="20"/>
          <w:szCs w:val="20"/>
        </w:rPr>
        <w:t xml:space="preserve">do 6.00 hod. piatok). </w:t>
      </w:r>
    </w:p>
    <w:p w14:paraId="7408EB23" w14:textId="77777777" w:rsidR="00513746" w:rsidRPr="009F2E92" w:rsidRDefault="00513746" w:rsidP="00814BC4">
      <w:pPr>
        <w:pStyle w:val="ListParagraph"/>
        <w:spacing w:after="0" w:line="360" w:lineRule="auto"/>
        <w:ind w:left="1800"/>
        <w:jc w:val="both"/>
        <w:rPr>
          <w:rFonts w:cstheme="minorHAnsi"/>
          <w:sz w:val="20"/>
          <w:szCs w:val="20"/>
        </w:rPr>
      </w:pPr>
    </w:p>
    <w:p w14:paraId="68CB308C" w14:textId="328AF63D" w:rsidR="009E317E" w:rsidRPr="0078359C" w:rsidRDefault="009E317E">
      <w:pPr>
        <w:pStyle w:val="ListParagraph"/>
        <w:numPr>
          <w:ilvl w:val="2"/>
          <w:numId w:val="26"/>
        </w:numPr>
        <w:spacing w:after="0" w:line="360" w:lineRule="auto"/>
        <w:ind w:left="709" w:hanging="709"/>
        <w:jc w:val="both"/>
        <w:rPr>
          <w:sz w:val="20"/>
        </w:rPr>
      </w:pPr>
      <w:bookmarkStart w:id="21" w:name="_Hlk164078258"/>
      <w:r w:rsidRPr="0078359C">
        <w:rPr>
          <w:sz w:val="20"/>
        </w:rPr>
        <w:t xml:space="preserve">Zamestnanec si môže za prácu nadčas čerpať, so súhlasom nadriadeného, náhradné voľno. Pravidlá pre </w:t>
      </w:r>
      <w:r w:rsidR="00355C1D" w:rsidRPr="0078359C">
        <w:rPr>
          <w:sz w:val="20"/>
        </w:rPr>
        <w:t xml:space="preserve">čerpanie </w:t>
      </w:r>
      <w:r w:rsidRPr="0078359C">
        <w:rPr>
          <w:sz w:val="20"/>
        </w:rPr>
        <w:t>náhradného voľna upravuje osobitná dohoda s</w:t>
      </w:r>
      <w:r w:rsidR="002A7AE8" w:rsidRPr="0078359C">
        <w:rPr>
          <w:sz w:val="20"/>
        </w:rPr>
        <w:t> </w:t>
      </w:r>
      <w:r w:rsidR="00D2696D" w:rsidRPr="0078359C">
        <w:rPr>
          <w:sz w:val="20"/>
        </w:rPr>
        <w:t>O</w:t>
      </w:r>
      <w:r w:rsidR="002A7AE8" w:rsidRPr="0078359C">
        <w:rPr>
          <w:sz w:val="20"/>
        </w:rPr>
        <w:t>dborovými organizáciami</w:t>
      </w:r>
      <w:r w:rsidRPr="0078359C">
        <w:rPr>
          <w:sz w:val="20"/>
        </w:rPr>
        <w:t xml:space="preserve">. Dosiahnutá mzda za prácu nadčas sa zúčtuje až za čas čerpania náhradného voľna za prácu nadčas. </w:t>
      </w:r>
    </w:p>
    <w:bookmarkEnd w:id="21"/>
    <w:p w14:paraId="56124958" w14:textId="77777777" w:rsidR="009E317E" w:rsidRPr="0078359C" w:rsidRDefault="009E317E">
      <w:pPr>
        <w:pStyle w:val="ListParagraph"/>
        <w:numPr>
          <w:ilvl w:val="2"/>
          <w:numId w:val="26"/>
        </w:numPr>
        <w:spacing w:after="0" w:line="360" w:lineRule="auto"/>
        <w:ind w:left="709" w:hanging="709"/>
        <w:jc w:val="both"/>
        <w:rPr>
          <w:rFonts w:cstheme="minorHAnsi"/>
          <w:sz w:val="20"/>
          <w:szCs w:val="20"/>
        </w:rPr>
      </w:pPr>
      <w:r w:rsidRPr="0078359C">
        <w:rPr>
          <w:rFonts w:cstheme="minorHAnsi"/>
          <w:sz w:val="20"/>
          <w:szCs w:val="20"/>
        </w:rPr>
        <w:t xml:space="preserve">Ak zamestnanec vykonáva prácu počas zmeny letného času na zimný, vzniknutá hodina bude považovaná ako práca nadčas. </w:t>
      </w:r>
    </w:p>
    <w:p w14:paraId="169490AF" w14:textId="77777777" w:rsidR="009E317E" w:rsidRPr="009F2E92" w:rsidRDefault="009E317E" w:rsidP="00D72868">
      <w:pPr>
        <w:pStyle w:val="ListParagraph"/>
        <w:spacing w:after="0" w:line="360" w:lineRule="auto"/>
        <w:ind w:left="709"/>
        <w:jc w:val="both"/>
        <w:rPr>
          <w:rFonts w:cstheme="minorHAnsi"/>
          <w:sz w:val="20"/>
          <w:szCs w:val="20"/>
        </w:rPr>
      </w:pPr>
    </w:p>
    <w:p w14:paraId="5C7F49A3"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 xml:space="preserve">Mzdové zvýhodnenie za prácu vo sviatok </w:t>
      </w:r>
    </w:p>
    <w:p w14:paraId="1A38D7AC" w14:textId="77777777" w:rsidR="009E317E" w:rsidRPr="009F2E92" w:rsidRDefault="009E317E" w:rsidP="00D72868">
      <w:pPr>
        <w:pStyle w:val="ListParagraph"/>
        <w:spacing w:after="0" w:line="360" w:lineRule="auto"/>
        <w:jc w:val="both"/>
        <w:rPr>
          <w:rFonts w:cstheme="minorHAnsi"/>
          <w:sz w:val="20"/>
          <w:szCs w:val="20"/>
        </w:rPr>
      </w:pPr>
    </w:p>
    <w:p w14:paraId="11B692B7"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Za prácu vo sviatok patrí zamestnancovi popri základnej mzde aj mzdové zvýhodnenie: </w:t>
      </w:r>
    </w:p>
    <w:p w14:paraId="242736EC" w14:textId="77777777" w:rsidR="009E317E" w:rsidRPr="009F2E92" w:rsidRDefault="009E317E" w:rsidP="00D72868">
      <w:pPr>
        <w:pStyle w:val="ListParagraph"/>
        <w:spacing w:after="0" w:line="360" w:lineRule="auto"/>
        <w:ind w:left="709"/>
        <w:jc w:val="both"/>
        <w:rPr>
          <w:rFonts w:cstheme="minorHAnsi"/>
          <w:sz w:val="20"/>
          <w:szCs w:val="20"/>
        </w:rPr>
      </w:pPr>
    </w:p>
    <w:tbl>
      <w:tblPr>
        <w:tblStyle w:val="TableGrid"/>
        <w:tblW w:w="0" w:type="auto"/>
        <w:tblInd w:w="720" w:type="dxa"/>
        <w:tblLook w:val="04A0" w:firstRow="1" w:lastRow="0" w:firstColumn="1" w:lastColumn="0" w:noHBand="0" w:noVBand="1"/>
      </w:tblPr>
      <w:tblGrid>
        <w:gridCol w:w="5519"/>
        <w:gridCol w:w="2777"/>
      </w:tblGrid>
      <w:tr w:rsidR="00D07641" w:rsidRPr="009F2E92" w14:paraId="6F39A876" w14:textId="77777777" w:rsidTr="00B84A5C">
        <w:tc>
          <w:tcPr>
            <w:tcW w:w="5681" w:type="dxa"/>
          </w:tcPr>
          <w:p w14:paraId="0F72B74E" w14:textId="77777777" w:rsidR="009E317E" w:rsidRPr="009F2E92" w:rsidRDefault="009E317E" w:rsidP="00D72868">
            <w:pPr>
              <w:pStyle w:val="ListParagraph"/>
              <w:spacing w:line="360" w:lineRule="auto"/>
              <w:ind w:left="0"/>
              <w:jc w:val="both"/>
              <w:rPr>
                <w:rFonts w:cstheme="minorHAnsi"/>
                <w:sz w:val="20"/>
                <w:szCs w:val="20"/>
              </w:rPr>
            </w:pPr>
            <w:r w:rsidRPr="009F2E92">
              <w:rPr>
                <w:rFonts w:cstheme="minorHAnsi"/>
                <w:sz w:val="20"/>
                <w:szCs w:val="20"/>
              </w:rPr>
              <w:t xml:space="preserve">Sviatok </w:t>
            </w:r>
          </w:p>
        </w:tc>
        <w:tc>
          <w:tcPr>
            <w:tcW w:w="2841" w:type="dxa"/>
          </w:tcPr>
          <w:p w14:paraId="3EEEEE52" w14:textId="77777777" w:rsidR="009E317E" w:rsidRPr="009F2E92" w:rsidRDefault="009E317E" w:rsidP="00D72868">
            <w:pPr>
              <w:pStyle w:val="ListParagraph"/>
              <w:spacing w:line="360" w:lineRule="auto"/>
              <w:ind w:left="0"/>
              <w:jc w:val="both"/>
              <w:rPr>
                <w:rFonts w:cstheme="minorHAnsi"/>
                <w:b/>
                <w:sz w:val="24"/>
                <w:szCs w:val="24"/>
              </w:rPr>
            </w:pPr>
            <w:r w:rsidRPr="009F2E92">
              <w:rPr>
                <w:rFonts w:cstheme="minorHAnsi"/>
                <w:b/>
                <w:sz w:val="24"/>
                <w:szCs w:val="24"/>
              </w:rPr>
              <w:t xml:space="preserve">100 % PZ / hodina </w:t>
            </w:r>
          </w:p>
        </w:tc>
      </w:tr>
    </w:tbl>
    <w:p w14:paraId="1200AD8F"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PZ = priemerný zárobok </w:t>
      </w:r>
    </w:p>
    <w:p w14:paraId="3F0EEFA3" w14:textId="77777777" w:rsidR="009E317E" w:rsidRPr="009F2E92" w:rsidRDefault="009E317E" w:rsidP="00D72868">
      <w:pPr>
        <w:pStyle w:val="ListParagraph"/>
        <w:spacing w:after="0" w:line="360" w:lineRule="auto"/>
        <w:jc w:val="both"/>
        <w:rPr>
          <w:rFonts w:cstheme="minorHAnsi"/>
          <w:sz w:val="20"/>
          <w:szCs w:val="20"/>
        </w:rPr>
      </w:pPr>
    </w:p>
    <w:p w14:paraId="3B0C0BE5" w14:textId="77777777" w:rsidR="009E317E" w:rsidRPr="009F2E92" w:rsidRDefault="009E317E">
      <w:pPr>
        <w:pStyle w:val="ListParagraph"/>
        <w:numPr>
          <w:ilvl w:val="2"/>
          <w:numId w:val="26"/>
        </w:numPr>
        <w:tabs>
          <w:tab w:val="left" w:pos="1843"/>
        </w:tabs>
        <w:spacing w:after="0" w:line="360" w:lineRule="auto"/>
        <w:ind w:left="709" w:hanging="709"/>
        <w:jc w:val="both"/>
        <w:rPr>
          <w:rFonts w:cstheme="minorHAnsi"/>
          <w:sz w:val="20"/>
          <w:szCs w:val="20"/>
        </w:rPr>
      </w:pPr>
      <w:r w:rsidRPr="009F2E92">
        <w:rPr>
          <w:rFonts w:cstheme="minorHAnsi"/>
          <w:sz w:val="20"/>
          <w:szCs w:val="20"/>
        </w:rPr>
        <w:t>Práca dňa 31.12. po 18. - tej hodine sa posudzuje ako práca vo sviatok.</w:t>
      </w:r>
    </w:p>
    <w:p w14:paraId="58311533" w14:textId="77777777" w:rsidR="009E317E" w:rsidRPr="009F2E92" w:rsidRDefault="009E317E">
      <w:pPr>
        <w:pStyle w:val="ListParagraph"/>
        <w:numPr>
          <w:ilvl w:val="2"/>
          <w:numId w:val="26"/>
        </w:numPr>
        <w:tabs>
          <w:tab w:val="left" w:pos="1843"/>
        </w:tabs>
        <w:spacing w:after="0" w:line="360" w:lineRule="auto"/>
        <w:ind w:left="709" w:hanging="709"/>
        <w:jc w:val="both"/>
        <w:rPr>
          <w:rFonts w:cstheme="minorHAnsi"/>
          <w:sz w:val="20"/>
          <w:szCs w:val="20"/>
        </w:rPr>
      </w:pPr>
      <w:r w:rsidRPr="009F2E92">
        <w:rPr>
          <w:rFonts w:cstheme="minorHAnsi"/>
          <w:sz w:val="20"/>
          <w:szCs w:val="20"/>
        </w:rPr>
        <w:t xml:space="preserve">Zamestnancovi, ktorý nepracoval preto, že sviatok pripadol na jeho obvyklý pracovný deň, patrí  základná mzda. </w:t>
      </w:r>
    </w:p>
    <w:p w14:paraId="6CBA61BA" w14:textId="77777777" w:rsidR="00176E41" w:rsidRPr="009F2E92" w:rsidRDefault="00176E41" w:rsidP="00D72868">
      <w:pPr>
        <w:spacing w:after="0" w:line="360" w:lineRule="auto"/>
        <w:jc w:val="both"/>
        <w:rPr>
          <w:rFonts w:cstheme="minorHAnsi"/>
          <w:sz w:val="20"/>
          <w:szCs w:val="20"/>
        </w:rPr>
      </w:pPr>
    </w:p>
    <w:p w14:paraId="23F7778E"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 xml:space="preserve">Mzdové zvýhodnenie za prácu na nočnej zmene </w:t>
      </w:r>
    </w:p>
    <w:p w14:paraId="67B23576" w14:textId="77777777" w:rsidR="009E317E" w:rsidRPr="009F2E92" w:rsidRDefault="009E317E" w:rsidP="00D72868">
      <w:pPr>
        <w:spacing w:after="0" w:line="360" w:lineRule="auto"/>
        <w:jc w:val="both"/>
        <w:rPr>
          <w:rFonts w:cstheme="minorHAnsi"/>
          <w:b/>
          <w:sz w:val="20"/>
          <w:szCs w:val="20"/>
        </w:rPr>
      </w:pPr>
    </w:p>
    <w:p w14:paraId="3AB9D685" w14:textId="4942686F"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Zamestnancovi patrí za prácu na nočnej zmene popri základnej mzde aj mzdové zvýhodnenie</w:t>
      </w:r>
      <w:r w:rsidR="00355C1D" w:rsidRPr="009F2E92">
        <w:rPr>
          <w:rFonts w:cstheme="minorHAnsi"/>
          <w:sz w:val="20"/>
          <w:szCs w:val="20"/>
        </w:rPr>
        <w:t>:</w:t>
      </w:r>
      <w:r w:rsidR="00BD6C95" w:rsidRPr="009F2E92">
        <w:rPr>
          <w:rFonts w:cstheme="minorHAnsi"/>
          <w:sz w:val="20"/>
          <w:szCs w:val="20"/>
        </w:rPr>
        <w:t xml:space="preserve"> </w:t>
      </w:r>
    </w:p>
    <w:p w14:paraId="06678051" w14:textId="77777777" w:rsidR="009E317E" w:rsidRPr="009F2E92" w:rsidRDefault="009E317E" w:rsidP="00D72868">
      <w:pPr>
        <w:pStyle w:val="ListParagraph"/>
        <w:spacing w:after="0" w:line="360" w:lineRule="auto"/>
        <w:ind w:left="1440"/>
        <w:jc w:val="both"/>
        <w:rPr>
          <w:rFonts w:cstheme="minorHAnsi"/>
          <w:sz w:val="20"/>
          <w:szCs w:val="20"/>
        </w:rPr>
      </w:pPr>
    </w:p>
    <w:tbl>
      <w:tblPr>
        <w:tblStyle w:val="TableGrid"/>
        <w:tblW w:w="0" w:type="auto"/>
        <w:tblInd w:w="708" w:type="dxa"/>
        <w:tblLook w:val="04A0" w:firstRow="1" w:lastRow="0" w:firstColumn="1" w:lastColumn="0" w:noHBand="0" w:noVBand="1"/>
      </w:tblPr>
      <w:tblGrid>
        <w:gridCol w:w="2548"/>
        <w:gridCol w:w="5760"/>
      </w:tblGrid>
      <w:tr w:rsidR="009E317E" w:rsidRPr="009F2E92" w14:paraId="48B9AA91" w14:textId="4B48E656" w:rsidTr="00CC38FD">
        <w:tc>
          <w:tcPr>
            <w:tcW w:w="2548" w:type="dxa"/>
          </w:tcPr>
          <w:p w14:paraId="4BB2484A" w14:textId="74C74FD0"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Práca na nočnej zmene </w:t>
            </w:r>
          </w:p>
        </w:tc>
        <w:tc>
          <w:tcPr>
            <w:tcW w:w="5760" w:type="dxa"/>
          </w:tcPr>
          <w:p w14:paraId="1839D75C" w14:textId="71E935F7" w:rsidR="00460117" w:rsidRPr="009F2E92" w:rsidRDefault="00460117" w:rsidP="00D72868">
            <w:pPr>
              <w:spacing w:line="360" w:lineRule="auto"/>
              <w:jc w:val="both"/>
              <w:rPr>
                <w:rFonts w:cstheme="minorHAnsi"/>
                <w:bCs/>
                <w:sz w:val="20"/>
                <w:szCs w:val="20"/>
              </w:rPr>
            </w:pPr>
            <w:r w:rsidRPr="009F2E92">
              <w:rPr>
                <w:rFonts w:cstheme="minorHAnsi"/>
                <w:bCs/>
                <w:sz w:val="20"/>
                <w:szCs w:val="20"/>
              </w:rPr>
              <w:t>v sume stanovenej podľa platných ustanovení Zákonníka práce, najmenej však</w:t>
            </w:r>
          </w:p>
          <w:p w14:paraId="118C26D0" w14:textId="0A6FEDAB" w:rsidR="009E317E" w:rsidRPr="009F2E92" w:rsidRDefault="009E317E" w:rsidP="00D72868">
            <w:pPr>
              <w:spacing w:line="360" w:lineRule="auto"/>
              <w:jc w:val="both"/>
              <w:rPr>
                <w:rFonts w:cstheme="minorHAnsi"/>
                <w:b/>
                <w:sz w:val="24"/>
                <w:szCs w:val="24"/>
              </w:rPr>
            </w:pPr>
            <w:r w:rsidRPr="009F2E92">
              <w:rPr>
                <w:rFonts w:cstheme="minorHAnsi"/>
                <w:b/>
                <w:sz w:val="24"/>
                <w:szCs w:val="24"/>
              </w:rPr>
              <w:t>1,6</w:t>
            </w:r>
            <w:r w:rsidR="003D151E" w:rsidRPr="009F2E92">
              <w:rPr>
                <w:rFonts w:cstheme="minorHAnsi"/>
                <w:b/>
                <w:sz w:val="24"/>
                <w:szCs w:val="24"/>
              </w:rPr>
              <w:t>0</w:t>
            </w:r>
            <w:r w:rsidRPr="009F2E92">
              <w:rPr>
                <w:rFonts w:cstheme="minorHAnsi"/>
                <w:b/>
                <w:sz w:val="24"/>
                <w:szCs w:val="24"/>
              </w:rPr>
              <w:t xml:space="preserve"> Eur / hodina </w:t>
            </w:r>
          </w:p>
        </w:tc>
      </w:tr>
    </w:tbl>
    <w:p w14:paraId="15D14E93" w14:textId="77777777" w:rsidR="009E317E" w:rsidRPr="009F2E92" w:rsidRDefault="009E317E" w:rsidP="00D72868">
      <w:pPr>
        <w:spacing w:after="0" w:line="360" w:lineRule="auto"/>
        <w:ind w:left="708"/>
        <w:jc w:val="both"/>
        <w:rPr>
          <w:rFonts w:cstheme="minorHAnsi"/>
          <w:b/>
          <w:sz w:val="20"/>
          <w:szCs w:val="20"/>
        </w:rPr>
      </w:pPr>
    </w:p>
    <w:p w14:paraId="19C02556" w14:textId="600519F2" w:rsidR="009E317E" w:rsidRPr="009F2E92" w:rsidRDefault="009E317E">
      <w:pPr>
        <w:pStyle w:val="ListParagraph"/>
        <w:numPr>
          <w:ilvl w:val="2"/>
          <w:numId w:val="26"/>
        </w:numPr>
        <w:spacing w:after="0" w:line="360" w:lineRule="auto"/>
        <w:ind w:left="709" w:hanging="709"/>
        <w:jc w:val="both"/>
        <w:rPr>
          <w:rFonts w:cstheme="minorHAnsi"/>
          <w:sz w:val="20"/>
          <w:szCs w:val="20"/>
          <w:u w:val="single"/>
        </w:rPr>
      </w:pPr>
      <w:r w:rsidRPr="009F2E92">
        <w:rPr>
          <w:rFonts w:cstheme="minorHAnsi"/>
          <w:sz w:val="20"/>
          <w:szCs w:val="20"/>
        </w:rPr>
        <w:t>Pre účely mzdového zvýhodneni</w:t>
      </w:r>
      <w:r w:rsidR="00665664" w:rsidRPr="009F2E92">
        <w:rPr>
          <w:rFonts w:cstheme="minorHAnsi"/>
          <w:sz w:val="20"/>
          <w:szCs w:val="20"/>
        </w:rPr>
        <w:t>a</w:t>
      </w:r>
      <w:r w:rsidR="007C6006" w:rsidRPr="009F2E92">
        <w:rPr>
          <w:rFonts w:cstheme="minorHAnsi"/>
          <w:sz w:val="20"/>
          <w:szCs w:val="20"/>
        </w:rPr>
        <w:t xml:space="preserve"> </w:t>
      </w:r>
      <w:r w:rsidRPr="009F2E92">
        <w:rPr>
          <w:rFonts w:cstheme="minorHAnsi"/>
          <w:sz w:val="20"/>
          <w:szCs w:val="20"/>
        </w:rPr>
        <w:t xml:space="preserve"> za prácu na nočnej zmene sa za nočnú zmenu považuje zmena, ktorej prevažná časť spadá do času medzi 22.00 hod. a 6.00 hod.</w:t>
      </w:r>
    </w:p>
    <w:p w14:paraId="7B65161A" w14:textId="77777777" w:rsidR="009E317E" w:rsidRPr="009F2E92" w:rsidRDefault="009E317E" w:rsidP="00D72868">
      <w:pPr>
        <w:pStyle w:val="ListParagraph"/>
        <w:spacing w:after="0" w:line="360" w:lineRule="auto"/>
        <w:ind w:left="709"/>
        <w:jc w:val="both"/>
        <w:rPr>
          <w:rFonts w:cstheme="minorHAnsi"/>
          <w:sz w:val="20"/>
          <w:szCs w:val="20"/>
          <w:u w:val="single"/>
        </w:rPr>
      </w:pPr>
    </w:p>
    <w:p w14:paraId="700DD6AF" w14:textId="77777777" w:rsidR="009E317E" w:rsidRPr="0078359C" w:rsidRDefault="009E317E">
      <w:pPr>
        <w:pStyle w:val="ListParagraph"/>
        <w:numPr>
          <w:ilvl w:val="2"/>
          <w:numId w:val="26"/>
        </w:numPr>
        <w:spacing w:after="0" w:line="360" w:lineRule="auto"/>
        <w:ind w:left="709" w:hanging="709"/>
        <w:jc w:val="both"/>
        <w:rPr>
          <w:sz w:val="20"/>
          <w:u w:val="single"/>
        </w:rPr>
      </w:pPr>
      <w:bookmarkStart w:id="22" w:name="_Hlk164078304"/>
      <w:r w:rsidRPr="0078359C">
        <w:rPr>
          <w:sz w:val="20"/>
          <w:u w:val="single"/>
        </w:rPr>
        <w:t xml:space="preserve">Kompenzácia: </w:t>
      </w:r>
    </w:p>
    <w:p w14:paraId="5DF1DF80" w14:textId="77777777" w:rsidR="009E317E" w:rsidRPr="0078359C" w:rsidRDefault="009E317E" w:rsidP="00D72868">
      <w:pPr>
        <w:spacing w:after="0" w:line="360" w:lineRule="auto"/>
        <w:jc w:val="both"/>
        <w:rPr>
          <w:sz w:val="20"/>
          <w:u w:val="single"/>
        </w:rPr>
      </w:pPr>
    </w:p>
    <w:p w14:paraId="231808F2" w14:textId="77777777" w:rsidR="009E317E" w:rsidRPr="0078359C" w:rsidRDefault="009E317E" w:rsidP="00D72868">
      <w:pPr>
        <w:spacing w:after="0" w:line="360" w:lineRule="auto"/>
        <w:ind w:left="709"/>
        <w:jc w:val="both"/>
        <w:rPr>
          <w:sz w:val="20"/>
        </w:rPr>
      </w:pPr>
      <w:r w:rsidRPr="0078359C">
        <w:rPr>
          <w:sz w:val="20"/>
        </w:rPr>
        <w:t xml:space="preserve">Zamestnancom, ktorí zavedením jednotného paušálneho mzdového zvýhodnenia za prácu na celej nočnej zmene vo výške 1,60 Eur / hodina k 1.4.2014 stratili na mzdovom zvýhodnení  za prácu na nočnej zmene, v porovnaní so stavom platným k 31.3.2014, zostáva zachovaná individuálna mesačná kompenzácia v doterajšej výške podľa doterajších pravidiel. </w:t>
      </w:r>
    </w:p>
    <w:p w14:paraId="6C1BDE6A" w14:textId="77777777" w:rsidR="009E317E" w:rsidRPr="0078359C" w:rsidRDefault="009E317E" w:rsidP="00D72868">
      <w:pPr>
        <w:spacing w:after="0" w:line="360" w:lineRule="auto"/>
        <w:ind w:left="709"/>
        <w:jc w:val="both"/>
        <w:rPr>
          <w:sz w:val="20"/>
        </w:rPr>
      </w:pPr>
    </w:p>
    <w:p w14:paraId="043072AF" w14:textId="00E82172" w:rsidR="009E317E" w:rsidRPr="009F2E92" w:rsidRDefault="009E317E" w:rsidP="00D72868">
      <w:pPr>
        <w:spacing w:after="0" w:line="360" w:lineRule="auto"/>
        <w:ind w:left="709"/>
        <w:jc w:val="both"/>
        <w:rPr>
          <w:rFonts w:cstheme="minorHAnsi"/>
          <w:sz w:val="20"/>
          <w:szCs w:val="20"/>
        </w:rPr>
      </w:pPr>
      <w:r w:rsidRPr="0078359C">
        <w:rPr>
          <w:sz w:val="20"/>
        </w:rPr>
        <w:t>Výpočet tejto kompenzácie upravuje osobitná dohoda s </w:t>
      </w:r>
      <w:r w:rsidR="00D2696D" w:rsidRPr="0078359C">
        <w:rPr>
          <w:sz w:val="20"/>
        </w:rPr>
        <w:t>O</w:t>
      </w:r>
      <w:r w:rsidRPr="0078359C">
        <w:rPr>
          <w:sz w:val="20"/>
        </w:rPr>
        <w:t>dborov</w:t>
      </w:r>
      <w:r w:rsidR="0001288F" w:rsidRPr="0078359C">
        <w:rPr>
          <w:sz w:val="20"/>
        </w:rPr>
        <w:t>ými</w:t>
      </w:r>
      <w:r w:rsidRPr="0078359C">
        <w:rPr>
          <w:sz w:val="20"/>
        </w:rPr>
        <w:t xml:space="preserve"> organizáci</w:t>
      </w:r>
      <w:r w:rsidR="0001288F" w:rsidRPr="0078359C">
        <w:rPr>
          <w:sz w:val="20"/>
        </w:rPr>
        <w:t>ami</w:t>
      </w:r>
      <w:r w:rsidRPr="0078359C">
        <w:rPr>
          <w:sz w:val="20"/>
        </w:rPr>
        <w:t>.</w:t>
      </w:r>
      <w:r w:rsidRPr="009F2E92">
        <w:rPr>
          <w:rFonts w:cstheme="minorHAnsi"/>
          <w:sz w:val="20"/>
          <w:szCs w:val="20"/>
        </w:rPr>
        <w:t xml:space="preserve">   </w:t>
      </w:r>
    </w:p>
    <w:bookmarkEnd w:id="22"/>
    <w:p w14:paraId="51AC65E3" w14:textId="77777777" w:rsidR="009E317E" w:rsidRPr="009F2E92" w:rsidRDefault="009E317E" w:rsidP="00D72868">
      <w:pPr>
        <w:spacing w:after="0" w:line="360" w:lineRule="auto"/>
        <w:ind w:left="709"/>
        <w:jc w:val="both"/>
        <w:rPr>
          <w:rFonts w:cstheme="minorHAnsi"/>
          <w:sz w:val="20"/>
          <w:szCs w:val="20"/>
        </w:rPr>
      </w:pPr>
    </w:p>
    <w:p w14:paraId="5DCD85C9" w14:textId="26D02BD6" w:rsidR="009E317E" w:rsidRPr="009F2E92" w:rsidRDefault="009E317E" w:rsidP="00D72868">
      <w:pPr>
        <w:spacing w:after="0" w:line="360" w:lineRule="auto"/>
        <w:ind w:left="709"/>
        <w:jc w:val="both"/>
        <w:rPr>
          <w:rFonts w:cstheme="minorHAnsi"/>
          <w:sz w:val="20"/>
          <w:szCs w:val="20"/>
        </w:rPr>
      </w:pPr>
      <w:r w:rsidRPr="009F2E92">
        <w:rPr>
          <w:rFonts w:cstheme="minorHAnsi"/>
          <w:sz w:val="20"/>
          <w:szCs w:val="20"/>
        </w:rPr>
        <w:t>Mesačná kompenzácia patrí zamestnancovi počas platnosti hlavnej časti KZ. Vplyv udalostí na výšku kompenzácie je uvedený v predmetnej dohode s</w:t>
      </w:r>
      <w:r w:rsidR="007C6006" w:rsidRPr="009F2E92">
        <w:rPr>
          <w:rFonts w:cstheme="minorHAnsi"/>
          <w:sz w:val="20"/>
          <w:szCs w:val="20"/>
        </w:rPr>
        <w:t> </w:t>
      </w:r>
      <w:r w:rsidR="00D2696D" w:rsidRPr="009F2E92">
        <w:rPr>
          <w:rFonts w:cstheme="minorHAnsi"/>
          <w:sz w:val="20"/>
          <w:szCs w:val="20"/>
        </w:rPr>
        <w:t>O</w:t>
      </w:r>
      <w:r w:rsidRPr="009F2E92">
        <w:rPr>
          <w:rFonts w:cstheme="minorHAnsi"/>
          <w:sz w:val="20"/>
          <w:szCs w:val="20"/>
        </w:rPr>
        <w:t>dborov</w:t>
      </w:r>
      <w:r w:rsidR="007C6006" w:rsidRPr="009F2E92">
        <w:rPr>
          <w:rFonts w:cstheme="minorHAnsi"/>
          <w:sz w:val="20"/>
          <w:szCs w:val="20"/>
        </w:rPr>
        <w:t xml:space="preserve">ými organizáciami. </w:t>
      </w:r>
      <w:r w:rsidRPr="009F2E92">
        <w:rPr>
          <w:rFonts w:cstheme="minorHAnsi"/>
          <w:sz w:val="20"/>
          <w:szCs w:val="20"/>
        </w:rPr>
        <w:t xml:space="preserve"> </w:t>
      </w:r>
    </w:p>
    <w:p w14:paraId="3092656F" w14:textId="77777777" w:rsidR="009E317E" w:rsidRPr="009F2E92" w:rsidRDefault="009E317E" w:rsidP="00D72868">
      <w:pPr>
        <w:spacing w:after="0" w:line="360" w:lineRule="auto"/>
        <w:ind w:left="709"/>
        <w:jc w:val="both"/>
        <w:rPr>
          <w:rFonts w:cstheme="minorHAnsi"/>
          <w:sz w:val="20"/>
          <w:szCs w:val="20"/>
        </w:rPr>
      </w:pPr>
    </w:p>
    <w:p w14:paraId="7B4A1F00"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 xml:space="preserve">Mzdové zvýhodnenie za nočnú prácu </w:t>
      </w:r>
    </w:p>
    <w:p w14:paraId="65942E5F" w14:textId="77777777" w:rsidR="009E317E" w:rsidRPr="009F2E92" w:rsidRDefault="009E317E" w:rsidP="00D72868">
      <w:pPr>
        <w:spacing w:after="0" w:line="360" w:lineRule="auto"/>
        <w:jc w:val="both"/>
        <w:rPr>
          <w:rFonts w:cstheme="minorHAnsi"/>
          <w:b/>
          <w:sz w:val="20"/>
          <w:szCs w:val="20"/>
        </w:rPr>
      </w:pPr>
    </w:p>
    <w:p w14:paraId="00C3D798"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Zamestnancovi patrí za nočnú prácu popri základnej mzde aj mzdové zvýhodnenie: </w:t>
      </w:r>
    </w:p>
    <w:tbl>
      <w:tblPr>
        <w:tblStyle w:val="TableGrid"/>
        <w:tblW w:w="0" w:type="auto"/>
        <w:tblInd w:w="720" w:type="dxa"/>
        <w:tblLook w:val="04A0" w:firstRow="1" w:lastRow="0" w:firstColumn="1" w:lastColumn="0" w:noHBand="0" w:noVBand="1"/>
      </w:tblPr>
      <w:tblGrid>
        <w:gridCol w:w="1543"/>
        <w:gridCol w:w="3261"/>
        <w:gridCol w:w="3492"/>
      </w:tblGrid>
      <w:tr w:rsidR="00D07641" w:rsidRPr="009F2E92" w14:paraId="395FDE0E" w14:textId="77777777" w:rsidTr="001C4F81">
        <w:tc>
          <w:tcPr>
            <w:tcW w:w="1543" w:type="dxa"/>
          </w:tcPr>
          <w:p w14:paraId="0454D429" w14:textId="77777777" w:rsidR="007769BA" w:rsidRPr="009F2E92" w:rsidRDefault="007769BA" w:rsidP="00D72868">
            <w:pPr>
              <w:spacing w:line="360" w:lineRule="auto"/>
              <w:jc w:val="both"/>
              <w:rPr>
                <w:rFonts w:cstheme="minorHAnsi"/>
                <w:sz w:val="20"/>
                <w:szCs w:val="20"/>
              </w:rPr>
            </w:pPr>
          </w:p>
        </w:tc>
        <w:tc>
          <w:tcPr>
            <w:tcW w:w="3261" w:type="dxa"/>
          </w:tcPr>
          <w:p w14:paraId="455BD46E" w14:textId="77777777" w:rsidR="007769BA" w:rsidRPr="009F2E92" w:rsidRDefault="007769BA" w:rsidP="00D72868">
            <w:pPr>
              <w:spacing w:line="360" w:lineRule="auto"/>
              <w:jc w:val="both"/>
              <w:rPr>
                <w:rFonts w:cstheme="minorHAnsi"/>
                <w:sz w:val="20"/>
                <w:szCs w:val="20"/>
              </w:rPr>
            </w:pPr>
            <w:r w:rsidRPr="009F2E92">
              <w:rPr>
                <w:rFonts w:cstheme="minorHAnsi"/>
                <w:sz w:val="20"/>
                <w:szCs w:val="20"/>
              </w:rPr>
              <w:t xml:space="preserve">Štandardná práca </w:t>
            </w:r>
          </w:p>
        </w:tc>
        <w:tc>
          <w:tcPr>
            <w:tcW w:w="3492" w:type="dxa"/>
          </w:tcPr>
          <w:p w14:paraId="6EF147E4" w14:textId="77777777" w:rsidR="007769BA" w:rsidRPr="009F2E92" w:rsidRDefault="007769BA" w:rsidP="00D72868">
            <w:pPr>
              <w:spacing w:line="360" w:lineRule="auto"/>
              <w:jc w:val="both"/>
              <w:rPr>
                <w:rFonts w:cstheme="minorHAnsi"/>
                <w:sz w:val="20"/>
                <w:szCs w:val="20"/>
              </w:rPr>
            </w:pPr>
            <w:r w:rsidRPr="009F2E92">
              <w:rPr>
                <w:rFonts w:cstheme="minorHAnsi"/>
                <w:sz w:val="20"/>
                <w:szCs w:val="20"/>
              </w:rPr>
              <w:t xml:space="preserve">Riziková práca </w:t>
            </w:r>
          </w:p>
        </w:tc>
      </w:tr>
      <w:tr w:rsidR="00D07641" w:rsidRPr="009F2E92" w14:paraId="5203843F" w14:textId="77777777" w:rsidTr="001C4F81">
        <w:tc>
          <w:tcPr>
            <w:tcW w:w="1543" w:type="dxa"/>
          </w:tcPr>
          <w:p w14:paraId="5EB6A081" w14:textId="2C512D8A" w:rsidR="007769BA" w:rsidRPr="009F2E92" w:rsidRDefault="007769BA" w:rsidP="00D72868">
            <w:pPr>
              <w:spacing w:line="360" w:lineRule="auto"/>
              <w:jc w:val="both"/>
              <w:rPr>
                <w:rFonts w:cstheme="minorHAnsi"/>
                <w:sz w:val="20"/>
                <w:szCs w:val="20"/>
              </w:rPr>
            </w:pPr>
            <w:r w:rsidRPr="009F2E92">
              <w:rPr>
                <w:rFonts w:cstheme="minorHAnsi"/>
                <w:sz w:val="20"/>
                <w:szCs w:val="20"/>
              </w:rPr>
              <w:lastRenderedPageBreak/>
              <w:t xml:space="preserve">Nočná práca </w:t>
            </w:r>
          </w:p>
        </w:tc>
        <w:tc>
          <w:tcPr>
            <w:tcW w:w="3261" w:type="dxa"/>
          </w:tcPr>
          <w:p w14:paraId="1F386CD3" w14:textId="5E989395" w:rsidR="007769BA" w:rsidRPr="009F2E92" w:rsidRDefault="00E43B46" w:rsidP="00D72868">
            <w:pPr>
              <w:spacing w:line="360" w:lineRule="auto"/>
              <w:jc w:val="both"/>
              <w:rPr>
                <w:rFonts w:cstheme="minorHAnsi"/>
                <w:sz w:val="20"/>
                <w:szCs w:val="20"/>
              </w:rPr>
            </w:pPr>
            <w:r w:rsidRPr="009F2E92">
              <w:rPr>
                <w:rFonts w:cstheme="minorHAnsi"/>
                <w:sz w:val="20"/>
                <w:szCs w:val="20"/>
              </w:rPr>
              <w:t xml:space="preserve">v sume stanovenej </w:t>
            </w:r>
            <w:r w:rsidR="001156A3" w:rsidRPr="009F2E92">
              <w:rPr>
                <w:rFonts w:cstheme="minorHAnsi"/>
                <w:sz w:val="20"/>
                <w:szCs w:val="20"/>
              </w:rPr>
              <w:t>podľa platných ustanovení</w:t>
            </w:r>
            <w:r w:rsidRPr="009F2E92">
              <w:rPr>
                <w:rFonts w:cstheme="minorHAnsi"/>
                <w:sz w:val="20"/>
                <w:szCs w:val="20"/>
              </w:rPr>
              <w:t xml:space="preserve"> ZP</w:t>
            </w:r>
            <w:r w:rsidR="001156A3" w:rsidRPr="009F2E92">
              <w:rPr>
                <w:rFonts w:cstheme="minorHAnsi"/>
                <w:sz w:val="20"/>
                <w:szCs w:val="20"/>
              </w:rPr>
              <w:t>, najmenej však 1,</w:t>
            </w:r>
            <w:r w:rsidR="003D151E" w:rsidRPr="009F2E92">
              <w:rPr>
                <w:rFonts w:cstheme="minorHAnsi"/>
                <w:sz w:val="20"/>
                <w:szCs w:val="20"/>
              </w:rPr>
              <w:t>43</w:t>
            </w:r>
            <w:r w:rsidR="00FA54E3" w:rsidRPr="009F2E92">
              <w:rPr>
                <w:rFonts w:cstheme="minorHAnsi"/>
                <w:sz w:val="20"/>
                <w:szCs w:val="20"/>
              </w:rPr>
              <w:t xml:space="preserve"> </w:t>
            </w:r>
            <w:r w:rsidR="001156A3" w:rsidRPr="009F2E92">
              <w:rPr>
                <w:rFonts w:cstheme="minorHAnsi"/>
                <w:sz w:val="20"/>
                <w:szCs w:val="20"/>
              </w:rPr>
              <w:t>EUR/hodina</w:t>
            </w:r>
          </w:p>
        </w:tc>
        <w:tc>
          <w:tcPr>
            <w:tcW w:w="3492" w:type="dxa"/>
          </w:tcPr>
          <w:p w14:paraId="52B3AD13" w14:textId="5F535EB3" w:rsidR="007769BA" w:rsidRPr="009F2E92" w:rsidRDefault="00E43B46" w:rsidP="00D72868">
            <w:pPr>
              <w:spacing w:line="360" w:lineRule="auto"/>
              <w:jc w:val="both"/>
              <w:rPr>
                <w:rFonts w:cstheme="minorHAnsi"/>
                <w:sz w:val="20"/>
                <w:szCs w:val="20"/>
              </w:rPr>
            </w:pPr>
            <w:r w:rsidRPr="009F2E92">
              <w:rPr>
                <w:rFonts w:cstheme="minorHAnsi"/>
                <w:sz w:val="20"/>
                <w:szCs w:val="20"/>
              </w:rPr>
              <w:t xml:space="preserve">v sume stanovenej </w:t>
            </w:r>
            <w:r w:rsidR="001156A3" w:rsidRPr="009F2E92">
              <w:rPr>
                <w:rFonts w:cstheme="minorHAnsi"/>
                <w:sz w:val="20"/>
                <w:szCs w:val="20"/>
              </w:rPr>
              <w:t>podľa platných ustanovení</w:t>
            </w:r>
            <w:r w:rsidRPr="009F2E92">
              <w:rPr>
                <w:rFonts w:cstheme="minorHAnsi"/>
                <w:sz w:val="20"/>
                <w:szCs w:val="20"/>
              </w:rPr>
              <w:t xml:space="preserve"> ZP</w:t>
            </w:r>
            <w:r w:rsidR="001156A3" w:rsidRPr="009F2E92">
              <w:rPr>
                <w:rFonts w:cstheme="minorHAnsi"/>
                <w:sz w:val="20"/>
                <w:szCs w:val="20"/>
              </w:rPr>
              <w:t xml:space="preserve">, najmenej však </w:t>
            </w:r>
            <w:r w:rsidR="003D151E" w:rsidRPr="009F2E92">
              <w:rPr>
                <w:rFonts w:cstheme="minorHAnsi"/>
                <w:sz w:val="20"/>
                <w:szCs w:val="20"/>
              </w:rPr>
              <w:t>1,79</w:t>
            </w:r>
            <w:r w:rsidR="001156A3" w:rsidRPr="009F2E92">
              <w:rPr>
                <w:rFonts w:cstheme="minorHAnsi"/>
                <w:sz w:val="20"/>
                <w:szCs w:val="20"/>
              </w:rPr>
              <w:t xml:space="preserve"> EUR/hodina</w:t>
            </w:r>
          </w:p>
        </w:tc>
      </w:tr>
    </w:tbl>
    <w:p w14:paraId="1DEF63C1" w14:textId="77777777" w:rsidR="009E317E" w:rsidRPr="009F2E92" w:rsidRDefault="009E317E" w:rsidP="00D72868">
      <w:pPr>
        <w:spacing w:after="0" w:line="360" w:lineRule="auto"/>
        <w:ind w:left="720"/>
        <w:jc w:val="both"/>
        <w:rPr>
          <w:rFonts w:cstheme="minorHAnsi"/>
          <w:sz w:val="20"/>
          <w:szCs w:val="20"/>
        </w:rPr>
      </w:pPr>
    </w:p>
    <w:p w14:paraId="03D2B2C4"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Pre účely mzdového zvýhodnenia za nočnú prácu sa za nočnú prácu považuje práca vykonávaná v čase od 22.00 hod. do 6.00 hod., ak nejde o nočnú zmenu. </w:t>
      </w:r>
    </w:p>
    <w:p w14:paraId="2984CB05" w14:textId="77777777" w:rsidR="00176E41" w:rsidRPr="009F2E92" w:rsidRDefault="00176E41" w:rsidP="00D72868">
      <w:pPr>
        <w:spacing w:after="0" w:line="360" w:lineRule="auto"/>
        <w:jc w:val="both"/>
        <w:rPr>
          <w:rFonts w:cstheme="minorHAnsi"/>
          <w:b/>
          <w:sz w:val="20"/>
          <w:szCs w:val="20"/>
        </w:rPr>
      </w:pPr>
    </w:p>
    <w:p w14:paraId="146ECB53"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Mzdové zvýhodnenie za prácu v režime „nepravidelná 4x12“</w:t>
      </w:r>
    </w:p>
    <w:p w14:paraId="797AF0C9" w14:textId="77777777" w:rsidR="009E317E" w:rsidRPr="009F2E92" w:rsidRDefault="009E317E" w:rsidP="00D72868">
      <w:pPr>
        <w:pStyle w:val="ListParagraph"/>
        <w:spacing w:after="0" w:line="360" w:lineRule="auto"/>
        <w:jc w:val="both"/>
        <w:rPr>
          <w:rFonts w:cstheme="minorHAnsi"/>
          <w:b/>
          <w:sz w:val="20"/>
          <w:szCs w:val="20"/>
        </w:rPr>
      </w:pPr>
    </w:p>
    <w:p w14:paraId="7C7453B7"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Zamestnancovi patrí za prácu v režime „nepravidelná 4x12“ popri základnej mzde aj mzdové zvýhodnenie: </w:t>
      </w:r>
    </w:p>
    <w:p w14:paraId="15BC87B2" w14:textId="77777777" w:rsidR="009E317E" w:rsidRPr="009F2E92" w:rsidRDefault="009E317E" w:rsidP="00D72868">
      <w:pPr>
        <w:spacing w:after="0" w:line="360" w:lineRule="auto"/>
        <w:ind w:left="720"/>
        <w:jc w:val="both"/>
        <w:rPr>
          <w:rFonts w:cstheme="minorHAnsi"/>
          <w:sz w:val="20"/>
          <w:szCs w:val="20"/>
        </w:rPr>
      </w:pPr>
    </w:p>
    <w:tbl>
      <w:tblPr>
        <w:tblStyle w:val="TableGrid"/>
        <w:tblW w:w="0" w:type="auto"/>
        <w:tblInd w:w="720" w:type="dxa"/>
        <w:tblLook w:val="04A0" w:firstRow="1" w:lastRow="0" w:firstColumn="1" w:lastColumn="0" w:noHBand="0" w:noVBand="1"/>
      </w:tblPr>
      <w:tblGrid>
        <w:gridCol w:w="5525"/>
        <w:gridCol w:w="2771"/>
      </w:tblGrid>
      <w:tr w:rsidR="009E317E" w:rsidRPr="009F2E92" w14:paraId="620E1F9D" w14:textId="77777777" w:rsidTr="00B84A5C">
        <w:tc>
          <w:tcPr>
            <w:tcW w:w="5681" w:type="dxa"/>
          </w:tcPr>
          <w:p w14:paraId="7CAE8702"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Režim „nepravidelná 4x12“</w:t>
            </w:r>
          </w:p>
        </w:tc>
        <w:tc>
          <w:tcPr>
            <w:tcW w:w="2841" w:type="dxa"/>
          </w:tcPr>
          <w:p w14:paraId="4E7E65A4" w14:textId="77777777" w:rsidR="009E317E" w:rsidRPr="009F2E92" w:rsidRDefault="009E317E" w:rsidP="00D72868">
            <w:pPr>
              <w:spacing w:line="360" w:lineRule="auto"/>
              <w:jc w:val="both"/>
              <w:rPr>
                <w:rFonts w:cstheme="minorHAnsi"/>
                <w:b/>
                <w:sz w:val="24"/>
                <w:szCs w:val="24"/>
              </w:rPr>
            </w:pPr>
            <w:r w:rsidRPr="009F2E92">
              <w:rPr>
                <w:rFonts w:cstheme="minorHAnsi"/>
                <w:b/>
                <w:sz w:val="24"/>
                <w:szCs w:val="24"/>
              </w:rPr>
              <w:t xml:space="preserve">0,70 Eur / hodina </w:t>
            </w:r>
          </w:p>
        </w:tc>
      </w:tr>
    </w:tbl>
    <w:p w14:paraId="2B9307F5" w14:textId="6763F8AA" w:rsidR="003C5769" w:rsidRPr="009F2E92" w:rsidRDefault="003C5769" w:rsidP="00D72868">
      <w:pPr>
        <w:spacing w:after="0" w:line="360" w:lineRule="auto"/>
        <w:ind w:left="720"/>
        <w:jc w:val="both"/>
        <w:rPr>
          <w:rFonts w:cstheme="minorHAnsi"/>
          <w:sz w:val="20"/>
          <w:szCs w:val="20"/>
        </w:rPr>
      </w:pPr>
    </w:p>
    <w:p w14:paraId="0147860D" w14:textId="0229813C" w:rsidR="003C5769" w:rsidRPr="009F2E92" w:rsidRDefault="003C5769" w:rsidP="00D72868">
      <w:pPr>
        <w:spacing w:after="0" w:line="360" w:lineRule="auto"/>
        <w:ind w:left="720"/>
        <w:jc w:val="both"/>
        <w:rPr>
          <w:rFonts w:cstheme="minorHAnsi"/>
          <w:sz w:val="20"/>
          <w:szCs w:val="20"/>
        </w:rPr>
      </w:pPr>
    </w:p>
    <w:p w14:paraId="0D4F98C4" w14:textId="77777777" w:rsidR="003C5769" w:rsidRPr="009F2E92" w:rsidRDefault="003C5769" w:rsidP="00D72868">
      <w:pPr>
        <w:spacing w:after="0" w:line="360" w:lineRule="auto"/>
        <w:ind w:left="720"/>
        <w:jc w:val="both"/>
        <w:rPr>
          <w:rFonts w:cstheme="minorHAnsi"/>
          <w:sz w:val="20"/>
          <w:szCs w:val="20"/>
        </w:rPr>
      </w:pPr>
    </w:p>
    <w:p w14:paraId="132D6EF0"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Mzdové zvýhodnenie za prácu v sobotu</w:t>
      </w:r>
    </w:p>
    <w:p w14:paraId="5105A6F5" w14:textId="77777777" w:rsidR="009E317E" w:rsidRPr="009F2E92" w:rsidRDefault="009E317E" w:rsidP="00D72868">
      <w:pPr>
        <w:spacing w:after="0" w:line="360" w:lineRule="auto"/>
        <w:ind w:left="360"/>
        <w:jc w:val="both"/>
        <w:rPr>
          <w:rFonts w:cstheme="minorHAnsi"/>
          <w:b/>
          <w:sz w:val="20"/>
          <w:szCs w:val="20"/>
        </w:rPr>
      </w:pPr>
    </w:p>
    <w:p w14:paraId="60E2E091"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Zamestnancovi patrí za prácu v sobotu popri základnej mzde aj mzdové zvýhodnenie: </w:t>
      </w:r>
    </w:p>
    <w:p w14:paraId="7ACDF32A" w14:textId="77777777" w:rsidR="009E317E" w:rsidRPr="009F2E92" w:rsidRDefault="009E317E" w:rsidP="00D72868">
      <w:pPr>
        <w:spacing w:after="0" w:line="360" w:lineRule="auto"/>
        <w:ind w:left="720"/>
        <w:jc w:val="both"/>
        <w:rPr>
          <w:rFonts w:cstheme="minorHAnsi"/>
          <w:sz w:val="20"/>
          <w:szCs w:val="20"/>
        </w:rPr>
      </w:pPr>
    </w:p>
    <w:tbl>
      <w:tblPr>
        <w:tblStyle w:val="TableGrid"/>
        <w:tblW w:w="0" w:type="auto"/>
        <w:tblInd w:w="720" w:type="dxa"/>
        <w:tblLook w:val="04A0" w:firstRow="1" w:lastRow="0" w:firstColumn="1" w:lastColumn="0" w:noHBand="0" w:noVBand="1"/>
      </w:tblPr>
      <w:tblGrid>
        <w:gridCol w:w="3670"/>
        <w:gridCol w:w="4626"/>
      </w:tblGrid>
      <w:tr w:rsidR="00FF27BD" w:rsidRPr="009F2E92" w14:paraId="2DE62A45" w14:textId="77777777" w:rsidTr="001C4F81">
        <w:tc>
          <w:tcPr>
            <w:tcW w:w="3670" w:type="dxa"/>
          </w:tcPr>
          <w:p w14:paraId="211FC207" w14:textId="3E577F27" w:rsidR="00FF27BD" w:rsidRPr="009F2E92" w:rsidRDefault="00FF27BD" w:rsidP="00D72868">
            <w:pPr>
              <w:spacing w:line="360" w:lineRule="auto"/>
              <w:jc w:val="both"/>
              <w:rPr>
                <w:rFonts w:cstheme="minorHAnsi"/>
                <w:sz w:val="20"/>
                <w:szCs w:val="20"/>
              </w:rPr>
            </w:pPr>
            <w:r w:rsidRPr="009F2E92">
              <w:rPr>
                <w:rFonts w:cstheme="minorHAnsi"/>
                <w:sz w:val="20"/>
                <w:szCs w:val="20"/>
              </w:rPr>
              <w:t xml:space="preserve">Práca v sobotu  </w:t>
            </w:r>
          </w:p>
        </w:tc>
        <w:tc>
          <w:tcPr>
            <w:tcW w:w="4626" w:type="dxa"/>
          </w:tcPr>
          <w:p w14:paraId="5A6348A1" w14:textId="7C33D55B" w:rsidR="00FF27BD" w:rsidRPr="009F2E92" w:rsidRDefault="001156A3" w:rsidP="00D72868">
            <w:pPr>
              <w:spacing w:line="360" w:lineRule="auto"/>
              <w:jc w:val="both"/>
              <w:rPr>
                <w:rFonts w:cstheme="minorHAnsi"/>
                <w:sz w:val="20"/>
                <w:szCs w:val="20"/>
              </w:rPr>
            </w:pPr>
            <w:r w:rsidRPr="009F2E92">
              <w:rPr>
                <w:rFonts w:cstheme="minorHAnsi"/>
                <w:sz w:val="20"/>
                <w:szCs w:val="20"/>
              </w:rPr>
              <w:t xml:space="preserve">v sume stanovenej podľa platných ustanovení ZP, najmenej však </w:t>
            </w:r>
            <w:r w:rsidR="003D151E" w:rsidRPr="009F2E92">
              <w:rPr>
                <w:rFonts w:cstheme="minorHAnsi"/>
                <w:sz w:val="20"/>
                <w:szCs w:val="20"/>
              </w:rPr>
              <w:t>1,40</w:t>
            </w:r>
            <w:r w:rsidRPr="009F2E92">
              <w:rPr>
                <w:rFonts w:cstheme="minorHAnsi"/>
                <w:sz w:val="20"/>
                <w:szCs w:val="20"/>
              </w:rPr>
              <w:t xml:space="preserve"> EUR/hodina</w:t>
            </w:r>
          </w:p>
        </w:tc>
      </w:tr>
    </w:tbl>
    <w:p w14:paraId="7B0AE5D1" w14:textId="77777777" w:rsidR="009E317E" w:rsidRPr="009F2E92" w:rsidRDefault="009E317E" w:rsidP="00D72868">
      <w:pPr>
        <w:spacing w:after="0" w:line="360" w:lineRule="auto"/>
        <w:ind w:left="720"/>
        <w:jc w:val="both"/>
        <w:rPr>
          <w:rFonts w:cstheme="minorHAnsi"/>
          <w:sz w:val="20"/>
          <w:szCs w:val="20"/>
        </w:rPr>
      </w:pPr>
    </w:p>
    <w:p w14:paraId="2199BA12" w14:textId="13302EDB" w:rsidR="00F23C5D" w:rsidRPr="009F2E92" w:rsidRDefault="009E317E" w:rsidP="00D72868">
      <w:pPr>
        <w:spacing w:after="0" w:line="360" w:lineRule="auto"/>
        <w:ind w:left="720"/>
        <w:jc w:val="both"/>
        <w:rPr>
          <w:rFonts w:cstheme="minorHAnsi"/>
          <w:sz w:val="20"/>
          <w:szCs w:val="20"/>
        </w:rPr>
      </w:pPr>
      <w:r w:rsidRPr="009F2E92">
        <w:rPr>
          <w:rFonts w:cstheme="minorHAnsi"/>
          <w:sz w:val="20"/>
          <w:szCs w:val="20"/>
        </w:rPr>
        <w:t>Mzdové zvýhodnenie za prácu v sobotu nepatrí zamestnancovi v prípade, ak už je zahrnuté v rámci iného mzdového zvýhodnenia vyplácaného zamestnávateľom.</w:t>
      </w:r>
      <w:r w:rsidR="00F23C5D" w:rsidRPr="009F2E92">
        <w:rPr>
          <w:rFonts w:cstheme="minorHAnsi"/>
          <w:sz w:val="20"/>
          <w:szCs w:val="20"/>
        </w:rPr>
        <w:t xml:space="preserve"> V prípade, ak by došlo k zrušeniu alebo zníženiu tohto mzdového zvýhodnenia v ZP, bude zamestnávateľ za prácu v sobotu vyplácať mzdové zvýhodnenie za sobotu v minimálnej výške </w:t>
      </w:r>
      <w:r w:rsidR="003D151E" w:rsidRPr="009F2E92">
        <w:rPr>
          <w:rFonts w:cstheme="minorHAnsi"/>
          <w:sz w:val="20"/>
          <w:szCs w:val="20"/>
        </w:rPr>
        <w:t>1,40</w:t>
      </w:r>
      <w:r w:rsidR="00F23C5D" w:rsidRPr="009F2E92">
        <w:rPr>
          <w:rFonts w:cstheme="minorHAnsi"/>
          <w:sz w:val="20"/>
          <w:szCs w:val="20"/>
        </w:rPr>
        <w:t xml:space="preserve"> EUR/hod.</w:t>
      </w:r>
    </w:p>
    <w:p w14:paraId="6C1F8EE4" w14:textId="21840EA5" w:rsidR="009E317E" w:rsidRPr="009F2E92" w:rsidRDefault="009E317E" w:rsidP="00D72868">
      <w:pPr>
        <w:spacing w:after="0" w:line="360" w:lineRule="auto"/>
        <w:ind w:left="720"/>
        <w:jc w:val="both"/>
        <w:rPr>
          <w:rFonts w:cstheme="minorHAnsi"/>
          <w:sz w:val="20"/>
          <w:szCs w:val="20"/>
        </w:rPr>
      </w:pPr>
    </w:p>
    <w:p w14:paraId="1A2FCFB2" w14:textId="77777777" w:rsidR="009E317E" w:rsidRPr="009F2E92" w:rsidRDefault="009E317E" w:rsidP="00D72868">
      <w:pPr>
        <w:spacing w:after="0" w:line="360" w:lineRule="auto"/>
        <w:jc w:val="both"/>
        <w:rPr>
          <w:rFonts w:cstheme="minorHAnsi"/>
          <w:sz w:val="20"/>
          <w:szCs w:val="20"/>
        </w:rPr>
      </w:pPr>
    </w:p>
    <w:p w14:paraId="373FA2F3"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Mzdové zvýhodnenie za prácu v nedeľu</w:t>
      </w:r>
    </w:p>
    <w:p w14:paraId="1F5B2277" w14:textId="77777777" w:rsidR="009E317E" w:rsidRPr="009F2E92" w:rsidRDefault="009E317E" w:rsidP="00D72868">
      <w:pPr>
        <w:spacing w:after="0" w:line="360" w:lineRule="auto"/>
        <w:ind w:left="360"/>
        <w:jc w:val="both"/>
        <w:rPr>
          <w:rFonts w:cstheme="minorHAnsi"/>
          <w:b/>
          <w:sz w:val="20"/>
          <w:szCs w:val="20"/>
        </w:rPr>
      </w:pPr>
    </w:p>
    <w:p w14:paraId="0645EF13"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Zamestnancovi patrí za prácu v nedeľu popri základnej mzde aj mzdové zvýhodnenie: </w:t>
      </w:r>
    </w:p>
    <w:p w14:paraId="43F15616" w14:textId="77777777" w:rsidR="009E317E" w:rsidRPr="009F2E92" w:rsidRDefault="009E317E" w:rsidP="00D72868">
      <w:pPr>
        <w:spacing w:after="0" w:line="360" w:lineRule="auto"/>
        <w:ind w:left="720"/>
        <w:jc w:val="both"/>
        <w:rPr>
          <w:rFonts w:cstheme="minorHAnsi"/>
          <w:sz w:val="20"/>
          <w:szCs w:val="20"/>
        </w:rPr>
      </w:pPr>
    </w:p>
    <w:tbl>
      <w:tblPr>
        <w:tblStyle w:val="TableGrid"/>
        <w:tblW w:w="0" w:type="auto"/>
        <w:tblInd w:w="720" w:type="dxa"/>
        <w:tblLook w:val="04A0" w:firstRow="1" w:lastRow="0" w:firstColumn="1" w:lastColumn="0" w:noHBand="0" w:noVBand="1"/>
      </w:tblPr>
      <w:tblGrid>
        <w:gridCol w:w="3528"/>
        <w:gridCol w:w="4768"/>
      </w:tblGrid>
      <w:tr w:rsidR="00F63E6C" w:rsidRPr="009F2E92" w14:paraId="0546611A" w14:textId="77777777" w:rsidTr="001C4F81">
        <w:tc>
          <w:tcPr>
            <w:tcW w:w="3528" w:type="dxa"/>
          </w:tcPr>
          <w:p w14:paraId="7F047274" w14:textId="08155CF4" w:rsidR="00F63E6C" w:rsidRPr="009F2E92" w:rsidRDefault="00F63E6C" w:rsidP="00D72868">
            <w:pPr>
              <w:spacing w:line="360" w:lineRule="auto"/>
              <w:jc w:val="both"/>
              <w:rPr>
                <w:rFonts w:cstheme="minorHAnsi"/>
                <w:sz w:val="20"/>
                <w:szCs w:val="20"/>
              </w:rPr>
            </w:pPr>
            <w:r w:rsidRPr="009F2E92">
              <w:rPr>
                <w:rFonts w:cstheme="minorHAnsi"/>
                <w:sz w:val="20"/>
                <w:szCs w:val="20"/>
              </w:rPr>
              <w:t xml:space="preserve">Práca v nedeľu </w:t>
            </w:r>
          </w:p>
        </w:tc>
        <w:tc>
          <w:tcPr>
            <w:tcW w:w="4768" w:type="dxa"/>
          </w:tcPr>
          <w:p w14:paraId="68A7B7E3" w14:textId="2075601F" w:rsidR="00F63E6C" w:rsidRPr="009F2E92" w:rsidRDefault="001156A3" w:rsidP="00D72868">
            <w:pPr>
              <w:spacing w:line="360" w:lineRule="auto"/>
              <w:jc w:val="both"/>
              <w:rPr>
                <w:rFonts w:cstheme="minorHAnsi"/>
                <w:sz w:val="20"/>
                <w:szCs w:val="20"/>
              </w:rPr>
            </w:pPr>
            <w:r w:rsidRPr="009F2E92">
              <w:rPr>
                <w:rFonts w:cstheme="minorHAnsi"/>
                <w:sz w:val="20"/>
                <w:szCs w:val="20"/>
              </w:rPr>
              <w:t xml:space="preserve">v sume stanovenej podľa platných ustanovení ZP, najmenej však </w:t>
            </w:r>
            <w:r w:rsidR="003D151E" w:rsidRPr="009F2E92">
              <w:rPr>
                <w:rFonts w:cstheme="minorHAnsi"/>
                <w:sz w:val="20"/>
                <w:szCs w:val="20"/>
              </w:rPr>
              <w:t>1,40</w:t>
            </w:r>
            <w:r w:rsidRPr="009F2E92">
              <w:rPr>
                <w:rFonts w:cstheme="minorHAnsi"/>
                <w:sz w:val="20"/>
                <w:szCs w:val="20"/>
              </w:rPr>
              <w:t xml:space="preserve"> EUR/hodina</w:t>
            </w:r>
          </w:p>
        </w:tc>
      </w:tr>
    </w:tbl>
    <w:p w14:paraId="5DAB4219" w14:textId="77777777" w:rsidR="0097539A" w:rsidRPr="009F2E92" w:rsidRDefault="0097539A" w:rsidP="00D72868">
      <w:pPr>
        <w:spacing w:after="0" w:line="360" w:lineRule="auto"/>
        <w:ind w:left="720"/>
        <w:jc w:val="both"/>
        <w:rPr>
          <w:rFonts w:cstheme="minorHAnsi"/>
          <w:sz w:val="20"/>
          <w:szCs w:val="20"/>
        </w:rPr>
      </w:pPr>
    </w:p>
    <w:p w14:paraId="69421568" w14:textId="42FD90E0" w:rsidR="009E317E" w:rsidRPr="009F2E92" w:rsidRDefault="009E317E" w:rsidP="00D72868">
      <w:pPr>
        <w:spacing w:after="0" w:line="360" w:lineRule="auto"/>
        <w:ind w:left="720"/>
        <w:jc w:val="both"/>
        <w:rPr>
          <w:rFonts w:cstheme="minorHAnsi"/>
          <w:sz w:val="20"/>
          <w:szCs w:val="20"/>
        </w:rPr>
      </w:pPr>
      <w:r w:rsidRPr="009F2E92">
        <w:rPr>
          <w:rFonts w:cstheme="minorHAnsi"/>
          <w:sz w:val="20"/>
          <w:szCs w:val="20"/>
        </w:rPr>
        <w:lastRenderedPageBreak/>
        <w:t>Mzdové zvýhodnenie za prácu v nedeľu nepatrí zamestnancovi v prípade, ak už je zahrnuté v rámci iného mzdového zvýhodnenia vyplácaného zamestnávateľom.</w:t>
      </w:r>
      <w:r w:rsidR="00F23C5D" w:rsidRPr="009F2E92">
        <w:rPr>
          <w:rFonts w:cstheme="minorHAnsi"/>
          <w:sz w:val="20"/>
          <w:szCs w:val="20"/>
        </w:rPr>
        <w:t xml:space="preserve"> V prípade, ak by došlo k zrušeniu alebo zníženiu tohto mzdového zvýhodnenia v ZP, bude zamestnávateľ za prácu v nedeľu vyplácať mzdové zvýhodnenie za nedeľu v minimálnej výške </w:t>
      </w:r>
      <w:r w:rsidR="003D151E" w:rsidRPr="009F2E92">
        <w:rPr>
          <w:rFonts w:cstheme="minorHAnsi"/>
          <w:sz w:val="20"/>
          <w:szCs w:val="20"/>
        </w:rPr>
        <w:t>1,40</w:t>
      </w:r>
      <w:r w:rsidR="00F23C5D" w:rsidRPr="009F2E92">
        <w:rPr>
          <w:rFonts w:cstheme="minorHAnsi"/>
          <w:sz w:val="20"/>
          <w:szCs w:val="20"/>
        </w:rPr>
        <w:t xml:space="preserve"> EUR/hod.</w:t>
      </w:r>
    </w:p>
    <w:p w14:paraId="227C771A" w14:textId="77777777" w:rsidR="003C5769" w:rsidRPr="009F2E92" w:rsidRDefault="003C5769" w:rsidP="00D72868">
      <w:pPr>
        <w:spacing w:after="0" w:line="360" w:lineRule="auto"/>
        <w:jc w:val="both"/>
        <w:rPr>
          <w:rFonts w:cstheme="minorHAnsi"/>
          <w:sz w:val="20"/>
          <w:szCs w:val="20"/>
        </w:rPr>
      </w:pPr>
    </w:p>
    <w:p w14:paraId="7462DE51" w14:textId="77777777" w:rsidR="00890DB9" w:rsidRPr="009F2E92" w:rsidRDefault="00890DB9" w:rsidP="00D72868">
      <w:pPr>
        <w:spacing w:after="0" w:line="360" w:lineRule="auto"/>
        <w:jc w:val="both"/>
        <w:rPr>
          <w:rFonts w:cstheme="minorHAnsi"/>
          <w:sz w:val="20"/>
          <w:szCs w:val="20"/>
        </w:rPr>
      </w:pPr>
    </w:p>
    <w:p w14:paraId="2CEE3A9E" w14:textId="77777777" w:rsidR="00890DB9" w:rsidRPr="009F2E92" w:rsidRDefault="00890DB9" w:rsidP="00D72868">
      <w:pPr>
        <w:spacing w:after="0" w:line="360" w:lineRule="auto"/>
        <w:jc w:val="both"/>
        <w:rPr>
          <w:rFonts w:cstheme="minorHAnsi"/>
          <w:sz w:val="20"/>
          <w:szCs w:val="20"/>
        </w:rPr>
      </w:pPr>
    </w:p>
    <w:p w14:paraId="4F68402C" w14:textId="77777777" w:rsidR="00890DB9" w:rsidRPr="009F2E92" w:rsidRDefault="00890DB9" w:rsidP="00D72868">
      <w:pPr>
        <w:spacing w:after="0" w:line="360" w:lineRule="auto"/>
        <w:jc w:val="both"/>
        <w:rPr>
          <w:rFonts w:cstheme="minorHAnsi"/>
          <w:sz w:val="20"/>
          <w:szCs w:val="20"/>
        </w:rPr>
      </w:pPr>
    </w:p>
    <w:p w14:paraId="4F27E81E"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Mzdová kompenzácia za sťažený výkon práce (riziká)</w:t>
      </w:r>
    </w:p>
    <w:p w14:paraId="49009F8A" w14:textId="77777777" w:rsidR="009E317E" w:rsidRPr="009F2E92" w:rsidRDefault="009E317E" w:rsidP="00D72868">
      <w:pPr>
        <w:spacing w:after="0" w:line="360" w:lineRule="auto"/>
        <w:ind w:left="360"/>
        <w:jc w:val="both"/>
        <w:rPr>
          <w:rFonts w:cstheme="minorHAnsi"/>
          <w:b/>
          <w:sz w:val="20"/>
          <w:szCs w:val="20"/>
        </w:rPr>
      </w:pPr>
    </w:p>
    <w:p w14:paraId="37F54667" w14:textId="77777777" w:rsidR="009E317E" w:rsidRPr="009F2E92" w:rsidRDefault="009E317E">
      <w:pPr>
        <w:pStyle w:val="ListParagraph"/>
        <w:numPr>
          <w:ilvl w:val="2"/>
          <w:numId w:val="26"/>
        </w:numPr>
        <w:spacing w:after="0" w:line="360" w:lineRule="auto"/>
        <w:ind w:left="709" w:hanging="709"/>
        <w:jc w:val="both"/>
        <w:rPr>
          <w:rFonts w:cstheme="minorHAnsi"/>
          <w:sz w:val="20"/>
          <w:szCs w:val="20"/>
        </w:rPr>
      </w:pPr>
      <w:r w:rsidRPr="009F2E92">
        <w:rPr>
          <w:rFonts w:cstheme="minorHAnsi"/>
          <w:sz w:val="20"/>
          <w:szCs w:val="20"/>
        </w:rPr>
        <w:t xml:space="preserve">Zamestnancovi patrí za každú začatú hodinu práce v rizikovom prostredí popri základnej mzde aj mzdová  kompenzácia: </w:t>
      </w:r>
    </w:p>
    <w:p w14:paraId="579AAC04" w14:textId="77777777" w:rsidR="009E317E" w:rsidRPr="009F2E92" w:rsidRDefault="009E317E" w:rsidP="00D72868">
      <w:pPr>
        <w:pStyle w:val="ListParagraph"/>
        <w:spacing w:after="0" w:line="360" w:lineRule="auto"/>
        <w:ind w:left="1440"/>
        <w:jc w:val="both"/>
        <w:rPr>
          <w:rFonts w:cstheme="minorHAnsi"/>
          <w:sz w:val="20"/>
          <w:szCs w:val="20"/>
        </w:rPr>
      </w:pPr>
    </w:p>
    <w:tbl>
      <w:tblPr>
        <w:tblStyle w:val="TableGrid"/>
        <w:tblW w:w="0" w:type="auto"/>
        <w:tblInd w:w="720" w:type="dxa"/>
        <w:tblLook w:val="04A0" w:firstRow="1" w:lastRow="0" w:firstColumn="1" w:lastColumn="0" w:noHBand="0" w:noVBand="1"/>
      </w:tblPr>
      <w:tblGrid>
        <w:gridCol w:w="5521"/>
        <w:gridCol w:w="2775"/>
      </w:tblGrid>
      <w:tr w:rsidR="00D07641" w:rsidRPr="009F2E92" w14:paraId="200D617A" w14:textId="77777777" w:rsidTr="00B84A5C">
        <w:tc>
          <w:tcPr>
            <w:tcW w:w="5681" w:type="dxa"/>
          </w:tcPr>
          <w:p w14:paraId="63C6040C"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Kategória 3 </w:t>
            </w:r>
          </w:p>
        </w:tc>
        <w:tc>
          <w:tcPr>
            <w:tcW w:w="2841" w:type="dxa"/>
          </w:tcPr>
          <w:p w14:paraId="3E961E18" w14:textId="3DB07E69" w:rsidR="009E317E" w:rsidRPr="009F2E92" w:rsidRDefault="009E317E" w:rsidP="00D72868">
            <w:pPr>
              <w:spacing w:line="360" w:lineRule="auto"/>
              <w:jc w:val="both"/>
              <w:rPr>
                <w:rFonts w:cstheme="minorHAnsi"/>
                <w:b/>
                <w:sz w:val="24"/>
                <w:szCs w:val="24"/>
              </w:rPr>
            </w:pPr>
            <w:r w:rsidRPr="009F2E92">
              <w:rPr>
                <w:rFonts w:cstheme="minorHAnsi"/>
                <w:b/>
                <w:sz w:val="24"/>
              </w:rPr>
              <w:t>0,</w:t>
            </w:r>
            <w:r w:rsidR="003D151E" w:rsidRPr="009F2E92">
              <w:rPr>
                <w:rFonts w:cstheme="minorHAnsi"/>
                <w:b/>
                <w:sz w:val="24"/>
              </w:rPr>
              <w:t>80</w:t>
            </w:r>
            <w:r w:rsidRPr="009F2E92">
              <w:rPr>
                <w:rFonts w:cstheme="minorHAnsi"/>
                <w:b/>
                <w:sz w:val="24"/>
                <w:szCs w:val="24"/>
              </w:rPr>
              <w:t xml:space="preserve"> Eur / hodina </w:t>
            </w:r>
          </w:p>
        </w:tc>
      </w:tr>
      <w:tr w:rsidR="00D07641" w:rsidRPr="009F2E92" w14:paraId="1DF5F686" w14:textId="77777777" w:rsidTr="00B84A5C">
        <w:tc>
          <w:tcPr>
            <w:tcW w:w="5681" w:type="dxa"/>
          </w:tcPr>
          <w:p w14:paraId="3C61483B"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Kategória 4 </w:t>
            </w:r>
          </w:p>
        </w:tc>
        <w:tc>
          <w:tcPr>
            <w:tcW w:w="2841" w:type="dxa"/>
          </w:tcPr>
          <w:p w14:paraId="7B1CE123" w14:textId="77777777" w:rsidR="009E317E" w:rsidRPr="009F2E92" w:rsidRDefault="009E317E" w:rsidP="00D72868">
            <w:pPr>
              <w:spacing w:line="360" w:lineRule="auto"/>
              <w:jc w:val="both"/>
              <w:rPr>
                <w:rFonts w:cstheme="minorHAnsi"/>
                <w:b/>
                <w:sz w:val="24"/>
                <w:szCs w:val="24"/>
              </w:rPr>
            </w:pPr>
            <w:r w:rsidRPr="009F2E92">
              <w:rPr>
                <w:rFonts w:cstheme="minorHAnsi"/>
                <w:b/>
                <w:sz w:val="24"/>
              </w:rPr>
              <w:t>1,20</w:t>
            </w:r>
            <w:r w:rsidRPr="009F2E92">
              <w:rPr>
                <w:rFonts w:cstheme="minorHAnsi"/>
                <w:b/>
                <w:sz w:val="24"/>
                <w:szCs w:val="24"/>
              </w:rPr>
              <w:t xml:space="preserve"> Eur / hodina </w:t>
            </w:r>
          </w:p>
        </w:tc>
      </w:tr>
    </w:tbl>
    <w:p w14:paraId="7E7DEF20" w14:textId="0B7F45CF" w:rsidR="009E317E" w:rsidRPr="009F2E92" w:rsidRDefault="009E317E" w:rsidP="00D72868">
      <w:pPr>
        <w:spacing w:after="0" w:line="360" w:lineRule="auto"/>
        <w:jc w:val="both"/>
        <w:rPr>
          <w:rFonts w:cstheme="minorHAnsi"/>
          <w:sz w:val="20"/>
          <w:szCs w:val="20"/>
        </w:rPr>
      </w:pPr>
    </w:p>
    <w:p w14:paraId="3E45F47F" w14:textId="77777777" w:rsidR="007609DE" w:rsidRPr="009F2E92" w:rsidRDefault="007609DE" w:rsidP="00D72868">
      <w:pPr>
        <w:spacing w:after="0" w:line="360" w:lineRule="auto"/>
        <w:jc w:val="both"/>
        <w:rPr>
          <w:rFonts w:cstheme="minorHAnsi"/>
          <w:sz w:val="20"/>
          <w:szCs w:val="20"/>
        </w:rPr>
      </w:pPr>
    </w:p>
    <w:p w14:paraId="404B9AA2" w14:textId="77777777" w:rsidR="009E317E" w:rsidRPr="009F2E92" w:rsidRDefault="009E317E">
      <w:pPr>
        <w:pStyle w:val="ListParagraph"/>
        <w:numPr>
          <w:ilvl w:val="1"/>
          <w:numId w:val="26"/>
        </w:numPr>
        <w:spacing w:after="0" w:line="360" w:lineRule="auto"/>
        <w:ind w:hanging="720"/>
        <w:jc w:val="both"/>
        <w:rPr>
          <w:rFonts w:cstheme="minorHAnsi"/>
          <w:b/>
          <w:sz w:val="24"/>
          <w:szCs w:val="24"/>
        </w:rPr>
      </w:pPr>
      <w:r w:rsidRPr="009F2E92">
        <w:rPr>
          <w:rFonts w:cstheme="minorHAnsi"/>
          <w:b/>
          <w:sz w:val="24"/>
          <w:szCs w:val="24"/>
        </w:rPr>
        <w:t xml:space="preserve">Náhrada za pracovnú pohotovosť </w:t>
      </w:r>
    </w:p>
    <w:p w14:paraId="2F780402" w14:textId="77777777" w:rsidR="009E317E" w:rsidRPr="009F2E92" w:rsidRDefault="009E317E" w:rsidP="00D72868">
      <w:pPr>
        <w:pStyle w:val="ListParagraph"/>
        <w:spacing w:after="0" w:line="360" w:lineRule="auto"/>
        <w:jc w:val="both"/>
        <w:rPr>
          <w:rFonts w:cstheme="minorHAnsi"/>
          <w:b/>
          <w:sz w:val="20"/>
          <w:szCs w:val="20"/>
        </w:rPr>
      </w:pPr>
    </w:p>
    <w:p w14:paraId="2A3E7B52" w14:textId="77777777" w:rsidR="009E317E" w:rsidRPr="009F2E92" w:rsidRDefault="009E317E">
      <w:pPr>
        <w:pStyle w:val="ListParagraph"/>
        <w:numPr>
          <w:ilvl w:val="2"/>
          <w:numId w:val="26"/>
        </w:numPr>
        <w:spacing w:after="0" w:line="360" w:lineRule="auto"/>
        <w:ind w:left="709"/>
        <w:jc w:val="both"/>
        <w:rPr>
          <w:rFonts w:cstheme="minorHAnsi"/>
          <w:sz w:val="20"/>
          <w:szCs w:val="20"/>
        </w:rPr>
      </w:pPr>
      <w:r w:rsidRPr="009F2E92">
        <w:rPr>
          <w:rFonts w:cstheme="minorHAnsi"/>
          <w:sz w:val="20"/>
          <w:szCs w:val="20"/>
        </w:rPr>
        <w:t xml:space="preserve">Za  neaktívnu časť pracovnej pohotovosti mimo pracoviska patrí zamestnancovi náhrada za pracovnú pohotovosť:  </w:t>
      </w:r>
    </w:p>
    <w:p w14:paraId="3A0DD447" w14:textId="77777777" w:rsidR="009E317E" w:rsidRPr="009F2E92" w:rsidRDefault="009E317E" w:rsidP="00D72868">
      <w:pPr>
        <w:spacing w:after="0" w:line="360" w:lineRule="auto"/>
        <w:ind w:left="720"/>
        <w:jc w:val="both"/>
        <w:rPr>
          <w:rFonts w:cstheme="minorHAnsi"/>
          <w:sz w:val="20"/>
          <w:szCs w:val="20"/>
        </w:rPr>
      </w:pPr>
    </w:p>
    <w:tbl>
      <w:tblPr>
        <w:tblStyle w:val="TableGrid"/>
        <w:tblW w:w="0" w:type="auto"/>
        <w:tblInd w:w="720" w:type="dxa"/>
        <w:tblLook w:val="04A0" w:firstRow="1" w:lastRow="0" w:firstColumn="1" w:lastColumn="0" w:noHBand="0" w:noVBand="1"/>
      </w:tblPr>
      <w:tblGrid>
        <w:gridCol w:w="5523"/>
        <w:gridCol w:w="2773"/>
      </w:tblGrid>
      <w:tr w:rsidR="00D07641" w:rsidRPr="009F2E92" w14:paraId="34420535" w14:textId="77777777" w:rsidTr="00B84A5C">
        <w:tc>
          <w:tcPr>
            <w:tcW w:w="5681" w:type="dxa"/>
          </w:tcPr>
          <w:p w14:paraId="3F957951"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Pracovné dni </w:t>
            </w:r>
          </w:p>
        </w:tc>
        <w:tc>
          <w:tcPr>
            <w:tcW w:w="2841" w:type="dxa"/>
          </w:tcPr>
          <w:p w14:paraId="645BE3E0" w14:textId="77777777" w:rsidR="009E317E" w:rsidRPr="009F2E92" w:rsidRDefault="009E317E" w:rsidP="00D72868">
            <w:pPr>
              <w:spacing w:line="360" w:lineRule="auto"/>
              <w:jc w:val="both"/>
              <w:rPr>
                <w:rFonts w:cstheme="minorHAnsi"/>
                <w:b/>
                <w:sz w:val="24"/>
                <w:szCs w:val="24"/>
              </w:rPr>
            </w:pPr>
            <w:r w:rsidRPr="009F2E92">
              <w:rPr>
                <w:rFonts w:cstheme="minorHAnsi"/>
                <w:b/>
                <w:sz w:val="24"/>
                <w:szCs w:val="24"/>
              </w:rPr>
              <w:t xml:space="preserve">10 % PZ / hodina </w:t>
            </w:r>
          </w:p>
        </w:tc>
      </w:tr>
      <w:tr w:rsidR="00D07641" w:rsidRPr="009F2E92" w14:paraId="5FBCED5D" w14:textId="77777777" w:rsidTr="00B84A5C">
        <w:tc>
          <w:tcPr>
            <w:tcW w:w="5681" w:type="dxa"/>
          </w:tcPr>
          <w:p w14:paraId="63CE8D41"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Dni pracovného pokoja </w:t>
            </w:r>
          </w:p>
        </w:tc>
        <w:tc>
          <w:tcPr>
            <w:tcW w:w="2841" w:type="dxa"/>
          </w:tcPr>
          <w:p w14:paraId="060DF000" w14:textId="77777777" w:rsidR="009E317E" w:rsidRPr="009F2E92" w:rsidRDefault="009E317E" w:rsidP="00D72868">
            <w:pPr>
              <w:spacing w:line="360" w:lineRule="auto"/>
              <w:jc w:val="both"/>
              <w:rPr>
                <w:rFonts w:cstheme="minorHAnsi"/>
                <w:b/>
                <w:sz w:val="24"/>
                <w:szCs w:val="24"/>
              </w:rPr>
            </w:pPr>
            <w:r w:rsidRPr="009F2E92">
              <w:rPr>
                <w:rFonts w:cstheme="minorHAnsi"/>
                <w:b/>
                <w:sz w:val="24"/>
                <w:szCs w:val="24"/>
              </w:rPr>
              <w:t xml:space="preserve">20 % PZ / hodina </w:t>
            </w:r>
          </w:p>
        </w:tc>
      </w:tr>
    </w:tbl>
    <w:p w14:paraId="6DEAFFEB" w14:textId="77777777" w:rsidR="009E317E" w:rsidRPr="009F2E92" w:rsidRDefault="009E317E" w:rsidP="00D72868">
      <w:pPr>
        <w:spacing w:after="0" w:line="360" w:lineRule="auto"/>
        <w:ind w:left="720"/>
        <w:jc w:val="both"/>
        <w:rPr>
          <w:rFonts w:cstheme="minorHAnsi"/>
          <w:sz w:val="20"/>
          <w:szCs w:val="20"/>
        </w:rPr>
      </w:pPr>
      <w:r w:rsidRPr="009F2E92">
        <w:rPr>
          <w:rFonts w:cstheme="minorHAnsi"/>
          <w:sz w:val="20"/>
          <w:szCs w:val="20"/>
        </w:rPr>
        <w:t xml:space="preserve">PZ = priemerný zárobok </w:t>
      </w:r>
    </w:p>
    <w:p w14:paraId="6B68D33A" w14:textId="77777777" w:rsidR="009E317E" w:rsidRPr="009F2E92" w:rsidRDefault="009E317E" w:rsidP="00D72868">
      <w:pPr>
        <w:pStyle w:val="ListParagraph"/>
        <w:spacing w:after="0" w:line="360" w:lineRule="auto"/>
        <w:ind w:left="1440"/>
        <w:jc w:val="both"/>
        <w:rPr>
          <w:rFonts w:cstheme="minorHAnsi"/>
          <w:sz w:val="20"/>
          <w:szCs w:val="20"/>
        </w:rPr>
      </w:pPr>
    </w:p>
    <w:p w14:paraId="2F7C57D3" w14:textId="6A5CDFCF" w:rsidR="009E317E" w:rsidRPr="009F2E92" w:rsidRDefault="009E317E">
      <w:pPr>
        <w:pStyle w:val="ListParagraph"/>
        <w:numPr>
          <w:ilvl w:val="2"/>
          <w:numId w:val="26"/>
        </w:numPr>
        <w:spacing w:after="0" w:line="360" w:lineRule="auto"/>
        <w:ind w:left="709"/>
        <w:jc w:val="both"/>
        <w:rPr>
          <w:rFonts w:cstheme="minorHAnsi"/>
          <w:sz w:val="20"/>
          <w:szCs w:val="20"/>
        </w:rPr>
      </w:pPr>
      <w:r w:rsidRPr="009F2E92">
        <w:rPr>
          <w:rFonts w:cstheme="minorHAnsi"/>
          <w:sz w:val="20"/>
          <w:szCs w:val="20"/>
        </w:rPr>
        <w:t xml:space="preserve">Pri rozlišovaní pracovných dní a dní pracovného pokoja sa použije pravidlo uvedené v odseku 5.1.2. </w:t>
      </w:r>
    </w:p>
    <w:p w14:paraId="7891473C" w14:textId="77777777" w:rsidR="00176E41" w:rsidRPr="009F2E92" w:rsidRDefault="00176E41" w:rsidP="00D72868">
      <w:pPr>
        <w:spacing w:after="0" w:line="360" w:lineRule="auto"/>
        <w:jc w:val="both"/>
        <w:rPr>
          <w:rFonts w:cstheme="minorHAnsi"/>
          <w:sz w:val="20"/>
          <w:szCs w:val="20"/>
        </w:rPr>
      </w:pPr>
    </w:p>
    <w:p w14:paraId="4CC02DA4" w14:textId="77777777" w:rsidR="009E317E" w:rsidRPr="0078359C" w:rsidRDefault="009E317E">
      <w:pPr>
        <w:pStyle w:val="ListParagraph"/>
        <w:numPr>
          <w:ilvl w:val="0"/>
          <w:numId w:val="21"/>
        </w:numPr>
        <w:spacing w:after="0" w:line="360" w:lineRule="auto"/>
        <w:ind w:hanging="720"/>
        <w:jc w:val="both"/>
        <w:rPr>
          <w:b/>
          <w:sz w:val="24"/>
        </w:rPr>
      </w:pPr>
      <w:bookmarkStart w:id="23" w:name="_Hlk164078347"/>
      <w:r w:rsidRPr="0078359C">
        <w:rPr>
          <w:b/>
          <w:sz w:val="24"/>
        </w:rPr>
        <w:t xml:space="preserve">Prémie a odmeny </w:t>
      </w:r>
    </w:p>
    <w:p w14:paraId="03A3CDD7" w14:textId="77777777" w:rsidR="009E317E" w:rsidRPr="0078359C" w:rsidRDefault="009E317E" w:rsidP="00D72868">
      <w:pPr>
        <w:pStyle w:val="ListParagraph"/>
        <w:spacing w:after="0" w:line="360" w:lineRule="auto"/>
        <w:jc w:val="both"/>
        <w:rPr>
          <w:b/>
          <w:sz w:val="20"/>
        </w:rPr>
      </w:pPr>
    </w:p>
    <w:p w14:paraId="3E1C5BBD" w14:textId="4DB9B21F" w:rsidR="009E317E" w:rsidRPr="009F2E92" w:rsidRDefault="009E317E" w:rsidP="00D72868">
      <w:pPr>
        <w:pStyle w:val="ListParagraph"/>
        <w:spacing w:after="0" w:line="360" w:lineRule="auto"/>
        <w:jc w:val="both"/>
        <w:rPr>
          <w:rFonts w:cstheme="minorHAnsi"/>
          <w:sz w:val="20"/>
          <w:szCs w:val="20"/>
        </w:rPr>
      </w:pPr>
      <w:r w:rsidRPr="0078359C">
        <w:rPr>
          <w:sz w:val="20"/>
        </w:rPr>
        <w:t>Podrobnejšie podmienky prémií a odmien, uvedených ďalej, upravujú interné predpisy vydané po dohode s</w:t>
      </w:r>
      <w:r w:rsidR="007C6006" w:rsidRPr="0078359C">
        <w:rPr>
          <w:sz w:val="20"/>
        </w:rPr>
        <w:t> </w:t>
      </w:r>
      <w:r w:rsidR="00D2696D" w:rsidRPr="0078359C">
        <w:rPr>
          <w:sz w:val="20"/>
        </w:rPr>
        <w:t>O</w:t>
      </w:r>
      <w:r w:rsidRPr="0078359C">
        <w:rPr>
          <w:sz w:val="20"/>
        </w:rPr>
        <w:t>dborov</w:t>
      </w:r>
      <w:r w:rsidR="007C6006" w:rsidRPr="0078359C">
        <w:rPr>
          <w:sz w:val="20"/>
        </w:rPr>
        <w:t>ými organizáciami</w:t>
      </w:r>
      <w:r w:rsidRPr="0078359C">
        <w:rPr>
          <w:sz w:val="20"/>
        </w:rPr>
        <w:t>.</w:t>
      </w:r>
      <w:r w:rsidRPr="009F2E92">
        <w:rPr>
          <w:rFonts w:cstheme="minorHAnsi"/>
          <w:sz w:val="20"/>
          <w:szCs w:val="20"/>
        </w:rPr>
        <w:t xml:space="preserve"> </w:t>
      </w:r>
    </w:p>
    <w:bookmarkEnd w:id="23"/>
    <w:p w14:paraId="60F8490F" w14:textId="77777777" w:rsidR="009E317E" w:rsidRPr="009F2E92" w:rsidRDefault="009E317E" w:rsidP="00D72868">
      <w:pPr>
        <w:pStyle w:val="ListParagraph"/>
        <w:spacing w:after="0" w:line="360" w:lineRule="auto"/>
        <w:jc w:val="both"/>
        <w:rPr>
          <w:rFonts w:cstheme="minorHAnsi"/>
          <w:sz w:val="20"/>
          <w:szCs w:val="20"/>
        </w:rPr>
      </w:pPr>
    </w:p>
    <w:p w14:paraId="3017B7C4" w14:textId="0C0ECDF3"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Výška prémií a odmien uvedená paušálnou sumou platí </w:t>
      </w:r>
      <w:r w:rsidRPr="009F2E92">
        <w:rPr>
          <w:rFonts w:cstheme="minorHAnsi"/>
          <w:b/>
          <w:sz w:val="20"/>
          <w:szCs w:val="20"/>
        </w:rPr>
        <w:t>pre plný pracovný úväzok</w:t>
      </w:r>
      <w:r w:rsidRPr="009F2E92">
        <w:rPr>
          <w:rFonts w:cstheme="minorHAnsi"/>
          <w:sz w:val="20"/>
          <w:szCs w:val="20"/>
        </w:rPr>
        <w:t xml:space="preserve">. Pri kratšom pracovnom úväzku (víkendová zmena a pod.) sa výška prémií a odmien prepočíta pomerne k úväzku. </w:t>
      </w:r>
    </w:p>
    <w:p w14:paraId="2EFF975B" w14:textId="23939349" w:rsidR="00D72E88" w:rsidRPr="009F2E92" w:rsidRDefault="00D72E88" w:rsidP="00D72868">
      <w:pPr>
        <w:pStyle w:val="ListParagraph"/>
        <w:spacing w:after="0" w:line="360" w:lineRule="auto"/>
        <w:jc w:val="both"/>
        <w:rPr>
          <w:rFonts w:cstheme="minorHAnsi"/>
          <w:sz w:val="20"/>
          <w:szCs w:val="20"/>
        </w:rPr>
      </w:pPr>
    </w:p>
    <w:p w14:paraId="24A6C1B3" w14:textId="236B74E7" w:rsidR="00A55C82" w:rsidRPr="009F2E92" w:rsidRDefault="00D72E88" w:rsidP="00D72868">
      <w:pPr>
        <w:spacing w:after="0" w:line="360" w:lineRule="auto"/>
        <w:ind w:left="1080"/>
        <w:jc w:val="both"/>
        <w:rPr>
          <w:rFonts w:cstheme="minorHAnsi"/>
          <w:sz w:val="20"/>
          <w:szCs w:val="20"/>
        </w:rPr>
      </w:pPr>
      <w:r w:rsidRPr="009F2E92">
        <w:rPr>
          <w:rFonts w:cstheme="minorHAnsi"/>
          <w:sz w:val="20"/>
        </w:rPr>
        <w:lastRenderedPageBreak/>
        <w:t xml:space="preserve">Prémie a odmeny </w:t>
      </w:r>
      <w:r w:rsidR="00D77C03" w:rsidRPr="009F2E92">
        <w:rPr>
          <w:rFonts w:cstheme="minorHAnsi"/>
          <w:sz w:val="20"/>
        </w:rPr>
        <w:t xml:space="preserve">podľa tejto </w:t>
      </w:r>
      <w:r w:rsidR="000E150F" w:rsidRPr="009F2E92">
        <w:rPr>
          <w:rFonts w:cstheme="minorHAnsi"/>
          <w:sz w:val="20"/>
        </w:rPr>
        <w:t xml:space="preserve">časti KZ </w:t>
      </w:r>
      <w:r w:rsidRPr="009F2E92">
        <w:rPr>
          <w:rFonts w:cstheme="minorHAnsi"/>
          <w:sz w:val="20"/>
        </w:rPr>
        <w:t xml:space="preserve">sa vyplácajú </w:t>
      </w:r>
      <w:r w:rsidR="000E150F" w:rsidRPr="009F2E92">
        <w:rPr>
          <w:rFonts w:cstheme="minorHAnsi"/>
          <w:sz w:val="20"/>
        </w:rPr>
        <w:t xml:space="preserve">kategóriám zamestnancov uvedených </w:t>
      </w:r>
      <w:r w:rsidRPr="009F2E92">
        <w:rPr>
          <w:rFonts w:cstheme="minorHAnsi"/>
          <w:sz w:val="20"/>
        </w:rPr>
        <w:t xml:space="preserve">nižšie </w:t>
      </w:r>
      <w:r w:rsidR="000E150F" w:rsidRPr="009F2E92">
        <w:rPr>
          <w:rFonts w:cstheme="minorHAnsi"/>
          <w:sz w:val="20"/>
        </w:rPr>
        <w:t>pri jednotlivých prémiách a odmenách,</w:t>
      </w:r>
      <w:r w:rsidRPr="009F2E92">
        <w:rPr>
          <w:rFonts w:cstheme="minorHAnsi"/>
          <w:sz w:val="20"/>
        </w:rPr>
        <w:t xml:space="preserve"> </w:t>
      </w:r>
      <w:r w:rsidR="00604203" w:rsidRPr="009F2E92">
        <w:rPr>
          <w:rFonts w:cstheme="minorHAnsi"/>
          <w:sz w:val="20"/>
          <w:szCs w:val="20"/>
        </w:rPr>
        <w:t> </w:t>
      </w:r>
      <w:r w:rsidR="00A55C82" w:rsidRPr="009F2E92">
        <w:rPr>
          <w:rFonts w:cstheme="minorHAnsi"/>
          <w:sz w:val="20"/>
          <w:szCs w:val="20"/>
        </w:rPr>
        <w:t>s výnimkou zamestnancov na rôznych typoch vyslania k</w:t>
      </w:r>
      <w:r w:rsidR="00814BC4" w:rsidRPr="009F2E92">
        <w:rPr>
          <w:rFonts w:cstheme="minorHAnsi"/>
          <w:sz w:val="20"/>
          <w:szCs w:val="20"/>
        </w:rPr>
        <w:t> </w:t>
      </w:r>
      <w:r w:rsidR="00A55C82" w:rsidRPr="009F2E92">
        <w:rPr>
          <w:rFonts w:cstheme="minorHAnsi"/>
          <w:sz w:val="20"/>
          <w:szCs w:val="20"/>
        </w:rPr>
        <w:t>zamestnávateľovi</w:t>
      </w:r>
      <w:r w:rsidR="00814BC4" w:rsidRPr="009F2E92">
        <w:rPr>
          <w:rFonts w:cstheme="minorHAnsi"/>
          <w:sz w:val="20"/>
          <w:szCs w:val="20"/>
        </w:rPr>
        <w:t>,</w:t>
      </w:r>
      <w:r w:rsidR="00A55C82" w:rsidRPr="009F2E92">
        <w:rPr>
          <w:rFonts w:cstheme="minorHAnsi"/>
          <w:sz w:val="20"/>
          <w:szCs w:val="20"/>
        </w:rPr>
        <w:t xml:space="preserve">  </w:t>
      </w:r>
      <w:r w:rsidR="00604203" w:rsidRPr="009F2E92">
        <w:rPr>
          <w:rFonts w:cstheme="minorHAnsi"/>
          <w:sz w:val="20"/>
        </w:rPr>
        <w:t>nakoľko majú osobitne dohodnuté podmienky odmeňovania</w:t>
      </w:r>
      <w:r w:rsidR="00E22CA8" w:rsidRPr="009F2E92">
        <w:rPr>
          <w:rFonts w:cstheme="minorHAnsi"/>
          <w:sz w:val="20"/>
          <w:szCs w:val="20"/>
        </w:rPr>
        <w:t>.</w:t>
      </w:r>
      <w:r w:rsidR="00A55C82" w:rsidRPr="009F2E92">
        <w:rPr>
          <w:rFonts w:cstheme="minorHAnsi"/>
          <w:sz w:val="20"/>
          <w:szCs w:val="20"/>
        </w:rPr>
        <w:t xml:space="preserve"> </w:t>
      </w:r>
    </w:p>
    <w:p w14:paraId="18F1A296" w14:textId="36147447" w:rsidR="009E317E" w:rsidRPr="009F2E92" w:rsidRDefault="009E317E" w:rsidP="00D72868">
      <w:pPr>
        <w:pStyle w:val="ListParagraph"/>
        <w:spacing w:after="0" w:line="360" w:lineRule="auto"/>
        <w:jc w:val="both"/>
        <w:rPr>
          <w:rFonts w:cstheme="minorHAnsi"/>
          <w:sz w:val="20"/>
          <w:szCs w:val="20"/>
        </w:rPr>
      </w:pPr>
    </w:p>
    <w:p w14:paraId="6478BF7C" w14:textId="6410F3A2" w:rsidR="00890DB9" w:rsidRPr="009F2E92" w:rsidRDefault="00890DB9" w:rsidP="00D72868">
      <w:pPr>
        <w:spacing w:line="360" w:lineRule="auto"/>
        <w:rPr>
          <w:rFonts w:cstheme="minorHAnsi"/>
          <w:b/>
          <w:sz w:val="20"/>
          <w:szCs w:val="20"/>
        </w:rPr>
      </w:pPr>
    </w:p>
    <w:p w14:paraId="08F719CE" w14:textId="77777777" w:rsidR="009E317E" w:rsidRPr="009F2E92" w:rsidRDefault="009E317E">
      <w:pPr>
        <w:pStyle w:val="ListParagraph"/>
        <w:numPr>
          <w:ilvl w:val="1"/>
          <w:numId w:val="27"/>
        </w:numPr>
        <w:spacing w:after="0" w:line="360" w:lineRule="auto"/>
        <w:ind w:hanging="720"/>
        <w:jc w:val="both"/>
        <w:rPr>
          <w:rFonts w:cstheme="minorHAnsi"/>
          <w:b/>
          <w:sz w:val="24"/>
          <w:szCs w:val="24"/>
        </w:rPr>
      </w:pPr>
      <w:r w:rsidRPr="009F2E92">
        <w:rPr>
          <w:rFonts w:cstheme="minorHAnsi"/>
          <w:b/>
          <w:sz w:val="24"/>
          <w:szCs w:val="24"/>
        </w:rPr>
        <w:t xml:space="preserve">Osobné hodnotenie </w:t>
      </w:r>
    </w:p>
    <w:p w14:paraId="0AA5A7FD" w14:textId="77777777" w:rsidR="009E317E" w:rsidRPr="009F2E92" w:rsidRDefault="009E317E" w:rsidP="00D72868">
      <w:pPr>
        <w:pStyle w:val="ListParagraph"/>
        <w:spacing w:after="0" w:line="360" w:lineRule="auto"/>
        <w:jc w:val="both"/>
        <w:rPr>
          <w:rFonts w:cstheme="minorHAnsi"/>
          <w:b/>
          <w:sz w:val="20"/>
          <w:szCs w:val="20"/>
        </w:rPr>
      </w:pPr>
    </w:p>
    <w:p w14:paraId="102A5893"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Účel</w:t>
      </w:r>
    </w:p>
    <w:p w14:paraId="4394B3B4"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Motivovať individuálnu výkonnosť, osobný prínos a angažovanosť zamestnanca. </w:t>
      </w:r>
    </w:p>
    <w:p w14:paraId="3ABED1FD" w14:textId="77777777" w:rsidR="009E317E" w:rsidRPr="009F2E92" w:rsidRDefault="009E317E" w:rsidP="00D72868">
      <w:pPr>
        <w:pStyle w:val="ListParagraph"/>
        <w:spacing w:after="0" w:line="360" w:lineRule="auto"/>
        <w:jc w:val="both"/>
        <w:rPr>
          <w:rFonts w:cstheme="minorHAnsi"/>
          <w:sz w:val="20"/>
          <w:szCs w:val="20"/>
        </w:rPr>
      </w:pPr>
    </w:p>
    <w:p w14:paraId="458AA955"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Dotknutá populácia</w:t>
      </w:r>
    </w:p>
    <w:p w14:paraId="738EF439" w14:textId="01969928"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Zamestnanci kategórií MOD, MOO, ETAM s výnimkou zamestnancov, ktorí majú nárok na manažérsku prémiu RU. </w:t>
      </w:r>
    </w:p>
    <w:p w14:paraId="2AEB72D1" w14:textId="5EC092E7" w:rsidR="00176E41" w:rsidRPr="009F2E92" w:rsidRDefault="00176E41" w:rsidP="00D72868">
      <w:pPr>
        <w:pStyle w:val="ListParagraph"/>
        <w:spacing w:after="0" w:line="360" w:lineRule="auto"/>
        <w:jc w:val="both"/>
        <w:rPr>
          <w:rFonts w:cstheme="minorHAnsi"/>
          <w:sz w:val="20"/>
          <w:szCs w:val="20"/>
        </w:rPr>
      </w:pPr>
    </w:p>
    <w:p w14:paraId="73B5AB6C" w14:textId="77777777" w:rsidR="009E317E" w:rsidRPr="009F2E92" w:rsidRDefault="009E317E" w:rsidP="00D72868">
      <w:pPr>
        <w:spacing w:after="0" w:line="360" w:lineRule="auto"/>
        <w:ind w:firstLine="708"/>
        <w:jc w:val="both"/>
        <w:rPr>
          <w:rFonts w:cstheme="minorHAnsi"/>
          <w:sz w:val="20"/>
          <w:szCs w:val="20"/>
        </w:rPr>
      </w:pPr>
      <w:r w:rsidRPr="009F2E92">
        <w:rPr>
          <w:rFonts w:cstheme="minorHAnsi"/>
          <w:sz w:val="20"/>
          <w:szCs w:val="20"/>
          <w:u w:val="single"/>
        </w:rPr>
        <w:t xml:space="preserve">Výška osobného hodnotenia </w:t>
      </w:r>
    </w:p>
    <w:p w14:paraId="1B7E51A9" w14:textId="0DDB8DB1"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 xml:space="preserve">Osobné hodnotenie pozostáva z výkonnostnej individuálnej prémie (ďalej len </w:t>
      </w:r>
      <w:r w:rsidRPr="009F2E92">
        <w:rPr>
          <w:rFonts w:cstheme="minorHAnsi"/>
          <w:b/>
          <w:sz w:val="20"/>
          <w:szCs w:val="20"/>
        </w:rPr>
        <w:t>„VIP“</w:t>
      </w:r>
      <w:r w:rsidRPr="009F2E92">
        <w:rPr>
          <w:rFonts w:cstheme="minorHAnsi"/>
          <w:sz w:val="20"/>
          <w:szCs w:val="20"/>
        </w:rPr>
        <w:t>).</w:t>
      </w:r>
    </w:p>
    <w:p w14:paraId="580F8AF2" w14:textId="77777777" w:rsidR="009E317E" w:rsidRPr="009F2E92" w:rsidRDefault="009E317E" w:rsidP="00D72868">
      <w:pPr>
        <w:spacing w:after="0" w:line="360" w:lineRule="auto"/>
        <w:ind w:left="708"/>
        <w:jc w:val="both"/>
        <w:rPr>
          <w:rFonts w:cstheme="minorHAnsi"/>
          <w:b/>
          <w:sz w:val="20"/>
          <w:szCs w:val="20"/>
        </w:rPr>
      </w:pPr>
    </w:p>
    <w:p w14:paraId="4F4CB898" w14:textId="77777777" w:rsidR="009E317E" w:rsidRPr="009F2E92" w:rsidRDefault="009E317E" w:rsidP="00D72868">
      <w:pPr>
        <w:spacing w:after="0" w:line="360" w:lineRule="auto"/>
        <w:jc w:val="both"/>
        <w:rPr>
          <w:rFonts w:cstheme="minorHAnsi"/>
          <w:sz w:val="20"/>
          <w:szCs w:val="20"/>
        </w:rPr>
      </w:pPr>
    </w:p>
    <w:p w14:paraId="4BF4C5C6" w14:textId="17817A50" w:rsidR="00EE07F2" w:rsidRPr="009F2E92" w:rsidRDefault="009E317E" w:rsidP="00D72868">
      <w:pPr>
        <w:spacing w:after="0" w:line="360" w:lineRule="auto"/>
        <w:ind w:left="708"/>
        <w:jc w:val="both"/>
        <w:rPr>
          <w:rFonts w:cstheme="minorHAnsi"/>
          <w:sz w:val="20"/>
          <w:szCs w:val="20"/>
        </w:rPr>
      </w:pPr>
      <w:r w:rsidRPr="009F2E92">
        <w:rPr>
          <w:rFonts w:cstheme="minorHAnsi"/>
          <w:sz w:val="20"/>
          <w:szCs w:val="20"/>
        </w:rPr>
        <w:t xml:space="preserve">O výške </w:t>
      </w:r>
      <w:r w:rsidRPr="009F2E92">
        <w:rPr>
          <w:rFonts w:cstheme="minorHAnsi"/>
          <w:b/>
          <w:sz w:val="20"/>
          <w:szCs w:val="20"/>
        </w:rPr>
        <w:t>VIP</w:t>
      </w:r>
      <w:r w:rsidRPr="009F2E92">
        <w:rPr>
          <w:rFonts w:cstheme="minorHAnsi"/>
          <w:sz w:val="20"/>
          <w:szCs w:val="20"/>
        </w:rPr>
        <w:t xml:space="preserve"> rozhoduje nadriadený pridelením hodnotenia v bodoch za daný mesiac. Priemerná hodnota VIP na jedného zamestnanca</w:t>
      </w:r>
      <w:r w:rsidR="003D151E" w:rsidRPr="009F2E92">
        <w:rPr>
          <w:rFonts w:cstheme="minorHAnsi"/>
          <w:sz w:val="20"/>
          <w:szCs w:val="20"/>
        </w:rPr>
        <w:t xml:space="preserve"> (kategória MOD a</w:t>
      </w:r>
      <w:r w:rsidR="0081359E" w:rsidRPr="009F2E92">
        <w:rPr>
          <w:rFonts w:cstheme="minorHAnsi"/>
          <w:sz w:val="20"/>
          <w:szCs w:val="20"/>
        </w:rPr>
        <w:t> </w:t>
      </w:r>
      <w:r w:rsidR="003D151E" w:rsidRPr="009F2E92">
        <w:rPr>
          <w:rFonts w:cstheme="minorHAnsi"/>
          <w:sz w:val="20"/>
          <w:szCs w:val="20"/>
        </w:rPr>
        <w:t>MOO</w:t>
      </w:r>
      <w:r w:rsidR="0081359E" w:rsidRPr="009F2E92">
        <w:rPr>
          <w:rFonts w:cstheme="minorHAnsi"/>
          <w:sz w:val="20"/>
          <w:szCs w:val="20"/>
        </w:rPr>
        <w:t xml:space="preserve"> </w:t>
      </w:r>
      <w:r w:rsidR="0081359E" w:rsidRPr="009F2E92">
        <w:rPr>
          <w:rFonts w:cstheme="minorHAnsi"/>
          <w:i/>
          <w:sz w:val="20"/>
          <w:szCs w:val="20"/>
        </w:rPr>
        <w:t>(okrem vybraných pozícií MOO, ktorých pracovná náplň presahuje do kategórie ETAM)</w:t>
      </w:r>
      <w:r w:rsidRPr="009F2E92">
        <w:rPr>
          <w:rFonts w:cstheme="minorHAnsi"/>
          <w:sz w:val="20"/>
          <w:szCs w:val="20"/>
        </w:rPr>
        <w:t xml:space="preserve"> predstavuje</w:t>
      </w:r>
      <w:r w:rsidR="00EE07F2" w:rsidRPr="009F2E92">
        <w:rPr>
          <w:rFonts w:cstheme="minorHAnsi"/>
          <w:sz w:val="20"/>
          <w:szCs w:val="20"/>
        </w:rPr>
        <w:t xml:space="preserve"> a hodnota jedného bodu je:</w:t>
      </w:r>
      <w:r w:rsidRPr="009F2E92">
        <w:rPr>
          <w:rFonts w:cstheme="minorHAnsi"/>
          <w:sz w:val="20"/>
          <w:szCs w:val="20"/>
        </w:rPr>
        <w:t xml:space="preserve"> </w:t>
      </w:r>
    </w:p>
    <w:tbl>
      <w:tblPr>
        <w:tblpPr w:leftFromText="141" w:rightFromText="141" w:vertAnchor="text" w:horzAnchor="page" w:tblpX="3765" w:tblpY="169"/>
        <w:tblOverlap w:val="never"/>
        <w:tblW w:w="4980" w:type="dxa"/>
        <w:tblCellMar>
          <w:left w:w="70" w:type="dxa"/>
          <w:right w:w="70" w:type="dxa"/>
        </w:tblCellMar>
        <w:tblLook w:val="04A0" w:firstRow="1" w:lastRow="0" w:firstColumn="1" w:lastColumn="0" w:noHBand="0" w:noVBand="1"/>
      </w:tblPr>
      <w:tblGrid>
        <w:gridCol w:w="1660"/>
        <w:gridCol w:w="1660"/>
        <w:gridCol w:w="1660"/>
      </w:tblGrid>
      <w:tr w:rsidR="00D07641" w:rsidRPr="009F2E92" w14:paraId="25B142C7" w14:textId="77777777" w:rsidTr="00D72868">
        <w:trPr>
          <w:trHeight w:val="525"/>
        </w:trPr>
        <w:tc>
          <w:tcPr>
            <w:tcW w:w="1660" w:type="dxa"/>
            <w:vMerge w:val="restart"/>
            <w:tcBorders>
              <w:top w:val="single" w:sz="8" w:space="0" w:color="auto"/>
              <w:left w:val="single" w:sz="8" w:space="0" w:color="auto"/>
              <w:right w:val="single" w:sz="8" w:space="0" w:color="auto"/>
            </w:tcBorders>
            <w:shd w:val="clear" w:color="auto" w:fill="auto"/>
            <w:vAlign w:val="center"/>
            <w:hideMark/>
          </w:tcPr>
          <w:p w14:paraId="34F1B1A6" w14:textId="77777777" w:rsidR="001C2BDC" w:rsidRPr="009F2E92" w:rsidRDefault="001C2BDC" w:rsidP="00D72868">
            <w:pPr>
              <w:spacing w:after="0" w:line="360" w:lineRule="auto"/>
              <w:jc w:val="both"/>
              <w:rPr>
                <w:rFonts w:eastAsia="Times New Roman" w:cstheme="minorHAnsi"/>
                <w:sz w:val="20"/>
                <w:szCs w:val="20"/>
                <w:lang w:eastAsia="fr-FR"/>
              </w:rPr>
            </w:pPr>
            <w:r w:rsidRPr="009F2E92">
              <w:rPr>
                <w:rFonts w:eastAsia="Times New Roman" w:cstheme="minorHAnsi"/>
                <w:sz w:val="20"/>
                <w:szCs w:val="20"/>
                <w:lang w:eastAsia="fr-FR"/>
              </w:rPr>
              <w:t>VIP</w:t>
            </w:r>
          </w:p>
          <w:p w14:paraId="4EED226E" w14:textId="062B5646" w:rsidR="001C2BDC" w:rsidRPr="009F2E92" w:rsidRDefault="001C2BDC" w:rsidP="00D72868">
            <w:pPr>
              <w:spacing w:after="0" w:line="360" w:lineRule="auto"/>
              <w:jc w:val="both"/>
              <w:rPr>
                <w:rFonts w:eastAsia="Times New Roman" w:cstheme="minorHAnsi"/>
                <w:sz w:val="20"/>
                <w:szCs w:val="20"/>
                <w:lang w:eastAsia="fr-FR"/>
              </w:rPr>
            </w:pP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7A4EC680" w14:textId="77777777" w:rsidR="001C2BDC" w:rsidRPr="009F2E92" w:rsidRDefault="001C2BDC" w:rsidP="00D72868">
            <w:pPr>
              <w:spacing w:after="0" w:line="360" w:lineRule="auto"/>
              <w:jc w:val="both"/>
              <w:rPr>
                <w:rFonts w:eastAsia="Times New Roman" w:cstheme="minorHAnsi"/>
                <w:sz w:val="20"/>
                <w:szCs w:val="20"/>
                <w:lang w:eastAsia="fr-FR"/>
              </w:rPr>
            </w:pPr>
            <w:r w:rsidRPr="009F2E92">
              <w:rPr>
                <w:rFonts w:eastAsia="Times New Roman" w:cstheme="minorHAnsi"/>
                <w:sz w:val="20"/>
                <w:szCs w:val="20"/>
                <w:lang w:eastAsia="fr-FR"/>
              </w:rPr>
              <w:t>priemerná hodnota VIP</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3B2215F6" w14:textId="77777777" w:rsidR="001C2BDC" w:rsidRPr="009F2E92" w:rsidRDefault="001C2BDC" w:rsidP="00D72868">
            <w:pPr>
              <w:spacing w:after="0" w:line="360" w:lineRule="auto"/>
              <w:jc w:val="both"/>
              <w:rPr>
                <w:rFonts w:eastAsia="Times New Roman" w:cstheme="minorHAnsi"/>
                <w:sz w:val="20"/>
                <w:szCs w:val="20"/>
                <w:lang w:eastAsia="fr-FR"/>
              </w:rPr>
            </w:pPr>
            <w:r w:rsidRPr="009F2E92">
              <w:rPr>
                <w:rFonts w:eastAsia="Times New Roman" w:cstheme="minorHAnsi"/>
                <w:sz w:val="20"/>
                <w:szCs w:val="20"/>
                <w:lang w:eastAsia="fr-FR"/>
              </w:rPr>
              <w:t>hodnota 1 bodu</w:t>
            </w:r>
          </w:p>
        </w:tc>
      </w:tr>
      <w:tr w:rsidR="00D07641" w:rsidRPr="009F2E92" w14:paraId="1E5B3EA2" w14:textId="77777777" w:rsidTr="00D72868">
        <w:trPr>
          <w:trHeight w:val="315"/>
        </w:trPr>
        <w:tc>
          <w:tcPr>
            <w:tcW w:w="1660" w:type="dxa"/>
            <w:vMerge/>
            <w:tcBorders>
              <w:left w:val="single" w:sz="8" w:space="0" w:color="auto"/>
              <w:bottom w:val="single" w:sz="8" w:space="0" w:color="auto"/>
              <w:right w:val="single" w:sz="8" w:space="0" w:color="auto"/>
            </w:tcBorders>
            <w:shd w:val="clear" w:color="auto" w:fill="auto"/>
            <w:vAlign w:val="center"/>
            <w:hideMark/>
          </w:tcPr>
          <w:p w14:paraId="07BD0513" w14:textId="44C42CA6" w:rsidR="001C2BDC" w:rsidRPr="009F2E92" w:rsidRDefault="001C2BDC" w:rsidP="00D72868">
            <w:pPr>
              <w:spacing w:after="0" w:line="360" w:lineRule="auto"/>
              <w:jc w:val="both"/>
              <w:rPr>
                <w:rFonts w:eastAsia="Times New Roman" w:cstheme="minorHAnsi"/>
                <w:sz w:val="20"/>
                <w:szCs w:val="20"/>
                <w:lang w:eastAsia="fr-FR"/>
              </w:rPr>
            </w:pPr>
          </w:p>
        </w:tc>
        <w:tc>
          <w:tcPr>
            <w:tcW w:w="1660" w:type="dxa"/>
            <w:tcBorders>
              <w:top w:val="nil"/>
              <w:left w:val="nil"/>
              <w:bottom w:val="single" w:sz="8" w:space="0" w:color="auto"/>
              <w:right w:val="single" w:sz="8" w:space="0" w:color="auto"/>
            </w:tcBorders>
            <w:shd w:val="clear" w:color="auto" w:fill="auto"/>
            <w:vAlign w:val="center"/>
            <w:hideMark/>
          </w:tcPr>
          <w:p w14:paraId="79786B76" w14:textId="19C74067" w:rsidR="001C2BDC" w:rsidRPr="009F2E92" w:rsidRDefault="001C2BDC" w:rsidP="00D72868">
            <w:pPr>
              <w:spacing w:after="0" w:line="360" w:lineRule="auto"/>
              <w:jc w:val="center"/>
              <w:rPr>
                <w:rFonts w:eastAsia="Times New Roman" w:cstheme="minorHAnsi"/>
                <w:sz w:val="20"/>
                <w:szCs w:val="20"/>
                <w:lang w:eastAsia="fr-FR"/>
              </w:rPr>
            </w:pPr>
            <w:r w:rsidRPr="009F2E92">
              <w:rPr>
                <w:rFonts w:eastAsia="Times New Roman" w:cstheme="minorHAnsi"/>
                <w:sz w:val="20"/>
                <w:szCs w:val="20"/>
                <w:lang w:eastAsia="fr-FR"/>
              </w:rPr>
              <w:t>120 €</w:t>
            </w:r>
          </w:p>
        </w:tc>
        <w:tc>
          <w:tcPr>
            <w:tcW w:w="1660" w:type="dxa"/>
            <w:tcBorders>
              <w:top w:val="nil"/>
              <w:left w:val="nil"/>
              <w:bottom w:val="single" w:sz="8" w:space="0" w:color="auto"/>
              <w:right w:val="single" w:sz="8" w:space="0" w:color="auto"/>
            </w:tcBorders>
            <w:shd w:val="clear" w:color="auto" w:fill="auto"/>
            <w:vAlign w:val="center"/>
            <w:hideMark/>
          </w:tcPr>
          <w:p w14:paraId="1BBF8B99" w14:textId="52F8C59B" w:rsidR="001C2BDC" w:rsidRPr="009F2E92" w:rsidRDefault="001C2BDC" w:rsidP="00D72868">
            <w:pPr>
              <w:spacing w:after="0" w:line="360" w:lineRule="auto"/>
              <w:jc w:val="center"/>
              <w:rPr>
                <w:rFonts w:eastAsia="Times New Roman" w:cstheme="minorHAnsi"/>
                <w:sz w:val="20"/>
                <w:szCs w:val="20"/>
                <w:lang w:eastAsia="fr-FR"/>
              </w:rPr>
            </w:pPr>
            <w:r w:rsidRPr="009F2E92">
              <w:rPr>
                <w:rFonts w:eastAsia="Times New Roman" w:cstheme="minorHAnsi"/>
                <w:sz w:val="20"/>
                <w:szCs w:val="20"/>
                <w:lang w:eastAsia="fr-FR"/>
              </w:rPr>
              <w:t>15,00 €</w:t>
            </w:r>
          </w:p>
        </w:tc>
      </w:tr>
    </w:tbl>
    <w:p w14:paraId="4D0BDA5E" w14:textId="7A6DF438" w:rsidR="00EE07F2" w:rsidRPr="009F2E92" w:rsidRDefault="005E7914" w:rsidP="00D72868">
      <w:pPr>
        <w:spacing w:after="0" w:line="360" w:lineRule="auto"/>
        <w:ind w:left="708"/>
        <w:jc w:val="both"/>
        <w:rPr>
          <w:rFonts w:cstheme="minorHAnsi"/>
          <w:sz w:val="20"/>
          <w:szCs w:val="20"/>
        </w:rPr>
      </w:pPr>
      <w:r w:rsidRPr="009F2E92">
        <w:rPr>
          <w:rFonts w:cstheme="minorHAnsi"/>
          <w:sz w:val="20"/>
          <w:szCs w:val="20"/>
        </w:rPr>
        <w:br w:type="textWrapping" w:clear="all"/>
      </w:r>
    </w:p>
    <w:p w14:paraId="744FDB28" w14:textId="4011979D" w:rsidR="003D151E" w:rsidRPr="009F2E92" w:rsidRDefault="003D151E" w:rsidP="00D72868">
      <w:pPr>
        <w:spacing w:after="0" w:line="360" w:lineRule="auto"/>
        <w:ind w:left="708"/>
        <w:jc w:val="both"/>
        <w:rPr>
          <w:rFonts w:cstheme="minorHAnsi"/>
          <w:sz w:val="20"/>
          <w:szCs w:val="20"/>
        </w:rPr>
      </w:pPr>
    </w:p>
    <w:p w14:paraId="2EB8CAE3" w14:textId="5A7D6FCD" w:rsidR="003D151E" w:rsidRPr="009F2E92" w:rsidRDefault="003D151E" w:rsidP="00D72868">
      <w:pPr>
        <w:spacing w:after="0" w:line="360" w:lineRule="auto"/>
        <w:ind w:left="708"/>
        <w:jc w:val="both"/>
        <w:rPr>
          <w:rFonts w:cstheme="minorHAnsi"/>
          <w:sz w:val="20"/>
          <w:szCs w:val="20"/>
        </w:rPr>
      </w:pPr>
      <w:r w:rsidRPr="009F2E92">
        <w:rPr>
          <w:rFonts w:cstheme="minorHAnsi"/>
          <w:sz w:val="20"/>
          <w:szCs w:val="20"/>
        </w:rPr>
        <w:t>Priemerná hodnota VIP na jedného zamestnanca (kategória ETAM</w:t>
      </w:r>
      <w:r w:rsidR="0081359E" w:rsidRPr="009F2E92">
        <w:rPr>
          <w:rFonts w:cstheme="minorHAnsi"/>
          <w:sz w:val="20"/>
          <w:szCs w:val="20"/>
        </w:rPr>
        <w:t xml:space="preserve"> a zamestnanci pracujúci vybraných</w:t>
      </w:r>
      <w:r w:rsidR="0081359E" w:rsidRPr="009F2E92">
        <w:rPr>
          <w:rFonts w:cstheme="minorHAnsi"/>
          <w:i/>
          <w:sz w:val="20"/>
          <w:szCs w:val="20"/>
        </w:rPr>
        <w:t xml:space="preserve"> pozícií MOO, ktorých pracovná náplň presahuje do kategórie ETAM)</w:t>
      </w:r>
      <w:r w:rsidRPr="009F2E92">
        <w:rPr>
          <w:rFonts w:cstheme="minorHAnsi"/>
          <w:sz w:val="20"/>
          <w:szCs w:val="20"/>
        </w:rPr>
        <w:t xml:space="preserve"> predstavuje a hodnota jedného bodu je: </w:t>
      </w:r>
    </w:p>
    <w:tbl>
      <w:tblPr>
        <w:tblW w:w="4980" w:type="dxa"/>
        <w:jc w:val="center"/>
        <w:tblCellMar>
          <w:left w:w="70" w:type="dxa"/>
          <w:right w:w="70" w:type="dxa"/>
        </w:tblCellMar>
        <w:tblLook w:val="04A0" w:firstRow="1" w:lastRow="0" w:firstColumn="1" w:lastColumn="0" w:noHBand="0" w:noVBand="1"/>
      </w:tblPr>
      <w:tblGrid>
        <w:gridCol w:w="1660"/>
        <w:gridCol w:w="1660"/>
        <w:gridCol w:w="1660"/>
      </w:tblGrid>
      <w:tr w:rsidR="00D07641" w:rsidRPr="009F2E92" w14:paraId="09FE840E" w14:textId="77777777" w:rsidTr="000E419F">
        <w:trPr>
          <w:trHeight w:val="525"/>
          <w:jc w:val="center"/>
        </w:trPr>
        <w:tc>
          <w:tcPr>
            <w:tcW w:w="1660" w:type="dxa"/>
            <w:vMerge w:val="restart"/>
            <w:tcBorders>
              <w:top w:val="single" w:sz="8" w:space="0" w:color="auto"/>
              <w:left w:val="single" w:sz="8" w:space="0" w:color="auto"/>
              <w:right w:val="single" w:sz="8" w:space="0" w:color="auto"/>
            </w:tcBorders>
            <w:shd w:val="clear" w:color="auto" w:fill="auto"/>
            <w:vAlign w:val="center"/>
            <w:hideMark/>
          </w:tcPr>
          <w:p w14:paraId="6AF9AD39" w14:textId="77777777" w:rsidR="001C2BDC" w:rsidRPr="009F2E92" w:rsidRDefault="001C2BDC" w:rsidP="00D72868">
            <w:pPr>
              <w:spacing w:after="0" w:line="360" w:lineRule="auto"/>
              <w:jc w:val="both"/>
              <w:rPr>
                <w:rFonts w:eastAsia="Times New Roman" w:cstheme="minorHAnsi"/>
                <w:sz w:val="20"/>
                <w:szCs w:val="20"/>
                <w:lang w:eastAsia="fr-FR"/>
              </w:rPr>
            </w:pPr>
            <w:r w:rsidRPr="009F2E92">
              <w:rPr>
                <w:rFonts w:eastAsia="Times New Roman" w:cstheme="minorHAnsi"/>
                <w:sz w:val="20"/>
                <w:szCs w:val="20"/>
                <w:lang w:eastAsia="fr-FR"/>
              </w:rPr>
              <w:t>VIP</w:t>
            </w:r>
          </w:p>
          <w:p w14:paraId="024C28A1" w14:textId="18A401B3" w:rsidR="001C2BDC" w:rsidRPr="009F2E92" w:rsidRDefault="001C2BDC" w:rsidP="00D72868">
            <w:pPr>
              <w:spacing w:after="0" w:line="360" w:lineRule="auto"/>
              <w:jc w:val="both"/>
              <w:rPr>
                <w:rFonts w:eastAsia="Times New Roman" w:cstheme="minorHAnsi"/>
                <w:sz w:val="20"/>
                <w:szCs w:val="20"/>
                <w:lang w:eastAsia="fr-FR"/>
              </w:rPr>
            </w:pP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3EBF6AE0" w14:textId="77777777" w:rsidR="001C2BDC" w:rsidRPr="009F2E92" w:rsidRDefault="001C2BDC" w:rsidP="00D72868">
            <w:pPr>
              <w:spacing w:after="0" w:line="360" w:lineRule="auto"/>
              <w:jc w:val="both"/>
              <w:rPr>
                <w:rFonts w:eastAsia="Times New Roman" w:cstheme="minorHAnsi"/>
                <w:sz w:val="20"/>
                <w:szCs w:val="20"/>
                <w:lang w:eastAsia="fr-FR"/>
              </w:rPr>
            </w:pPr>
            <w:r w:rsidRPr="009F2E92">
              <w:rPr>
                <w:rFonts w:eastAsia="Times New Roman" w:cstheme="minorHAnsi"/>
                <w:sz w:val="20"/>
                <w:szCs w:val="20"/>
                <w:lang w:eastAsia="fr-FR"/>
              </w:rPr>
              <w:t>priemerná hodnota VIP</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5073EAAB" w14:textId="77777777" w:rsidR="001C2BDC" w:rsidRPr="009F2E92" w:rsidRDefault="001C2BDC" w:rsidP="00D72868">
            <w:pPr>
              <w:spacing w:after="0" w:line="360" w:lineRule="auto"/>
              <w:jc w:val="both"/>
              <w:rPr>
                <w:rFonts w:eastAsia="Times New Roman" w:cstheme="minorHAnsi"/>
                <w:sz w:val="20"/>
                <w:szCs w:val="20"/>
                <w:lang w:eastAsia="fr-FR"/>
              </w:rPr>
            </w:pPr>
            <w:r w:rsidRPr="009F2E92">
              <w:rPr>
                <w:rFonts w:eastAsia="Times New Roman" w:cstheme="minorHAnsi"/>
                <w:sz w:val="20"/>
                <w:szCs w:val="20"/>
                <w:lang w:eastAsia="fr-FR"/>
              </w:rPr>
              <w:t>hodnota 1 bodu</w:t>
            </w:r>
          </w:p>
        </w:tc>
      </w:tr>
      <w:tr w:rsidR="00D07641" w:rsidRPr="009F2E92" w14:paraId="202404CD" w14:textId="77777777" w:rsidTr="000E419F">
        <w:trPr>
          <w:trHeight w:val="315"/>
          <w:jc w:val="center"/>
        </w:trPr>
        <w:tc>
          <w:tcPr>
            <w:tcW w:w="1660" w:type="dxa"/>
            <w:vMerge/>
            <w:tcBorders>
              <w:left w:val="single" w:sz="8" w:space="0" w:color="auto"/>
              <w:bottom w:val="single" w:sz="8" w:space="0" w:color="auto"/>
              <w:right w:val="single" w:sz="8" w:space="0" w:color="auto"/>
            </w:tcBorders>
            <w:shd w:val="clear" w:color="auto" w:fill="auto"/>
            <w:vAlign w:val="center"/>
            <w:hideMark/>
          </w:tcPr>
          <w:p w14:paraId="435599B8" w14:textId="24C66ABD" w:rsidR="001C2BDC" w:rsidRPr="009F2E92" w:rsidRDefault="001C2BDC" w:rsidP="00D72868">
            <w:pPr>
              <w:spacing w:after="0" w:line="360" w:lineRule="auto"/>
              <w:jc w:val="both"/>
              <w:rPr>
                <w:rFonts w:eastAsia="Times New Roman" w:cstheme="minorHAnsi"/>
                <w:sz w:val="20"/>
                <w:szCs w:val="20"/>
                <w:lang w:eastAsia="fr-FR"/>
              </w:rPr>
            </w:pPr>
          </w:p>
        </w:tc>
        <w:tc>
          <w:tcPr>
            <w:tcW w:w="1660" w:type="dxa"/>
            <w:tcBorders>
              <w:top w:val="nil"/>
              <w:left w:val="nil"/>
              <w:bottom w:val="single" w:sz="8" w:space="0" w:color="auto"/>
              <w:right w:val="single" w:sz="8" w:space="0" w:color="auto"/>
            </w:tcBorders>
            <w:shd w:val="clear" w:color="auto" w:fill="auto"/>
            <w:vAlign w:val="center"/>
            <w:hideMark/>
          </w:tcPr>
          <w:p w14:paraId="45F6F3D3" w14:textId="24998563" w:rsidR="001C2BDC" w:rsidRPr="009F2E92" w:rsidRDefault="001C2BDC" w:rsidP="00D72868">
            <w:pPr>
              <w:spacing w:after="0" w:line="360" w:lineRule="auto"/>
              <w:jc w:val="center"/>
              <w:rPr>
                <w:rFonts w:eastAsia="Times New Roman" w:cstheme="minorHAnsi"/>
                <w:sz w:val="20"/>
                <w:szCs w:val="20"/>
                <w:lang w:eastAsia="fr-FR"/>
              </w:rPr>
            </w:pPr>
            <w:r w:rsidRPr="009F2E92">
              <w:rPr>
                <w:rFonts w:eastAsia="Times New Roman" w:cstheme="minorHAnsi"/>
                <w:sz w:val="20"/>
                <w:szCs w:val="20"/>
                <w:lang w:eastAsia="fr-FR"/>
              </w:rPr>
              <w:t>150 €</w:t>
            </w:r>
          </w:p>
        </w:tc>
        <w:tc>
          <w:tcPr>
            <w:tcW w:w="1660" w:type="dxa"/>
            <w:tcBorders>
              <w:top w:val="nil"/>
              <w:left w:val="nil"/>
              <w:bottom w:val="single" w:sz="8" w:space="0" w:color="auto"/>
              <w:right w:val="single" w:sz="8" w:space="0" w:color="auto"/>
            </w:tcBorders>
            <w:shd w:val="clear" w:color="auto" w:fill="auto"/>
            <w:vAlign w:val="center"/>
            <w:hideMark/>
          </w:tcPr>
          <w:p w14:paraId="2DF4B72D" w14:textId="20A7DE21" w:rsidR="001C2BDC" w:rsidRPr="009F2E92" w:rsidRDefault="001C2BDC" w:rsidP="00D72868">
            <w:pPr>
              <w:spacing w:after="0" w:line="360" w:lineRule="auto"/>
              <w:jc w:val="center"/>
              <w:rPr>
                <w:rFonts w:eastAsia="Times New Roman" w:cstheme="minorHAnsi"/>
                <w:sz w:val="20"/>
                <w:szCs w:val="20"/>
                <w:lang w:eastAsia="fr-FR"/>
              </w:rPr>
            </w:pPr>
            <w:r w:rsidRPr="009F2E92">
              <w:rPr>
                <w:rFonts w:eastAsia="Times New Roman" w:cstheme="minorHAnsi"/>
                <w:sz w:val="20"/>
                <w:szCs w:val="20"/>
                <w:lang w:eastAsia="fr-FR"/>
              </w:rPr>
              <w:t>18,75 €</w:t>
            </w:r>
          </w:p>
        </w:tc>
      </w:tr>
    </w:tbl>
    <w:p w14:paraId="7DF248FC" w14:textId="77777777" w:rsidR="003D151E" w:rsidRPr="009F2E92" w:rsidRDefault="003D151E" w:rsidP="00D72868">
      <w:pPr>
        <w:spacing w:after="0" w:line="360" w:lineRule="auto"/>
        <w:ind w:left="708"/>
        <w:jc w:val="both"/>
        <w:rPr>
          <w:rFonts w:cstheme="minorHAnsi"/>
          <w:sz w:val="20"/>
          <w:szCs w:val="20"/>
        </w:rPr>
      </w:pPr>
    </w:p>
    <w:p w14:paraId="4D528C04" w14:textId="4AEA2C94"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Priemerná výška hodnotenia na jedného zamestnanca je 8 bodov, najviac však 16 bodov. Prostriedky určené na výplatu VIP, sa zamestnávateľ zaväzuje každý mesiac úplne prerozdeliť na výplatu VIP.</w:t>
      </w:r>
    </w:p>
    <w:p w14:paraId="72D24566" w14:textId="77777777" w:rsidR="009E317E" w:rsidRPr="009F2E92" w:rsidRDefault="009E317E" w:rsidP="00D72868">
      <w:pPr>
        <w:spacing w:after="0" w:line="360" w:lineRule="auto"/>
        <w:jc w:val="both"/>
        <w:rPr>
          <w:rFonts w:cstheme="minorHAnsi"/>
          <w:sz w:val="20"/>
          <w:szCs w:val="20"/>
        </w:rPr>
      </w:pPr>
    </w:p>
    <w:p w14:paraId="07BD52FE" w14:textId="51B92A03" w:rsidR="009E317E" w:rsidRPr="0078359C" w:rsidRDefault="001C1B51" w:rsidP="00D72868">
      <w:pPr>
        <w:spacing w:after="0" w:line="360" w:lineRule="auto"/>
        <w:ind w:left="708"/>
        <w:jc w:val="both"/>
        <w:rPr>
          <w:rFonts w:cstheme="minorHAnsi"/>
          <w:sz w:val="20"/>
          <w:szCs w:val="20"/>
        </w:rPr>
      </w:pPr>
      <w:bookmarkStart w:id="24" w:name="_Hlk164078420"/>
      <w:r w:rsidRPr="0078359C">
        <w:rPr>
          <w:sz w:val="20"/>
        </w:rPr>
        <w:t>K</w:t>
      </w:r>
      <w:r w:rsidR="009E317E" w:rsidRPr="0078359C">
        <w:rPr>
          <w:sz w:val="20"/>
        </w:rPr>
        <w:t xml:space="preserve">ritériá hodnotenia zamestnancov </w:t>
      </w:r>
      <w:r w:rsidR="00814BC4" w:rsidRPr="0078359C">
        <w:rPr>
          <w:sz w:val="20"/>
        </w:rPr>
        <w:t>upravuje</w:t>
      </w:r>
      <w:r w:rsidR="009E317E" w:rsidRPr="0078359C">
        <w:rPr>
          <w:sz w:val="20"/>
        </w:rPr>
        <w:t xml:space="preserve"> interná procedúra.</w:t>
      </w:r>
    </w:p>
    <w:bookmarkEnd w:id="24"/>
    <w:p w14:paraId="05259459" w14:textId="77777777" w:rsidR="009E317E" w:rsidRPr="0078359C" w:rsidRDefault="009E317E" w:rsidP="00D72868">
      <w:pPr>
        <w:spacing w:after="0" w:line="360" w:lineRule="auto"/>
        <w:ind w:left="708"/>
        <w:jc w:val="both"/>
        <w:rPr>
          <w:rFonts w:cstheme="minorHAnsi"/>
          <w:sz w:val="20"/>
          <w:szCs w:val="20"/>
        </w:rPr>
      </w:pPr>
    </w:p>
    <w:p w14:paraId="0DB8C50B" w14:textId="1C093E91" w:rsidR="009E317E" w:rsidRPr="009F2E92" w:rsidRDefault="009E317E" w:rsidP="00D72868">
      <w:pPr>
        <w:spacing w:after="0" w:line="360" w:lineRule="auto"/>
        <w:ind w:left="708"/>
        <w:jc w:val="both"/>
        <w:rPr>
          <w:rFonts w:cstheme="minorHAnsi"/>
          <w:sz w:val="20"/>
          <w:szCs w:val="20"/>
        </w:rPr>
      </w:pPr>
      <w:r w:rsidRPr="0078359C">
        <w:rPr>
          <w:rFonts w:cstheme="minorHAnsi"/>
          <w:sz w:val="20"/>
          <w:szCs w:val="20"/>
        </w:rPr>
        <w:t>Z pravidla úplnej prítomnosti</w:t>
      </w:r>
      <w:r w:rsidRPr="009F2E92">
        <w:rPr>
          <w:rFonts w:cstheme="minorHAnsi"/>
          <w:sz w:val="20"/>
          <w:szCs w:val="20"/>
        </w:rPr>
        <w:t xml:space="preserve"> môže priamy nadriadený vo výnimočných prípadoch, maximálne jeden deň do mesiaca, udeliť na žiadosť zamestnanca výnimku. Ak priamy nadriadený odmietne zamestnancovi udeliť túto výnimku, na požiadanie </w:t>
      </w:r>
      <w:r w:rsidR="00814BC4" w:rsidRPr="009F2E92">
        <w:rPr>
          <w:rFonts w:cstheme="minorHAnsi"/>
          <w:sz w:val="20"/>
          <w:szCs w:val="20"/>
        </w:rPr>
        <w:t>Odborových organizácií</w:t>
      </w:r>
      <w:r w:rsidRPr="009F2E92">
        <w:rPr>
          <w:rFonts w:cstheme="minorHAnsi"/>
          <w:sz w:val="20"/>
          <w:szCs w:val="20"/>
        </w:rPr>
        <w:t xml:space="preserve"> poskytne vysvetlenie, prečo žiadosť zamestnanca zamietol.</w:t>
      </w:r>
    </w:p>
    <w:p w14:paraId="4F4F50EB" w14:textId="77777777" w:rsidR="009E317E" w:rsidRPr="009F2E92" w:rsidRDefault="009E317E" w:rsidP="00D72868">
      <w:pPr>
        <w:spacing w:after="0" w:line="360" w:lineRule="auto"/>
        <w:ind w:firstLine="708"/>
        <w:jc w:val="both"/>
        <w:rPr>
          <w:rFonts w:cstheme="minorHAnsi"/>
          <w:sz w:val="20"/>
          <w:szCs w:val="20"/>
          <w:u w:val="single"/>
        </w:rPr>
      </w:pPr>
    </w:p>
    <w:p w14:paraId="30E02F86" w14:textId="77777777" w:rsidR="009E317E" w:rsidRPr="009F2E92" w:rsidRDefault="009E317E" w:rsidP="00D72868">
      <w:pPr>
        <w:spacing w:after="0" w:line="360" w:lineRule="auto"/>
        <w:ind w:firstLine="708"/>
        <w:jc w:val="both"/>
        <w:rPr>
          <w:rFonts w:cstheme="minorHAnsi"/>
          <w:sz w:val="20"/>
          <w:szCs w:val="20"/>
        </w:rPr>
      </w:pPr>
      <w:r w:rsidRPr="009F2E92">
        <w:rPr>
          <w:rFonts w:cstheme="minorHAnsi"/>
          <w:sz w:val="20"/>
          <w:szCs w:val="20"/>
          <w:u w:val="single"/>
        </w:rPr>
        <w:t>Sledované obdobie a termíny vyplácania</w:t>
      </w:r>
    </w:p>
    <w:p w14:paraId="786CD542" w14:textId="2385FB26"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 xml:space="preserve">Nárok na osobné hodnotenie vzniká zamestnancom od </w:t>
      </w:r>
      <w:r w:rsidR="00814BC4" w:rsidRPr="009F2E92">
        <w:rPr>
          <w:rFonts w:cstheme="minorHAnsi"/>
          <w:sz w:val="20"/>
          <w:szCs w:val="20"/>
        </w:rPr>
        <w:t>1</w:t>
      </w:r>
      <w:r w:rsidRPr="009F2E92">
        <w:rPr>
          <w:rFonts w:cstheme="minorHAnsi"/>
          <w:sz w:val="20"/>
          <w:szCs w:val="20"/>
        </w:rPr>
        <w:t>. mesiaca pracovného pomeru. Sledované obdobie pre vyplatenie osobného hodnotenia je 1 mesiac. Osobné hodnotenie je vyplatené spolu so mzdou za hodnotený mesiac.</w:t>
      </w:r>
    </w:p>
    <w:p w14:paraId="1356B4A5" w14:textId="77777777" w:rsidR="009E317E" w:rsidRPr="009F2E92" w:rsidRDefault="009E317E" w:rsidP="00D72868">
      <w:pPr>
        <w:spacing w:after="0" w:line="360" w:lineRule="auto"/>
        <w:jc w:val="both"/>
        <w:rPr>
          <w:rFonts w:cstheme="minorHAnsi"/>
          <w:sz w:val="20"/>
          <w:szCs w:val="20"/>
        </w:rPr>
      </w:pPr>
    </w:p>
    <w:p w14:paraId="005CE6B3" w14:textId="5C5611F9" w:rsidR="009E317E" w:rsidRPr="009F2E92" w:rsidRDefault="009E317E">
      <w:pPr>
        <w:pStyle w:val="ListParagraph"/>
        <w:numPr>
          <w:ilvl w:val="1"/>
          <w:numId w:val="27"/>
        </w:numPr>
        <w:spacing w:after="0" w:line="360" w:lineRule="auto"/>
        <w:ind w:hanging="720"/>
        <w:jc w:val="both"/>
        <w:rPr>
          <w:rFonts w:cstheme="minorHAnsi"/>
          <w:b/>
          <w:sz w:val="24"/>
          <w:szCs w:val="24"/>
        </w:rPr>
      </w:pPr>
      <w:r w:rsidRPr="009F2E92">
        <w:rPr>
          <w:rFonts w:cstheme="minorHAnsi"/>
          <w:b/>
          <w:sz w:val="24"/>
          <w:szCs w:val="24"/>
        </w:rPr>
        <w:t>Odmena k pracovnému jubileu</w:t>
      </w:r>
      <w:r w:rsidR="00AD4B26" w:rsidRPr="009F2E92">
        <w:rPr>
          <w:rFonts w:cstheme="minorHAnsi"/>
          <w:b/>
          <w:sz w:val="24"/>
          <w:szCs w:val="24"/>
        </w:rPr>
        <w:t xml:space="preserve"> </w:t>
      </w:r>
    </w:p>
    <w:p w14:paraId="21D8CCB8" w14:textId="77777777" w:rsidR="00AD4B26" w:rsidRPr="009F2E92" w:rsidRDefault="00AD4B26" w:rsidP="00D72868">
      <w:pPr>
        <w:pStyle w:val="ListParagraph"/>
        <w:spacing w:after="0" w:line="360" w:lineRule="auto"/>
        <w:ind w:left="1080"/>
        <w:jc w:val="both"/>
        <w:rPr>
          <w:rFonts w:cstheme="minorHAnsi"/>
          <w:sz w:val="20"/>
          <w:szCs w:val="20"/>
          <w:u w:val="single"/>
        </w:rPr>
      </w:pPr>
    </w:p>
    <w:p w14:paraId="514371D6" w14:textId="3A655665" w:rsidR="009E317E" w:rsidRPr="009F2E92" w:rsidRDefault="009E317E" w:rsidP="00D72868">
      <w:pPr>
        <w:spacing w:after="0" w:line="360" w:lineRule="auto"/>
        <w:ind w:left="360" w:firstLine="348"/>
        <w:jc w:val="both"/>
        <w:rPr>
          <w:rFonts w:cstheme="minorHAnsi"/>
          <w:sz w:val="20"/>
          <w:szCs w:val="20"/>
          <w:u w:val="single"/>
        </w:rPr>
      </w:pPr>
      <w:r w:rsidRPr="009F2E92">
        <w:rPr>
          <w:rFonts w:cstheme="minorHAnsi"/>
          <w:sz w:val="20"/>
          <w:szCs w:val="20"/>
          <w:u w:val="single"/>
        </w:rPr>
        <w:t xml:space="preserve">Účel </w:t>
      </w:r>
    </w:p>
    <w:p w14:paraId="2372F2A8"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Benefit, ktorého účelom je poďakovať za lojalitu zamestnancov. </w:t>
      </w:r>
    </w:p>
    <w:p w14:paraId="0BD3CC02" w14:textId="77777777" w:rsidR="009E317E" w:rsidRPr="009F2E92" w:rsidRDefault="009E317E" w:rsidP="00D72868">
      <w:pPr>
        <w:pStyle w:val="ListParagraph"/>
        <w:spacing w:after="0" w:line="360" w:lineRule="auto"/>
        <w:jc w:val="both"/>
        <w:rPr>
          <w:rFonts w:cstheme="minorHAnsi"/>
          <w:sz w:val="20"/>
          <w:szCs w:val="20"/>
          <w:u w:val="single"/>
        </w:rPr>
      </w:pPr>
    </w:p>
    <w:p w14:paraId="57462C50"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 xml:space="preserve">Dotknutá populácia </w:t>
      </w:r>
    </w:p>
    <w:p w14:paraId="3A1ECCC2"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Zamestnanci kategórií MOD, MOO, ETAM, IC. </w:t>
      </w:r>
    </w:p>
    <w:p w14:paraId="4AA20432" w14:textId="77777777" w:rsidR="009E317E" w:rsidRPr="009F2E92" w:rsidRDefault="009E317E" w:rsidP="00D72868">
      <w:pPr>
        <w:pStyle w:val="ListParagraph"/>
        <w:spacing w:after="0" w:line="360" w:lineRule="auto"/>
        <w:jc w:val="both"/>
        <w:rPr>
          <w:rFonts w:cstheme="minorHAnsi"/>
          <w:sz w:val="20"/>
          <w:szCs w:val="20"/>
          <w:u w:val="single"/>
        </w:rPr>
      </w:pPr>
    </w:p>
    <w:p w14:paraId="4487C436"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 xml:space="preserve">Sledované obdobie, výška odmeny a termíny vyplácania </w:t>
      </w:r>
    </w:p>
    <w:p w14:paraId="277F217D"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Sledovaným obdobím je obdobie odpracovaných rokov uvedené v tabuľke nižšie. Vypláca sa pozadu spolu so mzdou nasledujúcou po dovŕšení sledovaného obdobia.  </w:t>
      </w:r>
    </w:p>
    <w:p w14:paraId="53347207" w14:textId="77777777" w:rsidR="009E317E" w:rsidRPr="009F2E92" w:rsidRDefault="009E317E" w:rsidP="00D72868">
      <w:pPr>
        <w:spacing w:after="0" w:line="360" w:lineRule="auto"/>
        <w:jc w:val="both"/>
        <w:rPr>
          <w:rFonts w:cstheme="minorHAnsi"/>
          <w:sz w:val="20"/>
          <w:szCs w:val="20"/>
        </w:rPr>
      </w:pPr>
    </w:p>
    <w:tbl>
      <w:tblPr>
        <w:tblStyle w:val="TableGrid"/>
        <w:tblW w:w="8295" w:type="dxa"/>
        <w:tblInd w:w="885" w:type="dxa"/>
        <w:tblLook w:val="04A0" w:firstRow="1" w:lastRow="0" w:firstColumn="1" w:lastColumn="0" w:noHBand="0" w:noVBand="1"/>
      </w:tblPr>
      <w:tblGrid>
        <w:gridCol w:w="2055"/>
        <w:gridCol w:w="6240"/>
      </w:tblGrid>
      <w:tr w:rsidR="00D07641" w:rsidRPr="009F2E92" w14:paraId="09075FAA" w14:textId="77777777" w:rsidTr="00B84A5C">
        <w:tc>
          <w:tcPr>
            <w:tcW w:w="2055" w:type="dxa"/>
          </w:tcPr>
          <w:p w14:paraId="1E076A89" w14:textId="77777777" w:rsidR="009E317E" w:rsidRPr="009F2E92" w:rsidRDefault="009E317E" w:rsidP="00D72868">
            <w:pPr>
              <w:pStyle w:val="ListParagraph"/>
              <w:spacing w:line="360" w:lineRule="auto"/>
              <w:ind w:left="0"/>
              <w:jc w:val="both"/>
              <w:rPr>
                <w:rFonts w:cstheme="minorHAnsi"/>
                <w:sz w:val="20"/>
                <w:szCs w:val="20"/>
              </w:rPr>
            </w:pPr>
            <w:r w:rsidRPr="009F2E92">
              <w:rPr>
                <w:rFonts w:cstheme="minorHAnsi"/>
                <w:sz w:val="20"/>
                <w:szCs w:val="20"/>
              </w:rPr>
              <w:t xml:space="preserve">Pri dovŕšení 5 rokov </w:t>
            </w:r>
          </w:p>
        </w:tc>
        <w:tc>
          <w:tcPr>
            <w:tcW w:w="6240" w:type="dxa"/>
          </w:tcPr>
          <w:p w14:paraId="1D8EC424" w14:textId="77777777" w:rsidR="009E317E" w:rsidRPr="009F2E92" w:rsidRDefault="009E317E" w:rsidP="00D72868">
            <w:pPr>
              <w:pStyle w:val="ListParagraph"/>
              <w:spacing w:line="360" w:lineRule="auto"/>
              <w:ind w:left="0"/>
              <w:jc w:val="both"/>
              <w:rPr>
                <w:rFonts w:cstheme="minorHAnsi"/>
                <w:b/>
                <w:sz w:val="20"/>
                <w:szCs w:val="20"/>
              </w:rPr>
            </w:pPr>
            <w:r w:rsidRPr="009F2E92">
              <w:rPr>
                <w:rFonts w:cstheme="minorHAnsi"/>
                <w:b/>
                <w:sz w:val="20"/>
                <w:szCs w:val="20"/>
              </w:rPr>
              <w:t xml:space="preserve">50 % základnej  mzdy, najmenej však 400,- Eur </w:t>
            </w:r>
          </w:p>
        </w:tc>
      </w:tr>
      <w:tr w:rsidR="00D07641" w:rsidRPr="009F2E92" w14:paraId="412E8E14" w14:textId="77777777" w:rsidTr="00B84A5C">
        <w:tc>
          <w:tcPr>
            <w:tcW w:w="2055" w:type="dxa"/>
          </w:tcPr>
          <w:p w14:paraId="7AEDB447" w14:textId="77777777" w:rsidR="009E317E" w:rsidRPr="009F2E92" w:rsidRDefault="009E317E" w:rsidP="00D72868">
            <w:pPr>
              <w:pStyle w:val="ListParagraph"/>
              <w:spacing w:line="360" w:lineRule="auto"/>
              <w:ind w:left="0"/>
              <w:jc w:val="both"/>
              <w:rPr>
                <w:rFonts w:cstheme="minorHAnsi"/>
                <w:sz w:val="20"/>
                <w:szCs w:val="20"/>
                <w:vertAlign w:val="superscript"/>
              </w:rPr>
            </w:pPr>
            <w:r w:rsidRPr="009F2E92">
              <w:rPr>
                <w:rFonts w:cstheme="minorHAnsi"/>
                <w:sz w:val="20"/>
                <w:szCs w:val="20"/>
              </w:rPr>
              <w:t xml:space="preserve">Pri dovŕšení 10 rokov </w:t>
            </w:r>
          </w:p>
        </w:tc>
        <w:tc>
          <w:tcPr>
            <w:tcW w:w="6240" w:type="dxa"/>
          </w:tcPr>
          <w:p w14:paraId="0C29F87D" w14:textId="77777777" w:rsidR="009E317E" w:rsidRPr="009F2E92" w:rsidRDefault="009E317E" w:rsidP="00D72868">
            <w:pPr>
              <w:pStyle w:val="ListParagraph"/>
              <w:spacing w:line="360" w:lineRule="auto"/>
              <w:ind w:left="0"/>
              <w:jc w:val="both"/>
              <w:rPr>
                <w:rFonts w:cstheme="minorHAnsi"/>
                <w:b/>
                <w:sz w:val="20"/>
                <w:szCs w:val="20"/>
              </w:rPr>
            </w:pPr>
            <w:r w:rsidRPr="009F2E92">
              <w:rPr>
                <w:rFonts w:cstheme="minorHAnsi"/>
                <w:b/>
                <w:sz w:val="20"/>
                <w:szCs w:val="20"/>
              </w:rPr>
              <w:t xml:space="preserve">100 % základnej mzdy, najmenej však 400,- Eur </w:t>
            </w:r>
          </w:p>
        </w:tc>
      </w:tr>
      <w:tr w:rsidR="00D07641" w:rsidRPr="009F2E92" w14:paraId="032E4981" w14:textId="77777777" w:rsidTr="00B84A5C">
        <w:tc>
          <w:tcPr>
            <w:tcW w:w="2055" w:type="dxa"/>
          </w:tcPr>
          <w:p w14:paraId="320D77B9" w14:textId="77777777" w:rsidR="009E317E" w:rsidRPr="009F2E92" w:rsidRDefault="009E317E" w:rsidP="00D72868">
            <w:pPr>
              <w:pStyle w:val="ListParagraph"/>
              <w:spacing w:line="360" w:lineRule="auto"/>
              <w:ind w:left="0"/>
              <w:jc w:val="both"/>
              <w:rPr>
                <w:rFonts w:cstheme="minorHAnsi"/>
                <w:sz w:val="20"/>
                <w:szCs w:val="20"/>
              </w:rPr>
            </w:pPr>
            <w:r w:rsidRPr="009F2E92">
              <w:rPr>
                <w:rFonts w:cstheme="minorHAnsi"/>
                <w:sz w:val="20"/>
                <w:szCs w:val="20"/>
              </w:rPr>
              <w:t xml:space="preserve">Pri dovŕšení 15 rokov </w:t>
            </w:r>
          </w:p>
        </w:tc>
        <w:tc>
          <w:tcPr>
            <w:tcW w:w="6240" w:type="dxa"/>
          </w:tcPr>
          <w:p w14:paraId="49B6C19C" w14:textId="77777777" w:rsidR="009E317E" w:rsidRPr="009F2E92" w:rsidRDefault="009E317E" w:rsidP="00D72868">
            <w:pPr>
              <w:pStyle w:val="ListParagraph"/>
              <w:spacing w:line="360" w:lineRule="auto"/>
              <w:ind w:left="0"/>
              <w:jc w:val="both"/>
              <w:rPr>
                <w:rFonts w:cstheme="minorHAnsi"/>
                <w:b/>
                <w:sz w:val="20"/>
                <w:szCs w:val="20"/>
              </w:rPr>
            </w:pPr>
            <w:r w:rsidRPr="009F2E92">
              <w:rPr>
                <w:rFonts w:cstheme="minorHAnsi"/>
                <w:b/>
                <w:sz w:val="20"/>
                <w:szCs w:val="20"/>
              </w:rPr>
              <w:t>100 % základnej mzdy, najmenej však 400,- Eur</w:t>
            </w:r>
          </w:p>
        </w:tc>
      </w:tr>
      <w:tr w:rsidR="00D07641" w:rsidRPr="009F2E92" w14:paraId="53991DFB" w14:textId="77777777" w:rsidTr="00B84A5C">
        <w:tc>
          <w:tcPr>
            <w:tcW w:w="2055" w:type="dxa"/>
          </w:tcPr>
          <w:p w14:paraId="1A4011C4" w14:textId="7EA43B6D" w:rsidR="00A410DB" w:rsidRPr="009F2E92" w:rsidRDefault="00A410DB" w:rsidP="00D72868">
            <w:pPr>
              <w:pStyle w:val="ListParagraph"/>
              <w:spacing w:line="360" w:lineRule="auto"/>
              <w:ind w:left="0"/>
              <w:jc w:val="both"/>
              <w:rPr>
                <w:rFonts w:cstheme="minorHAnsi"/>
                <w:sz w:val="20"/>
                <w:szCs w:val="20"/>
              </w:rPr>
            </w:pPr>
            <w:r w:rsidRPr="009F2E92">
              <w:rPr>
                <w:rFonts w:cstheme="minorHAnsi"/>
                <w:sz w:val="20"/>
                <w:szCs w:val="20"/>
              </w:rPr>
              <w:t xml:space="preserve">Pri dovŕšení 20 rokov </w:t>
            </w:r>
          </w:p>
        </w:tc>
        <w:tc>
          <w:tcPr>
            <w:tcW w:w="6240" w:type="dxa"/>
          </w:tcPr>
          <w:p w14:paraId="26F657F5" w14:textId="09E2FA6C" w:rsidR="00A410DB" w:rsidRPr="009F2E92" w:rsidRDefault="00A410DB" w:rsidP="00D72868">
            <w:pPr>
              <w:pStyle w:val="ListParagraph"/>
              <w:spacing w:line="360" w:lineRule="auto"/>
              <w:ind w:left="0"/>
              <w:jc w:val="both"/>
              <w:rPr>
                <w:rFonts w:cstheme="minorHAnsi"/>
                <w:b/>
                <w:sz w:val="20"/>
                <w:szCs w:val="20"/>
              </w:rPr>
            </w:pPr>
            <w:r w:rsidRPr="009F2E92">
              <w:rPr>
                <w:rFonts w:cstheme="minorHAnsi"/>
                <w:b/>
                <w:sz w:val="20"/>
                <w:szCs w:val="20"/>
              </w:rPr>
              <w:t>100 % základnej mzdy, najmenej však 400,- Eur</w:t>
            </w:r>
          </w:p>
        </w:tc>
      </w:tr>
      <w:tr w:rsidR="00D07641" w:rsidRPr="009F2E92" w14:paraId="1E85E980" w14:textId="77777777" w:rsidTr="00E35176">
        <w:tc>
          <w:tcPr>
            <w:tcW w:w="2055" w:type="dxa"/>
          </w:tcPr>
          <w:p w14:paraId="1DF01605" w14:textId="5E0F32A4" w:rsidR="00470173" w:rsidRPr="009F2E92" w:rsidRDefault="00470173" w:rsidP="00D72868">
            <w:pPr>
              <w:pStyle w:val="ListParagraph"/>
              <w:spacing w:line="360" w:lineRule="auto"/>
              <w:ind w:left="0"/>
              <w:jc w:val="both"/>
              <w:rPr>
                <w:rFonts w:cstheme="minorHAnsi"/>
                <w:sz w:val="20"/>
                <w:szCs w:val="20"/>
              </w:rPr>
            </w:pPr>
            <w:r w:rsidRPr="009F2E92">
              <w:rPr>
                <w:rFonts w:cstheme="minorHAnsi"/>
                <w:sz w:val="20"/>
                <w:szCs w:val="20"/>
              </w:rPr>
              <w:t xml:space="preserve">Pri dovŕšení 25 rokov </w:t>
            </w:r>
          </w:p>
        </w:tc>
        <w:tc>
          <w:tcPr>
            <w:tcW w:w="6240" w:type="dxa"/>
          </w:tcPr>
          <w:p w14:paraId="1E8990D4" w14:textId="6B57AC10" w:rsidR="00470173" w:rsidRPr="009F2E92" w:rsidRDefault="00470173" w:rsidP="00D72868">
            <w:pPr>
              <w:pStyle w:val="ListParagraph"/>
              <w:spacing w:line="360" w:lineRule="auto"/>
              <w:ind w:left="0"/>
              <w:jc w:val="both"/>
              <w:rPr>
                <w:rFonts w:cstheme="minorHAnsi"/>
                <w:b/>
                <w:sz w:val="20"/>
                <w:szCs w:val="20"/>
              </w:rPr>
            </w:pPr>
            <w:r w:rsidRPr="009F2E92">
              <w:rPr>
                <w:rFonts w:cstheme="minorHAnsi"/>
                <w:b/>
                <w:sz w:val="20"/>
                <w:szCs w:val="20"/>
              </w:rPr>
              <w:t>100 % základnej mzdy</w:t>
            </w:r>
            <w:r w:rsidR="00D3391C" w:rsidRPr="009F2E92">
              <w:rPr>
                <w:rFonts w:cstheme="minorHAnsi"/>
                <w:b/>
                <w:sz w:val="20"/>
                <w:szCs w:val="20"/>
              </w:rPr>
              <w:t>, najmenej však 400,- Eur</w:t>
            </w:r>
          </w:p>
        </w:tc>
      </w:tr>
    </w:tbl>
    <w:p w14:paraId="21C68673" w14:textId="77777777" w:rsidR="009E317E" w:rsidRPr="009F2E92" w:rsidRDefault="009E317E" w:rsidP="00D72868">
      <w:pPr>
        <w:pStyle w:val="ListParagraph"/>
        <w:spacing w:after="0" w:line="360" w:lineRule="auto"/>
        <w:ind w:left="2160"/>
        <w:jc w:val="both"/>
        <w:rPr>
          <w:rFonts w:cstheme="minorHAnsi"/>
          <w:sz w:val="20"/>
          <w:szCs w:val="20"/>
        </w:rPr>
      </w:pPr>
    </w:p>
    <w:p w14:paraId="5820A02D" w14:textId="7AD0A483" w:rsidR="009E317E" w:rsidRPr="009F2E92" w:rsidRDefault="009E317E" w:rsidP="00D72868">
      <w:pPr>
        <w:spacing w:after="0" w:line="360" w:lineRule="auto"/>
        <w:ind w:left="708"/>
        <w:jc w:val="both"/>
        <w:rPr>
          <w:rFonts w:cstheme="minorHAnsi"/>
          <w:strike/>
          <w:sz w:val="20"/>
          <w:szCs w:val="20"/>
        </w:rPr>
      </w:pPr>
      <w:r w:rsidRPr="009F2E92">
        <w:rPr>
          <w:rFonts w:cstheme="minorHAnsi"/>
          <w:sz w:val="20"/>
          <w:szCs w:val="20"/>
        </w:rPr>
        <w:t>* Zamestnancom, ktorí nastúpili do práce najneskôr do 30.6.2018, bude vyplatená odmena pri dovŕšení 7,5 roka vo výške 75% základnej mzdy, najmenej však 400,- Eur v zmysle záväzku z  KZ</w:t>
      </w:r>
      <w:r w:rsidR="001C1B51" w:rsidRPr="009F2E92">
        <w:rPr>
          <w:rFonts w:cstheme="minorHAnsi"/>
          <w:sz w:val="20"/>
          <w:szCs w:val="20"/>
        </w:rPr>
        <w:t xml:space="preserve"> platnej do 30.6.2018</w:t>
      </w:r>
      <w:r w:rsidRPr="009F2E92">
        <w:rPr>
          <w:rFonts w:cstheme="minorHAnsi"/>
          <w:sz w:val="20"/>
          <w:szCs w:val="20"/>
        </w:rPr>
        <w:t>. Táto odmena pri dovŕšení 7,5-ročného pracovného jubilea nie je vyplácaná zamestnancom, ktorí nastúpili do práce po 30.6.2018</w:t>
      </w:r>
      <w:r w:rsidRPr="009F2E92">
        <w:rPr>
          <w:rFonts w:cstheme="minorHAnsi"/>
          <w:strike/>
          <w:sz w:val="20"/>
          <w:szCs w:val="20"/>
        </w:rPr>
        <w:t>.</w:t>
      </w:r>
    </w:p>
    <w:p w14:paraId="76ADCA3E" w14:textId="77777777" w:rsidR="009E317E" w:rsidRPr="009F2E92" w:rsidRDefault="009E317E" w:rsidP="00D72868">
      <w:pPr>
        <w:pStyle w:val="ListParagraph"/>
        <w:spacing w:after="0" w:line="360" w:lineRule="auto"/>
        <w:ind w:left="2160"/>
        <w:jc w:val="both"/>
        <w:rPr>
          <w:rFonts w:cstheme="minorHAnsi"/>
          <w:sz w:val="20"/>
          <w:szCs w:val="20"/>
        </w:rPr>
      </w:pPr>
    </w:p>
    <w:p w14:paraId="04349BF2" w14:textId="77777777"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 xml:space="preserve">V prípade, že zamestnanec odpracuje časť sledovaného obdobia v plnom úväzku a časť sledovaného obdobia na víkendovej zmene, pri určení výšky odmeny sa zohľadňuje obdobie odpracované v plnom úväzku a obdobie odpracované vo víkendovej zmene. Odmena k pracovnému jubileu sa všetkým zamestnancom, ktorí dovŕšili vyššie uvedené pracovné jubileum, vypláca najmenej vo výške 400,- Eur (bez ohľadu na pracovný úväzok). </w:t>
      </w:r>
    </w:p>
    <w:p w14:paraId="714F4A49" w14:textId="77777777" w:rsidR="009E317E" w:rsidRPr="009F2E92" w:rsidRDefault="009E317E" w:rsidP="00D72868">
      <w:pPr>
        <w:spacing w:after="0" w:line="360" w:lineRule="auto"/>
        <w:ind w:left="708"/>
        <w:jc w:val="both"/>
        <w:rPr>
          <w:rFonts w:cstheme="minorHAnsi"/>
          <w:sz w:val="20"/>
          <w:szCs w:val="20"/>
        </w:rPr>
      </w:pPr>
    </w:p>
    <w:p w14:paraId="09E1B547" w14:textId="688F60E7" w:rsidR="009E317E" w:rsidRPr="009F2E92" w:rsidRDefault="009E317E" w:rsidP="00D72868">
      <w:pPr>
        <w:spacing w:after="0" w:line="360" w:lineRule="auto"/>
        <w:ind w:left="708"/>
        <w:jc w:val="both"/>
        <w:rPr>
          <w:rFonts w:cstheme="minorHAnsi"/>
          <w:sz w:val="20"/>
          <w:szCs w:val="20"/>
        </w:rPr>
      </w:pPr>
      <w:r w:rsidRPr="009F2E92">
        <w:rPr>
          <w:rFonts w:cstheme="minorHAnsi"/>
          <w:sz w:val="20"/>
          <w:szCs w:val="20"/>
        </w:rPr>
        <w:t xml:space="preserve">V prípade, že zamestnanec nedovŕši príslušné pracovné jubileum z dôvodu </w:t>
      </w:r>
      <w:r w:rsidRPr="009F2E92">
        <w:rPr>
          <w:rFonts w:cstheme="minorHAnsi"/>
          <w:b/>
          <w:sz w:val="20"/>
          <w:szCs w:val="20"/>
        </w:rPr>
        <w:t>prvého</w:t>
      </w:r>
      <w:r w:rsidRPr="009F2E92">
        <w:rPr>
          <w:rFonts w:cstheme="minorHAnsi"/>
          <w:sz w:val="20"/>
          <w:szCs w:val="20"/>
        </w:rPr>
        <w:t xml:space="preserve"> rozviazania pracovného pomeru pri odchode do starobného dôchodku, predčasného starobného dôchodku alebo plného invalidného dôchodku (viac ako 70%-</w:t>
      </w:r>
      <w:proofErr w:type="spellStart"/>
      <w:r w:rsidRPr="009F2E92">
        <w:rPr>
          <w:rFonts w:cstheme="minorHAnsi"/>
          <w:sz w:val="20"/>
          <w:szCs w:val="20"/>
        </w:rPr>
        <w:t>ný</w:t>
      </w:r>
      <w:proofErr w:type="spellEnd"/>
      <w:r w:rsidRPr="009F2E92">
        <w:rPr>
          <w:rFonts w:cstheme="minorHAnsi"/>
          <w:sz w:val="20"/>
          <w:szCs w:val="20"/>
        </w:rPr>
        <w:t xml:space="preserve"> pokles pracovnej schopnosti), má nárok na vyplatenie odmeny k pracovnému jubileu. </w:t>
      </w:r>
    </w:p>
    <w:p w14:paraId="5BA9C5D6" w14:textId="1CC17292" w:rsidR="009E317E" w:rsidRPr="009F2E92" w:rsidRDefault="009E317E" w:rsidP="00D72868">
      <w:pPr>
        <w:spacing w:after="0" w:line="360" w:lineRule="auto"/>
        <w:jc w:val="both"/>
        <w:rPr>
          <w:rFonts w:cstheme="minorHAnsi"/>
          <w:sz w:val="20"/>
          <w:szCs w:val="20"/>
        </w:rPr>
      </w:pPr>
    </w:p>
    <w:p w14:paraId="655EE4AE" w14:textId="77777777" w:rsidR="007609DE" w:rsidRPr="009F2E92" w:rsidRDefault="007609DE" w:rsidP="00D72868">
      <w:pPr>
        <w:spacing w:after="0" w:line="360" w:lineRule="auto"/>
        <w:jc w:val="both"/>
        <w:rPr>
          <w:rFonts w:cstheme="minorHAnsi"/>
          <w:sz w:val="20"/>
          <w:szCs w:val="20"/>
        </w:rPr>
      </w:pPr>
    </w:p>
    <w:p w14:paraId="1B17954F" w14:textId="77777777" w:rsidR="009E317E" w:rsidRPr="009F2E92" w:rsidRDefault="009E317E">
      <w:pPr>
        <w:pStyle w:val="ListParagraph"/>
        <w:numPr>
          <w:ilvl w:val="1"/>
          <w:numId w:val="27"/>
        </w:numPr>
        <w:spacing w:after="0" w:line="360" w:lineRule="auto"/>
        <w:ind w:hanging="720"/>
        <w:jc w:val="both"/>
        <w:rPr>
          <w:rFonts w:cstheme="minorHAnsi"/>
          <w:b/>
          <w:sz w:val="24"/>
          <w:szCs w:val="24"/>
        </w:rPr>
      </w:pPr>
      <w:r w:rsidRPr="009F2E92">
        <w:rPr>
          <w:rFonts w:cstheme="minorHAnsi"/>
          <w:b/>
          <w:sz w:val="24"/>
          <w:szCs w:val="24"/>
        </w:rPr>
        <w:t xml:space="preserve">Odmena zástupcov zamestnancov pre BOZP </w:t>
      </w:r>
    </w:p>
    <w:p w14:paraId="72C7C71F" w14:textId="77777777" w:rsidR="009E317E" w:rsidRPr="009F2E92" w:rsidRDefault="009E317E" w:rsidP="00D72868">
      <w:pPr>
        <w:pStyle w:val="ListParagraph"/>
        <w:spacing w:after="0" w:line="360" w:lineRule="auto"/>
        <w:jc w:val="both"/>
        <w:rPr>
          <w:rFonts w:cstheme="minorHAnsi"/>
          <w:b/>
          <w:sz w:val="20"/>
          <w:szCs w:val="20"/>
        </w:rPr>
      </w:pPr>
    </w:p>
    <w:p w14:paraId="752EDEC7"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 xml:space="preserve">Účel </w:t>
      </w:r>
    </w:p>
    <w:p w14:paraId="22257580"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Odmeniť aktívnu činnosť zástupov zamestnancov BOZP na zlepšení BOZP a pracovných podmienok. </w:t>
      </w:r>
    </w:p>
    <w:p w14:paraId="1219770F" w14:textId="77777777" w:rsidR="009E317E" w:rsidRPr="009F2E92" w:rsidRDefault="009E317E" w:rsidP="00D72868">
      <w:pPr>
        <w:pStyle w:val="ListParagraph"/>
        <w:spacing w:after="0" w:line="360" w:lineRule="auto"/>
        <w:jc w:val="both"/>
        <w:rPr>
          <w:rFonts w:cstheme="minorHAnsi"/>
          <w:sz w:val="20"/>
          <w:szCs w:val="20"/>
          <w:u w:val="single"/>
        </w:rPr>
      </w:pPr>
    </w:p>
    <w:p w14:paraId="75F93FD4"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 xml:space="preserve">Dotknutá populácia </w:t>
      </w:r>
    </w:p>
    <w:p w14:paraId="7612AFDC"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Zástupcovia zamestnancov pre BOZP kategórií MOD, MOO, ETAM, IC. </w:t>
      </w:r>
    </w:p>
    <w:p w14:paraId="45F170E6" w14:textId="77777777" w:rsidR="009E317E" w:rsidRPr="009F2E92" w:rsidRDefault="009E317E" w:rsidP="00D72868">
      <w:pPr>
        <w:pStyle w:val="ListParagraph"/>
        <w:spacing w:after="0" w:line="360" w:lineRule="auto"/>
        <w:jc w:val="both"/>
        <w:rPr>
          <w:rFonts w:cstheme="minorHAnsi"/>
          <w:sz w:val="20"/>
          <w:szCs w:val="20"/>
          <w:u w:val="single"/>
        </w:rPr>
      </w:pPr>
    </w:p>
    <w:p w14:paraId="5A8509A2"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 xml:space="preserve">Výška </w:t>
      </w:r>
    </w:p>
    <w:p w14:paraId="3CCF8323"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b/>
          <w:sz w:val="20"/>
          <w:szCs w:val="20"/>
        </w:rPr>
        <w:t>110,- Eur</w:t>
      </w:r>
      <w:r w:rsidRPr="009F2E92">
        <w:rPr>
          <w:rFonts w:cstheme="minorHAnsi"/>
          <w:sz w:val="20"/>
          <w:szCs w:val="20"/>
        </w:rPr>
        <w:t xml:space="preserve"> ročne </w:t>
      </w:r>
    </w:p>
    <w:p w14:paraId="7FE6B625" w14:textId="77777777" w:rsidR="009E317E" w:rsidRPr="009F2E92" w:rsidRDefault="009E317E" w:rsidP="00D72868">
      <w:pPr>
        <w:pStyle w:val="ListParagraph"/>
        <w:spacing w:after="0" w:line="360" w:lineRule="auto"/>
        <w:jc w:val="both"/>
        <w:rPr>
          <w:rFonts w:cstheme="minorHAnsi"/>
          <w:sz w:val="20"/>
          <w:szCs w:val="20"/>
          <w:u w:val="single"/>
        </w:rPr>
      </w:pPr>
    </w:p>
    <w:p w14:paraId="50E6A0E0"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Sledované obdobie a termíny vyplácania</w:t>
      </w:r>
    </w:p>
    <w:p w14:paraId="3AB69FE5"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Kalendárny rok (január až december), vyplatená spolu so mzdou za mesiac december. </w:t>
      </w:r>
    </w:p>
    <w:p w14:paraId="3D424847" w14:textId="77777777" w:rsidR="003C5769" w:rsidRDefault="003C5769" w:rsidP="00D72868">
      <w:pPr>
        <w:pStyle w:val="ListParagraph"/>
        <w:spacing w:after="0" w:line="360" w:lineRule="auto"/>
        <w:jc w:val="both"/>
        <w:rPr>
          <w:rFonts w:cstheme="minorHAnsi"/>
          <w:sz w:val="20"/>
          <w:szCs w:val="20"/>
          <w:u w:val="single"/>
        </w:rPr>
      </w:pPr>
    </w:p>
    <w:p w14:paraId="5C86FE0F" w14:textId="77777777" w:rsidR="009F2E92" w:rsidRPr="009F2E92" w:rsidRDefault="009F2E92" w:rsidP="00D72868">
      <w:pPr>
        <w:pStyle w:val="ListParagraph"/>
        <w:spacing w:after="0" w:line="360" w:lineRule="auto"/>
        <w:jc w:val="both"/>
        <w:rPr>
          <w:rFonts w:cstheme="minorHAnsi"/>
          <w:sz w:val="20"/>
          <w:szCs w:val="20"/>
          <w:u w:val="single"/>
        </w:rPr>
      </w:pPr>
    </w:p>
    <w:p w14:paraId="12B85B1F" w14:textId="77777777" w:rsidR="009E317E" w:rsidRPr="009F2E92" w:rsidRDefault="009E317E">
      <w:pPr>
        <w:pStyle w:val="Default"/>
        <w:numPr>
          <w:ilvl w:val="1"/>
          <w:numId w:val="27"/>
        </w:numPr>
        <w:spacing w:line="360" w:lineRule="auto"/>
        <w:ind w:hanging="720"/>
        <w:rPr>
          <w:rFonts w:asciiTheme="minorHAnsi" w:hAnsiTheme="minorHAnsi" w:cstheme="minorHAnsi"/>
          <w:b/>
          <w:color w:val="auto"/>
        </w:rPr>
      </w:pPr>
      <w:r w:rsidRPr="009F2E92">
        <w:rPr>
          <w:rFonts w:asciiTheme="minorHAnsi" w:hAnsiTheme="minorHAnsi" w:cstheme="minorHAnsi"/>
          <w:b/>
          <w:color w:val="auto"/>
        </w:rPr>
        <w:t xml:space="preserve">Trinásty plat </w:t>
      </w:r>
    </w:p>
    <w:p w14:paraId="36E78A29"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Účel</w:t>
      </w:r>
    </w:p>
    <w:p w14:paraId="6BAC14E4"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Benefit, ktorého cieľom je hlavne zvýšiť angažovanosť zamestnancov, ale aj motivovať individuálnu prítomnosť zamestnanca v práci, jeho výkonnosť a správanie. </w:t>
      </w:r>
    </w:p>
    <w:p w14:paraId="646D7B30" w14:textId="77777777" w:rsidR="00370FAE" w:rsidRPr="009F2E92" w:rsidRDefault="00370FAE" w:rsidP="00D72868">
      <w:pPr>
        <w:pStyle w:val="ListParagraph"/>
        <w:spacing w:after="0" w:line="360" w:lineRule="auto"/>
        <w:jc w:val="both"/>
        <w:rPr>
          <w:rFonts w:cstheme="minorHAnsi"/>
          <w:sz w:val="20"/>
          <w:szCs w:val="20"/>
          <w:u w:val="single"/>
        </w:rPr>
      </w:pPr>
    </w:p>
    <w:p w14:paraId="7CF3B1C1" w14:textId="77777777" w:rsidR="009E317E" w:rsidRPr="009F2E92" w:rsidRDefault="009E317E" w:rsidP="00D72868">
      <w:pPr>
        <w:pStyle w:val="ListParagraph"/>
        <w:spacing w:after="0" w:line="360" w:lineRule="auto"/>
        <w:jc w:val="both"/>
        <w:rPr>
          <w:rFonts w:cstheme="minorHAnsi"/>
          <w:sz w:val="20"/>
          <w:szCs w:val="20"/>
          <w:u w:val="single"/>
        </w:rPr>
      </w:pPr>
      <w:r w:rsidRPr="009F2E92">
        <w:rPr>
          <w:rFonts w:cstheme="minorHAnsi"/>
          <w:sz w:val="20"/>
          <w:szCs w:val="20"/>
          <w:u w:val="single"/>
        </w:rPr>
        <w:t>Dotknutá populácia</w:t>
      </w:r>
    </w:p>
    <w:p w14:paraId="591D1F0D" w14:textId="428EECE3" w:rsidR="00B828EC"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Zamestnanci kategórií MOD, MOO, ETAM</w:t>
      </w:r>
      <w:r w:rsidR="00B828EC" w:rsidRPr="009F2E92">
        <w:rPr>
          <w:rFonts w:cstheme="minorHAnsi"/>
          <w:sz w:val="20"/>
          <w:szCs w:val="20"/>
        </w:rPr>
        <w:t xml:space="preserve">, </w:t>
      </w:r>
      <w:r w:rsidR="00FB56D8" w:rsidRPr="009F2E92">
        <w:rPr>
          <w:rFonts w:cstheme="minorHAnsi"/>
          <w:sz w:val="20"/>
          <w:szCs w:val="20"/>
        </w:rPr>
        <w:t xml:space="preserve"> po skúšobnej dobe</w:t>
      </w:r>
      <w:r w:rsidR="000422B5" w:rsidRPr="009F2E92">
        <w:rPr>
          <w:rFonts w:cstheme="minorHAnsi"/>
          <w:sz w:val="20"/>
          <w:szCs w:val="20"/>
        </w:rPr>
        <w:t xml:space="preserve">. </w:t>
      </w:r>
    </w:p>
    <w:p w14:paraId="691848BF" w14:textId="77777777" w:rsidR="00B828EC" w:rsidRPr="009F2E92" w:rsidRDefault="00B828EC" w:rsidP="00D72868">
      <w:pPr>
        <w:pStyle w:val="ListParagraph"/>
        <w:spacing w:after="0" w:line="360" w:lineRule="auto"/>
        <w:jc w:val="both"/>
        <w:rPr>
          <w:rFonts w:cstheme="minorHAnsi"/>
          <w:sz w:val="20"/>
          <w:szCs w:val="20"/>
        </w:rPr>
      </w:pPr>
    </w:p>
    <w:p w14:paraId="4070C793" w14:textId="2CCCBEEC" w:rsidR="009E317E" w:rsidRPr="009F2E92" w:rsidRDefault="009C4B1E" w:rsidP="00D72868">
      <w:pPr>
        <w:pStyle w:val="ListParagraph"/>
        <w:spacing w:after="0" w:line="360" w:lineRule="auto"/>
        <w:jc w:val="both"/>
        <w:rPr>
          <w:rFonts w:cstheme="minorHAnsi"/>
          <w:sz w:val="20"/>
          <w:szCs w:val="20"/>
          <w:u w:val="single"/>
        </w:rPr>
      </w:pPr>
      <w:r w:rsidRPr="009F2E92">
        <w:rPr>
          <w:rFonts w:cstheme="minorHAnsi"/>
          <w:sz w:val="20"/>
          <w:szCs w:val="20"/>
          <w:u w:val="single"/>
        </w:rPr>
        <w:t xml:space="preserve">Výška a </w:t>
      </w:r>
      <w:r w:rsidR="009E317E" w:rsidRPr="009F2E92">
        <w:rPr>
          <w:rFonts w:cstheme="minorHAnsi"/>
          <w:sz w:val="20"/>
          <w:szCs w:val="20"/>
          <w:u w:val="single"/>
        </w:rPr>
        <w:t xml:space="preserve">termíny vyplácania </w:t>
      </w:r>
    </w:p>
    <w:p w14:paraId="70C00E97" w14:textId="49FF5A16" w:rsidR="002C1BE3" w:rsidRDefault="002C1BE3" w:rsidP="00D72868">
      <w:pPr>
        <w:pStyle w:val="ListParagraph"/>
        <w:spacing w:after="0" w:line="360" w:lineRule="auto"/>
        <w:ind w:left="709"/>
        <w:jc w:val="both"/>
        <w:rPr>
          <w:rFonts w:cstheme="minorHAnsi"/>
          <w:sz w:val="20"/>
          <w:szCs w:val="20"/>
        </w:rPr>
      </w:pPr>
      <w:r w:rsidRPr="009F2E92">
        <w:rPr>
          <w:rFonts w:cstheme="minorHAnsi"/>
          <w:sz w:val="20"/>
          <w:szCs w:val="20"/>
        </w:rPr>
        <w:t xml:space="preserve">Trinásty plat sa vyplatí zamestnancom MOD, MOO, ETAM </w:t>
      </w:r>
      <w:r w:rsidR="00D35E2B" w:rsidRPr="009F2E92">
        <w:rPr>
          <w:rFonts w:cstheme="minorHAnsi"/>
          <w:sz w:val="20"/>
          <w:szCs w:val="20"/>
        </w:rPr>
        <w:t xml:space="preserve">v dvoch častiach </w:t>
      </w:r>
      <w:r w:rsidRPr="009F2E92">
        <w:rPr>
          <w:rFonts w:cstheme="minorHAnsi"/>
          <w:sz w:val="20"/>
          <w:szCs w:val="20"/>
        </w:rPr>
        <w:t xml:space="preserve">spolu so mzdou za mesiac máj do 10.6. </w:t>
      </w:r>
      <w:r w:rsidR="00D35E2B" w:rsidRPr="009F2E92">
        <w:rPr>
          <w:rFonts w:cstheme="minorHAnsi"/>
          <w:sz w:val="20"/>
          <w:szCs w:val="20"/>
        </w:rPr>
        <w:t>a za mesiac november do 10.12. ako percento z</w:t>
      </w:r>
      <w:r w:rsidRPr="009F2E92">
        <w:rPr>
          <w:rFonts w:cstheme="minorHAnsi"/>
          <w:sz w:val="20"/>
          <w:szCs w:val="20"/>
        </w:rPr>
        <w:t xml:space="preserve"> priemerného mesačného zárobku</w:t>
      </w:r>
      <w:r w:rsidR="00D35E2B" w:rsidRPr="009F2E92">
        <w:rPr>
          <w:rFonts w:cstheme="minorHAnsi"/>
          <w:sz w:val="20"/>
          <w:szCs w:val="20"/>
        </w:rPr>
        <w:t xml:space="preserve"> v závislosti od obdobia, ktoré zamestnanec odpracoval:</w:t>
      </w:r>
    </w:p>
    <w:p w14:paraId="7E4371C2" w14:textId="77777777" w:rsidR="009F2E92" w:rsidRPr="009F2E92" w:rsidRDefault="009F2E92" w:rsidP="00D72868">
      <w:pPr>
        <w:pStyle w:val="ListParagraph"/>
        <w:spacing w:after="0" w:line="360" w:lineRule="auto"/>
        <w:ind w:left="709"/>
        <w:jc w:val="both"/>
        <w:rPr>
          <w:rFonts w:cstheme="minorHAnsi"/>
          <w:sz w:val="20"/>
          <w:szCs w:val="20"/>
        </w:rPr>
      </w:pPr>
    </w:p>
    <w:tbl>
      <w:tblPr>
        <w:tblW w:w="5900" w:type="dxa"/>
        <w:jc w:val="center"/>
        <w:tblCellMar>
          <w:left w:w="70" w:type="dxa"/>
          <w:right w:w="70" w:type="dxa"/>
        </w:tblCellMar>
        <w:tblLook w:val="04A0" w:firstRow="1" w:lastRow="0" w:firstColumn="1" w:lastColumn="0" w:noHBand="0" w:noVBand="1"/>
      </w:tblPr>
      <w:tblGrid>
        <w:gridCol w:w="3020"/>
        <w:gridCol w:w="960"/>
        <w:gridCol w:w="960"/>
        <w:gridCol w:w="960"/>
      </w:tblGrid>
      <w:tr w:rsidR="00D07641" w:rsidRPr="009F2E92" w14:paraId="277FE416" w14:textId="77777777" w:rsidTr="001156A3">
        <w:trPr>
          <w:trHeight w:val="525"/>
          <w:jc w:val="center"/>
        </w:trPr>
        <w:tc>
          <w:tcPr>
            <w:tcW w:w="30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3064BF5" w14:textId="3E6C6B04" w:rsidR="003B1FF1" w:rsidRPr="009F2E92" w:rsidRDefault="00814BC4" w:rsidP="00D72868">
            <w:pPr>
              <w:spacing w:after="0" w:line="360" w:lineRule="auto"/>
              <w:rPr>
                <w:rFonts w:eastAsia="Times New Roman" w:cstheme="minorHAnsi"/>
                <w:b/>
                <w:bCs/>
                <w:lang w:eastAsia="fr-FR"/>
              </w:rPr>
            </w:pPr>
            <w:r w:rsidRPr="009F2E92">
              <w:rPr>
                <w:rFonts w:eastAsia="Times New Roman" w:cstheme="minorHAnsi"/>
                <w:b/>
                <w:bCs/>
                <w:lang w:eastAsia="fr-FR"/>
              </w:rPr>
              <w:t>Odpracované obdobie</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539CD803" w14:textId="77777777" w:rsidR="003B1FF1" w:rsidRPr="009F2E92" w:rsidRDefault="003B1FF1" w:rsidP="00D72868">
            <w:pPr>
              <w:spacing w:after="0" w:line="360" w:lineRule="auto"/>
              <w:rPr>
                <w:rFonts w:eastAsia="Times New Roman" w:cstheme="minorHAnsi"/>
                <w:b/>
                <w:bCs/>
                <w:lang w:eastAsia="fr-FR"/>
              </w:rPr>
            </w:pPr>
            <w:r w:rsidRPr="009F2E92">
              <w:rPr>
                <w:rFonts w:eastAsia="Times New Roman" w:cstheme="minorHAnsi"/>
                <w:b/>
                <w:bCs/>
                <w:lang w:eastAsia="fr-FR"/>
              </w:rPr>
              <w:t>1.časť</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4317C095" w14:textId="77777777" w:rsidR="003B1FF1" w:rsidRPr="009F2E92" w:rsidRDefault="003B1FF1" w:rsidP="00D72868">
            <w:pPr>
              <w:spacing w:after="0" w:line="360" w:lineRule="auto"/>
              <w:rPr>
                <w:rFonts w:eastAsia="Times New Roman" w:cstheme="minorHAnsi"/>
                <w:b/>
                <w:bCs/>
                <w:lang w:eastAsia="fr-FR"/>
              </w:rPr>
            </w:pPr>
            <w:r w:rsidRPr="009F2E92">
              <w:rPr>
                <w:rFonts w:eastAsia="Times New Roman" w:cstheme="minorHAnsi"/>
                <w:b/>
                <w:bCs/>
                <w:lang w:eastAsia="fr-FR"/>
              </w:rPr>
              <w:t>2.časť</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0143F7A3" w14:textId="77777777" w:rsidR="003B1FF1" w:rsidRPr="009F2E92" w:rsidRDefault="003B1FF1" w:rsidP="00D72868">
            <w:pPr>
              <w:spacing w:after="0" w:line="360" w:lineRule="auto"/>
              <w:rPr>
                <w:rFonts w:eastAsia="Times New Roman" w:cstheme="minorHAnsi"/>
                <w:b/>
                <w:bCs/>
                <w:lang w:eastAsia="fr-FR"/>
              </w:rPr>
            </w:pPr>
            <w:r w:rsidRPr="009F2E92">
              <w:rPr>
                <w:rFonts w:eastAsia="Times New Roman" w:cstheme="minorHAnsi"/>
                <w:b/>
                <w:bCs/>
                <w:lang w:eastAsia="fr-FR"/>
              </w:rPr>
              <w:t>spolu</w:t>
            </w:r>
          </w:p>
        </w:tc>
      </w:tr>
      <w:tr w:rsidR="00D07641" w:rsidRPr="009F2E92" w14:paraId="23C74F5A"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705DD87D"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3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5B47171A"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0%</w:t>
            </w:r>
          </w:p>
        </w:tc>
        <w:tc>
          <w:tcPr>
            <w:tcW w:w="960" w:type="dxa"/>
            <w:tcBorders>
              <w:top w:val="nil"/>
              <w:left w:val="nil"/>
              <w:bottom w:val="single" w:sz="8" w:space="0" w:color="auto"/>
              <w:right w:val="single" w:sz="8" w:space="0" w:color="auto"/>
            </w:tcBorders>
            <w:shd w:val="clear" w:color="auto" w:fill="auto"/>
            <w:noWrap/>
            <w:vAlign w:val="center"/>
            <w:hideMark/>
          </w:tcPr>
          <w:p w14:paraId="514E2107"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0%</w:t>
            </w:r>
          </w:p>
        </w:tc>
        <w:tc>
          <w:tcPr>
            <w:tcW w:w="960" w:type="dxa"/>
            <w:tcBorders>
              <w:top w:val="nil"/>
              <w:left w:val="nil"/>
              <w:bottom w:val="single" w:sz="8" w:space="0" w:color="auto"/>
              <w:right w:val="single" w:sz="8" w:space="0" w:color="auto"/>
            </w:tcBorders>
            <w:shd w:val="clear" w:color="auto" w:fill="auto"/>
            <w:noWrap/>
            <w:vAlign w:val="center"/>
            <w:hideMark/>
          </w:tcPr>
          <w:p w14:paraId="3D55E88D"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0%</w:t>
            </w:r>
          </w:p>
        </w:tc>
      </w:tr>
      <w:tr w:rsidR="00D07641" w:rsidRPr="009F2E92" w14:paraId="5877A779"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303BF947"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6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07D6DA82"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15%</w:t>
            </w:r>
          </w:p>
        </w:tc>
        <w:tc>
          <w:tcPr>
            <w:tcW w:w="960" w:type="dxa"/>
            <w:tcBorders>
              <w:top w:val="nil"/>
              <w:left w:val="nil"/>
              <w:bottom w:val="single" w:sz="8" w:space="0" w:color="auto"/>
              <w:right w:val="single" w:sz="8" w:space="0" w:color="auto"/>
            </w:tcBorders>
            <w:shd w:val="clear" w:color="auto" w:fill="auto"/>
            <w:noWrap/>
            <w:vAlign w:val="center"/>
            <w:hideMark/>
          </w:tcPr>
          <w:p w14:paraId="58896C2A"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15%</w:t>
            </w:r>
          </w:p>
        </w:tc>
        <w:tc>
          <w:tcPr>
            <w:tcW w:w="960" w:type="dxa"/>
            <w:tcBorders>
              <w:top w:val="nil"/>
              <w:left w:val="nil"/>
              <w:bottom w:val="single" w:sz="8" w:space="0" w:color="auto"/>
              <w:right w:val="single" w:sz="8" w:space="0" w:color="auto"/>
            </w:tcBorders>
            <w:shd w:val="clear" w:color="auto" w:fill="auto"/>
            <w:noWrap/>
            <w:vAlign w:val="center"/>
            <w:hideMark/>
          </w:tcPr>
          <w:p w14:paraId="2B077747"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30%</w:t>
            </w:r>
          </w:p>
        </w:tc>
      </w:tr>
      <w:tr w:rsidR="00D07641" w:rsidRPr="009F2E92" w14:paraId="0E288D70"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0160AE25"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12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7505651B"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30%</w:t>
            </w:r>
          </w:p>
        </w:tc>
        <w:tc>
          <w:tcPr>
            <w:tcW w:w="960" w:type="dxa"/>
            <w:tcBorders>
              <w:top w:val="nil"/>
              <w:left w:val="nil"/>
              <w:bottom w:val="single" w:sz="8" w:space="0" w:color="auto"/>
              <w:right w:val="single" w:sz="8" w:space="0" w:color="auto"/>
            </w:tcBorders>
            <w:shd w:val="clear" w:color="auto" w:fill="auto"/>
            <w:noWrap/>
            <w:vAlign w:val="center"/>
            <w:hideMark/>
          </w:tcPr>
          <w:p w14:paraId="6B04A854"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30%</w:t>
            </w:r>
          </w:p>
        </w:tc>
        <w:tc>
          <w:tcPr>
            <w:tcW w:w="960" w:type="dxa"/>
            <w:tcBorders>
              <w:top w:val="nil"/>
              <w:left w:val="nil"/>
              <w:bottom w:val="single" w:sz="8" w:space="0" w:color="auto"/>
              <w:right w:val="single" w:sz="8" w:space="0" w:color="auto"/>
            </w:tcBorders>
            <w:shd w:val="clear" w:color="auto" w:fill="auto"/>
            <w:noWrap/>
            <w:vAlign w:val="center"/>
            <w:hideMark/>
          </w:tcPr>
          <w:p w14:paraId="2CBA9D12"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60%</w:t>
            </w:r>
          </w:p>
        </w:tc>
      </w:tr>
      <w:tr w:rsidR="00D07641" w:rsidRPr="009F2E92" w14:paraId="7537C7B8"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44C6C99E"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24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19319AA0"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40%</w:t>
            </w:r>
          </w:p>
        </w:tc>
        <w:tc>
          <w:tcPr>
            <w:tcW w:w="960" w:type="dxa"/>
            <w:tcBorders>
              <w:top w:val="nil"/>
              <w:left w:val="nil"/>
              <w:bottom w:val="single" w:sz="8" w:space="0" w:color="auto"/>
              <w:right w:val="single" w:sz="8" w:space="0" w:color="auto"/>
            </w:tcBorders>
            <w:shd w:val="clear" w:color="auto" w:fill="auto"/>
            <w:noWrap/>
            <w:vAlign w:val="center"/>
            <w:hideMark/>
          </w:tcPr>
          <w:p w14:paraId="1F05B901"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40%</w:t>
            </w:r>
          </w:p>
        </w:tc>
        <w:tc>
          <w:tcPr>
            <w:tcW w:w="960" w:type="dxa"/>
            <w:tcBorders>
              <w:top w:val="nil"/>
              <w:left w:val="nil"/>
              <w:bottom w:val="single" w:sz="8" w:space="0" w:color="auto"/>
              <w:right w:val="single" w:sz="8" w:space="0" w:color="auto"/>
            </w:tcBorders>
            <w:shd w:val="clear" w:color="auto" w:fill="auto"/>
            <w:noWrap/>
            <w:vAlign w:val="center"/>
            <w:hideMark/>
          </w:tcPr>
          <w:p w14:paraId="39971CC7"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80%</w:t>
            </w:r>
          </w:p>
        </w:tc>
      </w:tr>
      <w:tr w:rsidR="00D07641" w:rsidRPr="009F2E92" w14:paraId="6FFB8210"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77F5DE58"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36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2E5FC397"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50%</w:t>
            </w:r>
          </w:p>
        </w:tc>
        <w:tc>
          <w:tcPr>
            <w:tcW w:w="960" w:type="dxa"/>
            <w:tcBorders>
              <w:top w:val="nil"/>
              <w:left w:val="nil"/>
              <w:bottom w:val="single" w:sz="8" w:space="0" w:color="auto"/>
              <w:right w:val="single" w:sz="8" w:space="0" w:color="auto"/>
            </w:tcBorders>
            <w:shd w:val="clear" w:color="auto" w:fill="auto"/>
            <w:noWrap/>
            <w:vAlign w:val="center"/>
            <w:hideMark/>
          </w:tcPr>
          <w:p w14:paraId="2ADF47CE"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50%</w:t>
            </w:r>
          </w:p>
        </w:tc>
        <w:tc>
          <w:tcPr>
            <w:tcW w:w="960" w:type="dxa"/>
            <w:tcBorders>
              <w:top w:val="nil"/>
              <w:left w:val="nil"/>
              <w:bottom w:val="single" w:sz="8" w:space="0" w:color="auto"/>
              <w:right w:val="single" w:sz="8" w:space="0" w:color="auto"/>
            </w:tcBorders>
            <w:shd w:val="clear" w:color="auto" w:fill="auto"/>
            <w:noWrap/>
            <w:vAlign w:val="center"/>
            <w:hideMark/>
          </w:tcPr>
          <w:p w14:paraId="52D27C68"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100%</w:t>
            </w:r>
          </w:p>
        </w:tc>
      </w:tr>
      <w:tr w:rsidR="00D07641" w:rsidRPr="009F2E92" w14:paraId="6F62A53B"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1EB98950"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48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4ED5924F"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55%</w:t>
            </w:r>
          </w:p>
        </w:tc>
        <w:tc>
          <w:tcPr>
            <w:tcW w:w="960" w:type="dxa"/>
            <w:tcBorders>
              <w:top w:val="nil"/>
              <w:left w:val="nil"/>
              <w:bottom w:val="single" w:sz="8" w:space="0" w:color="auto"/>
              <w:right w:val="single" w:sz="8" w:space="0" w:color="auto"/>
            </w:tcBorders>
            <w:shd w:val="clear" w:color="auto" w:fill="auto"/>
            <w:noWrap/>
            <w:vAlign w:val="center"/>
            <w:hideMark/>
          </w:tcPr>
          <w:p w14:paraId="725ACF24"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50%</w:t>
            </w:r>
          </w:p>
        </w:tc>
        <w:tc>
          <w:tcPr>
            <w:tcW w:w="960" w:type="dxa"/>
            <w:tcBorders>
              <w:top w:val="nil"/>
              <w:left w:val="nil"/>
              <w:bottom w:val="single" w:sz="8" w:space="0" w:color="auto"/>
              <w:right w:val="single" w:sz="8" w:space="0" w:color="auto"/>
            </w:tcBorders>
            <w:shd w:val="clear" w:color="auto" w:fill="auto"/>
            <w:noWrap/>
            <w:vAlign w:val="center"/>
            <w:hideMark/>
          </w:tcPr>
          <w:p w14:paraId="20C98E3E"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105%</w:t>
            </w:r>
          </w:p>
        </w:tc>
      </w:tr>
      <w:tr w:rsidR="00D07641" w:rsidRPr="009F2E92" w14:paraId="042F1591"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3669B7EE"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60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10C1E3BB"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60%</w:t>
            </w:r>
          </w:p>
        </w:tc>
        <w:tc>
          <w:tcPr>
            <w:tcW w:w="960" w:type="dxa"/>
            <w:tcBorders>
              <w:top w:val="nil"/>
              <w:left w:val="nil"/>
              <w:bottom w:val="single" w:sz="8" w:space="0" w:color="auto"/>
              <w:right w:val="single" w:sz="8" w:space="0" w:color="auto"/>
            </w:tcBorders>
            <w:shd w:val="clear" w:color="auto" w:fill="auto"/>
            <w:noWrap/>
            <w:vAlign w:val="center"/>
            <w:hideMark/>
          </w:tcPr>
          <w:p w14:paraId="794A2E3C"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50%</w:t>
            </w:r>
          </w:p>
        </w:tc>
        <w:tc>
          <w:tcPr>
            <w:tcW w:w="960" w:type="dxa"/>
            <w:tcBorders>
              <w:top w:val="nil"/>
              <w:left w:val="nil"/>
              <w:bottom w:val="single" w:sz="8" w:space="0" w:color="auto"/>
              <w:right w:val="single" w:sz="8" w:space="0" w:color="auto"/>
            </w:tcBorders>
            <w:shd w:val="clear" w:color="auto" w:fill="auto"/>
            <w:noWrap/>
            <w:vAlign w:val="center"/>
            <w:hideMark/>
          </w:tcPr>
          <w:p w14:paraId="2DDCA191"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110%</w:t>
            </w:r>
          </w:p>
        </w:tc>
      </w:tr>
      <w:tr w:rsidR="00D07641" w:rsidRPr="009F2E92" w14:paraId="7F163928"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1D5AFFA5"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120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470E179C"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60%</w:t>
            </w:r>
          </w:p>
        </w:tc>
        <w:tc>
          <w:tcPr>
            <w:tcW w:w="960" w:type="dxa"/>
            <w:tcBorders>
              <w:top w:val="nil"/>
              <w:left w:val="nil"/>
              <w:bottom w:val="single" w:sz="8" w:space="0" w:color="auto"/>
              <w:right w:val="single" w:sz="8" w:space="0" w:color="auto"/>
            </w:tcBorders>
            <w:shd w:val="clear" w:color="auto" w:fill="auto"/>
            <w:noWrap/>
            <w:vAlign w:val="center"/>
            <w:hideMark/>
          </w:tcPr>
          <w:p w14:paraId="02AC9E22"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55%</w:t>
            </w:r>
          </w:p>
        </w:tc>
        <w:tc>
          <w:tcPr>
            <w:tcW w:w="960" w:type="dxa"/>
            <w:tcBorders>
              <w:top w:val="nil"/>
              <w:left w:val="nil"/>
              <w:bottom w:val="single" w:sz="8" w:space="0" w:color="auto"/>
              <w:right w:val="single" w:sz="8" w:space="0" w:color="auto"/>
            </w:tcBorders>
            <w:shd w:val="clear" w:color="auto" w:fill="auto"/>
            <w:noWrap/>
            <w:vAlign w:val="center"/>
            <w:hideMark/>
          </w:tcPr>
          <w:p w14:paraId="333B2564"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115%</w:t>
            </w:r>
          </w:p>
        </w:tc>
      </w:tr>
      <w:tr w:rsidR="00D07641" w:rsidRPr="009F2E92" w14:paraId="424732BD"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129B9D7C"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do 180 mesiacov (vrátane)</w:t>
            </w:r>
          </w:p>
        </w:tc>
        <w:tc>
          <w:tcPr>
            <w:tcW w:w="960" w:type="dxa"/>
            <w:tcBorders>
              <w:top w:val="nil"/>
              <w:left w:val="nil"/>
              <w:bottom w:val="single" w:sz="8" w:space="0" w:color="auto"/>
              <w:right w:val="single" w:sz="8" w:space="0" w:color="auto"/>
            </w:tcBorders>
            <w:shd w:val="clear" w:color="auto" w:fill="auto"/>
            <w:noWrap/>
            <w:vAlign w:val="center"/>
            <w:hideMark/>
          </w:tcPr>
          <w:p w14:paraId="76F54B86"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60%</w:t>
            </w:r>
          </w:p>
        </w:tc>
        <w:tc>
          <w:tcPr>
            <w:tcW w:w="960" w:type="dxa"/>
            <w:tcBorders>
              <w:top w:val="nil"/>
              <w:left w:val="nil"/>
              <w:bottom w:val="single" w:sz="8" w:space="0" w:color="auto"/>
              <w:right w:val="single" w:sz="8" w:space="0" w:color="auto"/>
            </w:tcBorders>
            <w:shd w:val="clear" w:color="auto" w:fill="auto"/>
            <w:noWrap/>
            <w:vAlign w:val="center"/>
            <w:hideMark/>
          </w:tcPr>
          <w:p w14:paraId="3B5F5DB3"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60%</w:t>
            </w:r>
          </w:p>
        </w:tc>
        <w:tc>
          <w:tcPr>
            <w:tcW w:w="960" w:type="dxa"/>
            <w:tcBorders>
              <w:top w:val="nil"/>
              <w:left w:val="nil"/>
              <w:bottom w:val="single" w:sz="8" w:space="0" w:color="auto"/>
              <w:right w:val="single" w:sz="8" w:space="0" w:color="auto"/>
            </w:tcBorders>
            <w:shd w:val="clear" w:color="auto" w:fill="auto"/>
            <w:noWrap/>
            <w:vAlign w:val="center"/>
            <w:hideMark/>
          </w:tcPr>
          <w:p w14:paraId="549A65FB"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120%</w:t>
            </w:r>
          </w:p>
        </w:tc>
      </w:tr>
      <w:tr w:rsidR="00D07641" w:rsidRPr="009F2E92" w14:paraId="25D6AA0E" w14:textId="77777777" w:rsidTr="001156A3">
        <w:trPr>
          <w:trHeight w:val="315"/>
          <w:jc w:val="center"/>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14:paraId="40724D5C" w14:textId="77777777" w:rsidR="003B1FF1" w:rsidRPr="009F2E92" w:rsidRDefault="003B1FF1" w:rsidP="00D72868">
            <w:pPr>
              <w:spacing w:after="0" w:line="360" w:lineRule="auto"/>
              <w:rPr>
                <w:rFonts w:eastAsia="Times New Roman" w:cstheme="minorHAnsi"/>
                <w:lang w:eastAsia="fr-FR"/>
              </w:rPr>
            </w:pPr>
            <w:r w:rsidRPr="009F2E92">
              <w:rPr>
                <w:rFonts w:eastAsia="Times New Roman" w:cstheme="minorHAnsi"/>
                <w:lang w:eastAsia="fr-FR"/>
              </w:rPr>
              <w:t>nad 180 mesiacov</w:t>
            </w:r>
          </w:p>
        </w:tc>
        <w:tc>
          <w:tcPr>
            <w:tcW w:w="960" w:type="dxa"/>
            <w:tcBorders>
              <w:top w:val="nil"/>
              <w:left w:val="nil"/>
              <w:bottom w:val="single" w:sz="8" w:space="0" w:color="auto"/>
              <w:right w:val="single" w:sz="8" w:space="0" w:color="auto"/>
            </w:tcBorders>
            <w:shd w:val="clear" w:color="auto" w:fill="auto"/>
            <w:noWrap/>
            <w:vAlign w:val="center"/>
            <w:hideMark/>
          </w:tcPr>
          <w:p w14:paraId="7C0E8DF2"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65%</w:t>
            </w:r>
          </w:p>
        </w:tc>
        <w:tc>
          <w:tcPr>
            <w:tcW w:w="960" w:type="dxa"/>
            <w:tcBorders>
              <w:top w:val="nil"/>
              <w:left w:val="nil"/>
              <w:bottom w:val="single" w:sz="8" w:space="0" w:color="auto"/>
              <w:right w:val="single" w:sz="8" w:space="0" w:color="auto"/>
            </w:tcBorders>
            <w:shd w:val="clear" w:color="auto" w:fill="auto"/>
            <w:noWrap/>
            <w:vAlign w:val="center"/>
            <w:hideMark/>
          </w:tcPr>
          <w:p w14:paraId="556880B6" w14:textId="77777777" w:rsidR="003B1FF1" w:rsidRPr="009F2E92" w:rsidRDefault="003B1FF1" w:rsidP="00D72868">
            <w:pPr>
              <w:spacing w:after="0" w:line="360" w:lineRule="auto"/>
              <w:jc w:val="right"/>
              <w:rPr>
                <w:rFonts w:eastAsia="Times New Roman" w:cstheme="minorHAnsi"/>
                <w:lang w:eastAsia="fr-FR"/>
              </w:rPr>
            </w:pPr>
            <w:r w:rsidRPr="009F2E92">
              <w:rPr>
                <w:rFonts w:eastAsia="Times New Roman" w:cstheme="minorHAnsi"/>
                <w:lang w:eastAsia="fr-FR"/>
              </w:rPr>
              <w:t>60%</w:t>
            </w:r>
          </w:p>
        </w:tc>
        <w:tc>
          <w:tcPr>
            <w:tcW w:w="960" w:type="dxa"/>
            <w:tcBorders>
              <w:top w:val="nil"/>
              <w:left w:val="nil"/>
              <w:bottom w:val="single" w:sz="8" w:space="0" w:color="auto"/>
              <w:right w:val="single" w:sz="8" w:space="0" w:color="auto"/>
            </w:tcBorders>
            <w:shd w:val="clear" w:color="auto" w:fill="auto"/>
            <w:noWrap/>
            <w:vAlign w:val="center"/>
            <w:hideMark/>
          </w:tcPr>
          <w:p w14:paraId="251EB371" w14:textId="77777777" w:rsidR="003B1FF1" w:rsidRPr="009F2E92" w:rsidRDefault="003B1FF1" w:rsidP="00D72868">
            <w:pPr>
              <w:spacing w:after="0" w:line="360" w:lineRule="auto"/>
              <w:jc w:val="right"/>
              <w:rPr>
                <w:rFonts w:eastAsia="Times New Roman" w:cstheme="minorHAnsi"/>
                <w:b/>
                <w:bCs/>
                <w:lang w:eastAsia="fr-FR"/>
              </w:rPr>
            </w:pPr>
            <w:r w:rsidRPr="009F2E92">
              <w:rPr>
                <w:rFonts w:eastAsia="Times New Roman" w:cstheme="minorHAnsi"/>
                <w:b/>
                <w:bCs/>
                <w:lang w:eastAsia="fr-FR"/>
              </w:rPr>
              <w:t>125%</w:t>
            </w:r>
          </w:p>
        </w:tc>
      </w:tr>
    </w:tbl>
    <w:p w14:paraId="795DB363" w14:textId="3D86C618" w:rsidR="00F059D8" w:rsidRPr="009F2E92" w:rsidRDefault="00F059D8" w:rsidP="00D72868">
      <w:pPr>
        <w:spacing w:after="0" w:line="360" w:lineRule="auto"/>
        <w:jc w:val="both"/>
        <w:rPr>
          <w:rFonts w:cstheme="minorHAnsi"/>
          <w:sz w:val="20"/>
          <w:szCs w:val="20"/>
          <w:u w:val="single"/>
        </w:rPr>
      </w:pPr>
    </w:p>
    <w:p w14:paraId="766A4A87" w14:textId="1D70CEFC" w:rsidR="003C5769" w:rsidRPr="009F2E92" w:rsidRDefault="003B1FF1" w:rsidP="00D72868">
      <w:pPr>
        <w:spacing w:after="0" w:line="360" w:lineRule="auto"/>
        <w:jc w:val="both"/>
        <w:rPr>
          <w:rFonts w:cstheme="minorHAnsi"/>
          <w:sz w:val="20"/>
          <w:szCs w:val="20"/>
          <w:u w:val="single"/>
        </w:rPr>
      </w:pPr>
      <w:r w:rsidRPr="009F2E92">
        <w:rPr>
          <w:rFonts w:cstheme="minorHAnsi"/>
          <w:sz w:val="20"/>
          <w:szCs w:val="20"/>
          <w:u w:val="single"/>
        </w:rPr>
        <w:t>Dĺžka obdobia, ktoré zamestnanec odpracoval, sa posudzuje k 1.6. príslušného roka pre 1.časť 13.platu a k 1.12. príslušného roka pre 2.</w:t>
      </w:r>
      <w:r w:rsidR="00E22E5D" w:rsidRPr="009F2E92">
        <w:rPr>
          <w:rFonts w:cstheme="minorHAnsi"/>
          <w:sz w:val="20"/>
          <w:szCs w:val="20"/>
          <w:u w:val="single"/>
        </w:rPr>
        <w:t xml:space="preserve"> </w:t>
      </w:r>
      <w:r w:rsidRPr="009F2E92">
        <w:rPr>
          <w:rFonts w:cstheme="minorHAnsi"/>
          <w:sz w:val="20"/>
          <w:szCs w:val="20"/>
          <w:u w:val="single"/>
        </w:rPr>
        <w:t>časť 13.platu</w:t>
      </w:r>
      <w:r w:rsidR="00470173" w:rsidRPr="009F2E92">
        <w:rPr>
          <w:rFonts w:cstheme="minorHAnsi"/>
          <w:sz w:val="20"/>
          <w:szCs w:val="20"/>
          <w:u w:val="single"/>
        </w:rPr>
        <w:t xml:space="preserve">. </w:t>
      </w:r>
    </w:p>
    <w:p w14:paraId="265162F1" w14:textId="77777777" w:rsidR="00470173" w:rsidRPr="009F2E92" w:rsidRDefault="00470173" w:rsidP="00D72868">
      <w:pPr>
        <w:spacing w:after="0" w:line="360" w:lineRule="auto"/>
        <w:jc w:val="both"/>
        <w:rPr>
          <w:rFonts w:cstheme="minorHAnsi"/>
          <w:sz w:val="20"/>
          <w:szCs w:val="20"/>
          <w:u w:val="single"/>
        </w:rPr>
      </w:pPr>
    </w:p>
    <w:p w14:paraId="5BD42482" w14:textId="77777777" w:rsidR="00394D4D" w:rsidRPr="009F2E92" w:rsidRDefault="00394D4D" w:rsidP="00D72868">
      <w:pPr>
        <w:spacing w:after="0" w:line="360" w:lineRule="auto"/>
        <w:jc w:val="both"/>
        <w:rPr>
          <w:rFonts w:cstheme="minorHAnsi"/>
          <w:sz w:val="20"/>
          <w:szCs w:val="20"/>
          <w:u w:val="single"/>
        </w:rPr>
      </w:pPr>
    </w:p>
    <w:p w14:paraId="1A0DFDAC" w14:textId="0826821B" w:rsidR="000826CA" w:rsidRPr="009F2E92" w:rsidRDefault="000826CA" w:rsidP="00D72868">
      <w:pPr>
        <w:shd w:val="clear" w:color="auto" w:fill="FFFFFF" w:themeFill="background1"/>
        <w:spacing w:after="0" w:line="360" w:lineRule="auto"/>
        <w:ind w:left="705" w:right="237" w:hanging="705"/>
        <w:jc w:val="both"/>
        <w:rPr>
          <w:rFonts w:cstheme="minorHAnsi"/>
          <w:sz w:val="20"/>
          <w:szCs w:val="20"/>
        </w:rPr>
      </w:pPr>
      <w:r w:rsidRPr="009F2E92">
        <w:rPr>
          <w:rFonts w:cstheme="minorHAnsi"/>
          <w:b/>
          <w:sz w:val="20"/>
          <w:szCs w:val="20"/>
        </w:rPr>
        <w:t>6.7</w:t>
      </w:r>
      <w:r w:rsidRPr="009F2E92">
        <w:rPr>
          <w:rFonts w:cstheme="minorHAnsi"/>
          <w:b/>
          <w:i/>
          <w:sz w:val="20"/>
          <w:szCs w:val="20"/>
        </w:rPr>
        <w:t xml:space="preserve"> </w:t>
      </w:r>
      <w:r w:rsidRPr="009F2E92">
        <w:rPr>
          <w:rFonts w:cstheme="minorHAnsi"/>
          <w:b/>
          <w:sz w:val="20"/>
          <w:szCs w:val="20"/>
        </w:rPr>
        <w:tab/>
        <w:t xml:space="preserve">Funkčný príplatok </w:t>
      </w:r>
    </w:p>
    <w:p w14:paraId="195A88B0" w14:textId="77777777" w:rsidR="002E1EB9" w:rsidRPr="009F2E92" w:rsidRDefault="002E1EB9" w:rsidP="00D72868">
      <w:pPr>
        <w:pStyle w:val="ListParagraph"/>
        <w:spacing w:after="0" w:line="360" w:lineRule="auto"/>
        <w:jc w:val="both"/>
        <w:rPr>
          <w:rFonts w:cstheme="minorHAnsi"/>
          <w:sz w:val="20"/>
          <w:szCs w:val="20"/>
          <w:u w:val="single"/>
        </w:rPr>
      </w:pPr>
      <w:r w:rsidRPr="009F2E92">
        <w:rPr>
          <w:rFonts w:cstheme="minorHAnsi"/>
          <w:sz w:val="20"/>
          <w:szCs w:val="20"/>
          <w:u w:val="single"/>
        </w:rPr>
        <w:t>Účel</w:t>
      </w:r>
    </w:p>
    <w:p w14:paraId="25F32419" w14:textId="5827ED08" w:rsidR="004F509F" w:rsidRPr="009F2E92" w:rsidRDefault="00206D90" w:rsidP="00D72868">
      <w:pPr>
        <w:shd w:val="clear" w:color="auto" w:fill="FFFFFF" w:themeFill="background1"/>
        <w:spacing w:after="0" w:line="360" w:lineRule="auto"/>
        <w:ind w:left="705" w:right="237"/>
        <w:jc w:val="both"/>
        <w:rPr>
          <w:rFonts w:cstheme="minorHAnsi"/>
          <w:sz w:val="20"/>
          <w:szCs w:val="20"/>
        </w:rPr>
      </w:pPr>
      <w:r w:rsidRPr="009F2E92">
        <w:rPr>
          <w:rFonts w:cstheme="minorHAnsi"/>
          <w:sz w:val="20"/>
          <w:szCs w:val="20"/>
        </w:rPr>
        <w:t xml:space="preserve">Príplatok pre zamestnancov pracujúcich na </w:t>
      </w:r>
      <w:r w:rsidR="002E1EB9" w:rsidRPr="009F2E92">
        <w:rPr>
          <w:rFonts w:cstheme="minorHAnsi"/>
          <w:sz w:val="20"/>
          <w:szCs w:val="20"/>
        </w:rPr>
        <w:t xml:space="preserve"> pracovný</w:t>
      </w:r>
      <w:r w:rsidRPr="009F2E92">
        <w:rPr>
          <w:rFonts w:cstheme="minorHAnsi"/>
          <w:sz w:val="20"/>
          <w:szCs w:val="20"/>
        </w:rPr>
        <w:t xml:space="preserve">ch </w:t>
      </w:r>
      <w:r w:rsidR="002E1EB9" w:rsidRPr="009F2E92">
        <w:rPr>
          <w:rFonts w:cstheme="minorHAnsi"/>
          <w:sz w:val="20"/>
          <w:szCs w:val="20"/>
        </w:rPr>
        <w:t xml:space="preserve">postoch vyžadujúcich odbornú spôsobilosť </w:t>
      </w:r>
      <w:r w:rsidRPr="009F2E92">
        <w:rPr>
          <w:rFonts w:cstheme="minorHAnsi"/>
          <w:sz w:val="20"/>
          <w:szCs w:val="20"/>
        </w:rPr>
        <w:t xml:space="preserve">alebo obsluhujúcich </w:t>
      </w:r>
      <w:r w:rsidR="0012733C" w:rsidRPr="009F2E92">
        <w:rPr>
          <w:rFonts w:cstheme="minorHAnsi"/>
          <w:sz w:val="20"/>
          <w:szCs w:val="20"/>
        </w:rPr>
        <w:t>zariadenia</w:t>
      </w:r>
      <w:r w:rsidRPr="009F2E92">
        <w:rPr>
          <w:rFonts w:cstheme="minorHAnsi"/>
          <w:sz w:val="20"/>
          <w:szCs w:val="20"/>
        </w:rPr>
        <w:t xml:space="preserve"> a</w:t>
      </w:r>
      <w:r w:rsidR="002E1EB9" w:rsidRPr="009F2E92">
        <w:rPr>
          <w:rFonts w:cstheme="minorHAnsi"/>
          <w:sz w:val="20"/>
          <w:szCs w:val="20"/>
        </w:rPr>
        <w:t>ko sú</w:t>
      </w:r>
      <w:r w:rsidR="00342524" w:rsidRPr="009F2E92">
        <w:rPr>
          <w:rFonts w:cstheme="minorHAnsi"/>
          <w:sz w:val="20"/>
          <w:szCs w:val="20"/>
        </w:rPr>
        <w:t xml:space="preserve"> napríklad</w:t>
      </w:r>
      <w:r w:rsidR="002E1EB9" w:rsidRPr="009F2E92">
        <w:rPr>
          <w:rFonts w:cstheme="minorHAnsi"/>
          <w:sz w:val="20"/>
          <w:szCs w:val="20"/>
        </w:rPr>
        <w:t xml:space="preserve"> vysokozdvižný vozík, žeriav, odmena za prácu ATB (</w:t>
      </w:r>
      <w:proofErr w:type="spellStart"/>
      <w:r w:rsidR="002E1EB9" w:rsidRPr="009F2E92">
        <w:rPr>
          <w:rFonts w:cstheme="minorHAnsi"/>
          <w:sz w:val="20"/>
          <w:szCs w:val="20"/>
        </w:rPr>
        <w:t>baterkáreň</w:t>
      </w:r>
      <w:proofErr w:type="spellEnd"/>
      <w:r w:rsidR="002E1EB9" w:rsidRPr="009F2E92">
        <w:rPr>
          <w:rFonts w:cstheme="minorHAnsi"/>
          <w:sz w:val="20"/>
          <w:szCs w:val="20"/>
        </w:rPr>
        <w:t>) a iné zariadenia, ktoré vyžadujú osobitnú odbornú spôsobilosť</w:t>
      </w:r>
      <w:r w:rsidRPr="009F2E92">
        <w:rPr>
          <w:rFonts w:cstheme="minorHAnsi"/>
          <w:sz w:val="20"/>
          <w:szCs w:val="20"/>
        </w:rPr>
        <w:t xml:space="preserve"> </w:t>
      </w:r>
      <w:r w:rsidR="004F509F" w:rsidRPr="009F2E92">
        <w:rPr>
          <w:rFonts w:cstheme="minorHAnsi"/>
          <w:sz w:val="20"/>
          <w:szCs w:val="20"/>
        </w:rPr>
        <w:t>alebo výkon práce, ktorý vyžaduje odbornú spôsobilosť zamestnanca</w:t>
      </w:r>
      <w:r w:rsidRPr="009F2E92">
        <w:rPr>
          <w:rFonts w:cstheme="minorHAnsi"/>
          <w:sz w:val="20"/>
          <w:szCs w:val="20"/>
        </w:rPr>
        <w:t>, a to v súlade s interným predpisom zamestnávateľa.</w:t>
      </w:r>
    </w:p>
    <w:p w14:paraId="7C72199B" w14:textId="77777777" w:rsidR="002E1EB9" w:rsidRPr="009F2E92" w:rsidRDefault="002E1EB9" w:rsidP="00D72868">
      <w:pPr>
        <w:pStyle w:val="ListParagraph"/>
        <w:spacing w:after="0" w:line="360" w:lineRule="auto"/>
        <w:jc w:val="both"/>
        <w:rPr>
          <w:rFonts w:cstheme="minorHAnsi"/>
          <w:b/>
          <w:strike/>
          <w:sz w:val="20"/>
          <w:szCs w:val="20"/>
        </w:rPr>
      </w:pPr>
    </w:p>
    <w:p w14:paraId="404D5103" w14:textId="03FE91DC" w:rsidR="002E1EB9" w:rsidRPr="0078359C" w:rsidRDefault="002E1EB9" w:rsidP="00D72868">
      <w:pPr>
        <w:pStyle w:val="ListParagraph"/>
        <w:spacing w:after="0" w:line="360" w:lineRule="auto"/>
        <w:jc w:val="both"/>
        <w:rPr>
          <w:sz w:val="20"/>
          <w:u w:val="single"/>
        </w:rPr>
      </w:pPr>
      <w:bookmarkStart w:id="25" w:name="_Hlk164078539"/>
      <w:r w:rsidRPr="0078359C">
        <w:rPr>
          <w:sz w:val="20"/>
          <w:u w:val="single"/>
        </w:rPr>
        <w:t>Dotknutá populácia a výška funkčného príplatku</w:t>
      </w:r>
    </w:p>
    <w:p w14:paraId="7129A3BF" w14:textId="3FB31A8F" w:rsidR="002E1EB9" w:rsidRPr="0078359C" w:rsidRDefault="002E1EB9" w:rsidP="00D72868">
      <w:pPr>
        <w:pStyle w:val="ListParagraph"/>
        <w:spacing w:after="0" w:line="360" w:lineRule="auto"/>
        <w:jc w:val="both"/>
        <w:rPr>
          <w:rFonts w:cstheme="minorHAnsi"/>
          <w:sz w:val="20"/>
          <w:szCs w:val="20"/>
        </w:rPr>
      </w:pPr>
      <w:r w:rsidRPr="0078359C">
        <w:rPr>
          <w:sz w:val="20"/>
        </w:rPr>
        <w:t>Je definovaná interným predpisom zamestnávateľa</w:t>
      </w:r>
    </w:p>
    <w:bookmarkEnd w:id="25"/>
    <w:p w14:paraId="0487AA91" w14:textId="77777777" w:rsidR="002E1EB9" w:rsidRPr="0078359C" w:rsidRDefault="002E1EB9" w:rsidP="00D72868">
      <w:pPr>
        <w:pStyle w:val="ListParagraph"/>
        <w:spacing w:after="0" w:line="360" w:lineRule="auto"/>
        <w:jc w:val="both"/>
        <w:rPr>
          <w:rFonts w:cstheme="minorHAnsi"/>
          <w:sz w:val="20"/>
          <w:szCs w:val="20"/>
          <w:u w:val="single"/>
        </w:rPr>
      </w:pPr>
    </w:p>
    <w:p w14:paraId="63A72270" w14:textId="77777777" w:rsidR="002E1EB9" w:rsidRPr="0078359C" w:rsidRDefault="002E1EB9" w:rsidP="00D72868">
      <w:pPr>
        <w:pStyle w:val="ListParagraph"/>
        <w:spacing w:after="0" w:line="360" w:lineRule="auto"/>
        <w:jc w:val="both"/>
        <w:rPr>
          <w:rFonts w:cstheme="minorHAnsi"/>
          <w:sz w:val="20"/>
          <w:szCs w:val="20"/>
          <w:u w:val="single"/>
        </w:rPr>
      </w:pPr>
      <w:r w:rsidRPr="0078359C">
        <w:rPr>
          <w:rFonts w:cstheme="minorHAnsi"/>
          <w:sz w:val="20"/>
          <w:szCs w:val="20"/>
          <w:u w:val="single"/>
        </w:rPr>
        <w:t xml:space="preserve">Sledované obdobie a termíny vyplácania </w:t>
      </w:r>
    </w:p>
    <w:p w14:paraId="1DE11182" w14:textId="77777777" w:rsidR="002E1EB9" w:rsidRPr="009F2E92" w:rsidRDefault="002E1EB9" w:rsidP="00D72868">
      <w:pPr>
        <w:pStyle w:val="ListParagraph"/>
        <w:spacing w:after="0" w:line="360" w:lineRule="auto"/>
        <w:jc w:val="both"/>
        <w:rPr>
          <w:rFonts w:cstheme="minorHAnsi"/>
          <w:sz w:val="20"/>
          <w:szCs w:val="20"/>
        </w:rPr>
      </w:pPr>
      <w:r w:rsidRPr="0078359C">
        <w:rPr>
          <w:rFonts w:cstheme="minorHAnsi"/>
          <w:sz w:val="20"/>
          <w:szCs w:val="20"/>
        </w:rPr>
        <w:t>Sledovaným obdobím je kalendárny mesiac. Vyplácaná</w:t>
      </w:r>
      <w:r w:rsidRPr="009F2E92">
        <w:rPr>
          <w:rFonts w:cstheme="minorHAnsi"/>
          <w:sz w:val="20"/>
          <w:szCs w:val="20"/>
        </w:rPr>
        <w:t xml:space="preserve"> je mesačne pozadu. </w:t>
      </w:r>
    </w:p>
    <w:p w14:paraId="25C97BD7" w14:textId="77777777" w:rsidR="000826CA" w:rsidRPr="009F2E92" w:rsidRDefault="000826CA" w:rsidP="00D72868">
      <w:pPr>
        <w:pStyle w:val="ListParagraph"/>
        <w:shd w:val="clear" w:color="auto" w:fill="FFFFFF" w:themeFill="background1"/>
        <w:spacing w:after="0" w:line="360" w:lineRule="auto"/>
        <w:ind w:left="1146" w:right="237"/>
        <w:jc w:val="both"/>
        <w:rPr>
          <w:rFonts w:cstheme="minorHAnsi"/>
          <w:sz w:val="20"/>
          <w:szCs w:val="20"/>
        </w:rPr>
      </w:pPr>
    </w:p>
    <w:p w14:paraId="7AC62E95" w14:textId="77777777" w:rsidR="000826CA" w:rsidRPr="009F2E92" w:rsidRDefault="000826CA" w:rsidP="00D72868">
      <w:pPr>
        <w:spacing w:after="0" w:line="360" w:lineRule="auto"/>
        <w:ind w:left="709"/>
        <w:jc w:val="both"/>
        <w:rPr>
          <w:rFonts w:cstheme="minorHAnsi"/>
          <w:sz w:val="20"/>
          <w:szCs w:val="20"/>
          <w:u w:val="single"/>
        </w:rPr>
      </w:pPr>
    </w:p>
    <w:p w14:paraId="016A9D29" w14:textId="77777777" w:rsidR="009E317E" w:rsidRPr="009F2E92" w:rsidRDefault="009E317E">
      <w:pPr>
        <w:pStyle w:val="ListParagraph"/>
        <w:numPr>
          <w:ilvl w:val="0"/>
          <w:numId w:val="21"/>
        </w:numPr>
        <w:spacing w:after="0" w:line="360" w:lineRule="auto"/>
        <w:ind w:hanging="720"/>
        <w:jc w:val="both"/>
        <w:rPr>
          <w:rFonts w:cstheme="minorHAnsi"/>
          <w:b/>
          <w:sz w:val="24"/>
          <w:szCs w:val="24"/>
        </w:rPr>
      </w:pPr>
      <w:r w:rsidRPr="009F2E92">
        <w:rPr>
          <w:rFonts w:cstheme="minorHAnsi"/>
          <w:b/>
          <w:sz w:val="24"/>
          <w:szCs w:val="24"/>
        </w:rPr>
        <w:t>Odstupné</w:t>
      </w:r>
    </w:p>
    <w:p w14:paraId="721BD621" w14:textId="77777777" w:rsidR="009E317E" w:rsidRPr="009F2E92" w:rsidRDefault="009E317E" w:rsidP="00D72868">
      <w:pPr>
        <w:pStyle w:val="ListParagraph"/>
        <w:spacing w:after="0" w:line="360" w:lineRule="auto"/>
        <w:jc w:val="both"/>
        <w:rPr>
          <w:rFonts w:cstheme="minorHAnsi"/>
          <w:sz w:val="20"/>
          <w:szCs w:val="20"/>
        </w:rPr>
      </w:pPr>
    </w:p>
    <w:p w14:paraId="30F29E96" w14:textId="77777777" w:rsidR="009E317E" w:rsidRPr="009F2E92" w:rsidRDefault="009E317E">
      <w:pPr>
        <w:pStyle w:val="ListParagraph"/>
        <w:numPr>
          <w:ilvl w:val="1"/>
          <w:numId w:val="28"/>
        </w:numPr>
        <w:spacing w:after="0" w:line="360" w:lineRule="auto"/>
        <w:ind w:hanging="720"/>
        <w:jc w:val="both"/>
        <w:rPr>
          <w:rFonts w:cstheme="minorHAnsi"/>
          <w:sz w:val="20"/>
          <w:szCs w:val="20"/>
        </w:rPr>
      </w:pPr>
      <w:r w:rsidRPr="009F2E92">
        <w:rPr>
          <w:rFonts w:cstheme="minorHAnsi"/>
          <w:sz w:val="20"/>
          <w:szCs w:val="20"/>
        </w:rPr>
        <w:t xml:space="preserve">Pri skončení pracovného pomeru </w:t>
      </w:r>
    </w:p>
    <w:p w14:paraId="66BAA367" w14:textId="77777777" w:rsidR="009E317E" w:rsidRPr="009F2E92" w:rsidRDefault="009E317E">
      <w:pPr>
        <w:pStyle w:val="ListParagraph"/>
        <w:numPr>
          <w:ilvl w:val="2"/>
          <w:numId w:val="28"/>
        </w:numPr>
        <w:spacing w:after="0" w:line="360" w:lineRule="auto"/>
        <w:jc w:val="both"/>
        <w:rPr>
          <w:rFonts w:cstheme="minorHAnsi"/>
          <w:sz w:val="20"/>
          <w:szCs w:val="20"/>
        </w:rPr>
      </w:pPr>
      <w:r w:rsidRPr="009F2E92">
        <w:rPr>
          <w:rFonts w:cstheme="minorHAnsi"/>
          <w:b/>
          <w:sz w:val="20"/>
          <w:szCs w:val="20"/>
        </w:rPr>
        <w:t>výpoveďou zo strany zamestnávateľa</w:t>
      </w:r>
    </w:p>
    <w:p w14:paraId="211B8820" w14:textId="77777777" w:rsidR="009E317E" w:rsidRPr="009F2E92" w:rsidRDefault="009E317E">
      <w:pPr>
        <w:pStyle w:val="ListParagraph"/>
        <w:numPr>
          <w:ilvl w:val="3"/>
          <w:numId w:val="28"/>
        </w:numPr>
        <w:spacing w:after="0" w:line="360" w:lineRule="auto"/>
        <w:jc w:val="both"/>
        <w:rPr>
          <w:rFonts w:cstheme="minorHAnsi"/>
          <w:sz w:val="20"/>
          <w:szCs w:val="20"/>
        </w:rPr>
      </w:pPr>
      <w:r w:rsidRPr="009F2E92">
        <w:rPr>
          <w:rFonts w:cstheme="minorHAnsi"/>
          <w:sz w:val="20"/>
          <w:szCs w:val="20"/>
        </w:rPr>
        <w:t xml:space="preserve">z dôvodu podľa § 63 ods. 1 písm. a) alebo b) ZP alebo </w:t>
      </w:r>
    </w:p>
    <w:p w14:paraId="38420812" w14:textId="77777777" w:rsidR="009E317E" w:rsidRPr="009F2E92" w:rsidRDefault="009E317E">
      <w:pPr>
        <w:pStyle w:val="ListParagraph"/>
        <w:numPr>
          <w:ilvl w:val="3"/>
          <w:numId w:val="28"/>
        </w:numPr>
        <w:spacing w:after="0" w:line="360" w:lineRule="auto"/>
        <w:jc w:val="both"/>
        <w:rPr>
          <w:rFonts w:cstheme="minorHAnsi"/>
          <w:sz w:val="20"/>
          <w:szCs w:val="20"/>
        </w:rPr>
      </w:pPr>
      <w:r w:rsidRPr="009F2E92">
        <w:rPr>
          <w:rFonts w:cstheme="minorHAnsi"/>
          <w:sz w:val="20"/>
          <w:szCs w:val="20"/>
        </w:rPr>
        <w:t>z dôvodu, že zamestnanec vzhľadom na svoj zdravotný stav podľa lekárskeho posudku dlhodobo stratil spôsobilosť vykonávať svoju doterajšiu prácu, alebo</w:t>
      </w:r>
    </w:p>
    <w:p w14:paraId="583C6936" w14:textId="77777777" w:rsidR="009E317E" w:rsidRPr="009F2E92" w:rsidRDefault="009E317E">
      <w:pPr>
        <w:pStyle w:val="ListParagraph"/>
        <w:numPr>
          <w:ilvl w:val="2"/>
          <w:numId w:val="28"/>
        </w:numPr>
        <w:spacing w:after="0" w:line="360" w:lineRule="auto"/>
        <w:jc w:val="both"/>
        <w:rPr>
          <w:rFonts w:cstheme="minorHAnsi"/>
          <w:sz w:val="20"/>
          <w:szCs w:val="20"/>
        </w:rPr>
      </w:pPr>
      <w:r w:rsidRPr="009F2E92">
        <w:rPr>
          <w:rFonts w:cstheme="minorHAnsi"/>
          <w:b/>
          <w:sz w:val="20"/>
          <w:szCs w:val="20"/>
        </w:rPr>
        <w:t>dohodou z tých istých dôvodov</w:t>
      </w:r>
      <w:r w:rsidRPr="009F2E92">
        <w:rPr>
          <w:rFonts w:cstheme="minorHAnsi"/>
          <w:sz w:val="20"/>
          <w:szCs w:val="20"/>
        </w:rPr>
        <w:t xml:space="preserve"> (viď písm. a.)</w:t>
      </w:r>
    </w:p>
    <w:p w14:paraId="209D322F" w14:textId="77777777" w:rsidR="009E317E" w:rsidRDefault="009E317E" w:rsidP="00D72868">
      <w:pPr>
        <w:spacing w:after="0" w:line="360" w:lineRule="auto"/>
        <w:ind w:firstLine="708"/>
        <w:jc w:val="both"/>
        <w:rPr>
          <w:rFonts w:cstheme="minorHAnsi"/>
          <w:sz w:val="20"/>
          <w:szCs w:val="20"/>
        </w:rPr>
      </w:pPr>
      <w:r w:rsidRPr="009F2E92">
        <w:rPr>
          <w:rFonts w:cstheme="minorHAnsi"/>
          <w:sz w:val="20"/>
          <w:szCs w:val="20"/>
        </w:rPr>
        <w:t xml:space="preserve">poskytne zamestnávateľ zamestnancovi odstupné vo výške závisiacej od odpracovaných rokov: </w:t>
      </w:r>
    </w:p>
    <w:p w14:paraId="7550DE62" w14:textId="77777777" w:rsidR="009F2E92" w:rsidRPr="009F2E92" w:rsidRDefault="009F2E92" w:rsidP="00D72868">
      <w:pPr>
        <w:spacing w:after="0" w:line="360" w:lineRule="auto"/>
        <w:ind w:firstLine="708"/>
        <w:jc w:val="both"/>
        <w:rPr>
          <w:rFonts w:cstheme="minorHAnsi"/>
          <w:sz w:val="20"/>
          <w:szCs w:val="20"/>
        </w:rPr>
      </w:pPr>
    </w:p>
    <w:p w14:paraId="499AE853" w14:textId="77777777" w:rsidR="009E317E" w:rsidRPr="009F2E92" w:rsidRDefault="009E317E" w:rsidP="00D72868">
      <w:pPr>
        <w:spacing w:after="0" w:line="360" w:lineRule="auto"/>
        <w:ind w:firstLine="708"/>
        <w:jc w:val="both"/>
        <w:rPr>
          <w:rFonts w:cstheme="minorHAnsi"/>
          <w:sz w:val="20"/>
          <w:szCs w:val="20"/>
        </w:rPr>
      </w:pPr>
    </w:p>
    <w:tbl>
      <w:tblPr>
        <w:tblStyle w:val="TableGrid"/>
        <w:tblW w:w="9245" w:type="dxa"/>
        <w:tblInd w:w="-34" w:type="dxa"/>
        <w:tblLook w:val="01E0" w:firstRow="1" w:lastRow="1" w:firstColumn="1" w:lastColumn="1" w:noHBand="0" w:noVBand="0"/>
      </w:tblPr>
      <w:tblGrid>
        <w:gridCol w:w="2553"/>
        <w:gridCol w:w="3336"/>
        <w:gridCol w:w="3356"/>
      </w:tblGrid>
      <w:tr w:rsidR="00D07641" w:rsidRPr="009F2E92" w14:paraId="163D2314" w14:textId="77777777" w:rsidTr="00B84A5C">
        <w:trPr>
          <w:trHeight w:val="1030"/>
        </w:trPr>
        <w:tc>
          <w:tcPr>
            <w:tcW w:w="2553" w:type="dxa"/>
          </w:tcPr>
          <w:p w14:paraId="56CF9B48" w14:textId="35A155F6" w:rsidR="009E317E" w:rsidRPr="009F2E92" w:rsidRDefault="009E317E" w:rsidP="00D72868">
            <w:pPr>
              <w:spacing w:line="360" w:lineRule="auto"/>
              <w:jc w:val="both"/>
              <w:rPr>
                <w:rFonts w:cstheme="minorHAnsi"/>
                <w:sz w:val="20"/>
                <w:szCs w:val="20"/>
              </w:rPr>
            </w:pPr>
          </w:p>
        </w:tc>
        <w:tc>
          <w:tcPr>
            <w:tcW w:w="3336" w:type="dxa"/>
          </w:tcPr>
          <w:p w14:paraId="7584FEE8" w14:textId="744CE6B6" w:rsidR="009E317E" w:rsidRPr="009F2E92" w:rsidRDefault="009E317E" w:rsidP="00D72868">
            <w:pPr>
              <w:spacing w:line="360" w:lineRule="auto"/>
              <w:jc w:val="center"/>
              <w:rPr>
                <w:rFonts w:cstheme="minorHAnsi"/>
                <w:b/>
                <w:sz w:val="20"/>
                <w:szCs w:val="20"/>
              </w:rPr>
            </w:pPr>
            <w:r w:rsidRPr="009F2E92">
              <w:rPr>
                <w:rFonts w:cstheme="minorHAnsi"/>
                <w:b/>
                <w:sz w:val="20"/>
                <w:szCs w:val="20"/>
              </w:rPr>
              <w:t xml:space="preserve">Odstupné pri </w:t>
            </w:r>
          </w:p>
          <w:p w14:paraId="0A33FDC0" w14:textId="77777777" w:rsidR="009E317E" w:rsidRPr="009F2E92" w:rsidRDefault="009E317E" w:rsidP="00D72868">
            <w:pPr>
              <w:spacing w:line="360" w:lineRule="auto"/>
              <w:jc w:val="center"/>
              <w:rPr>
                <w:rFonts w:cstheme="minorHAnsi"/>
                <w:b/>
                <w:sz w:val="20"/>
                <w:szCs w:val="20"/>
              </w:rPr>
            </w:pPr>
            <w:r w:rsidRPr="009F2E92">
              <w:rPr>
                <w:rFonts w:cstheme="minorHAnsi"/>
                <w:b/>
                <w:sz w:val="20"/>
                <w:szCs w:val="20"/>
              </w:rPr>
              <w:t>a. výpovedi</w:t>
            </w:r>
          </w:p>
          <w:p w14:paraId="079A5EC8" w14:textId="77777777" w:rsidR="009E317E" w:rsidRPr="009F2E92" w:rsidRDefault="009E317E" w:rsidP="00D72868">
            <w:pPr>
              <w:spacing w:line="360" w:lineRule="auto"/>
              <w:jc w:val="center"/>
              <w:rPr>
                <w:rFonts w:cstheme="minorHAnsi"/>
                <w:b/>
                <w:sz w:val="20"/>
                <w:szCs w:val="20"/>
              </w:rPr>
            </w:pPr>
          </w:p>
        </w:tc>
        <w:tc>
          <w:tcPr>
            <w:tcW w:w="3356" w:type="dxa"/>
          </w:tcPr>
          <w:p w14:paraId="4832E2B1" w14:textId="3B6B158C" w:rsidR="009E317E" w:rsidRPr="009F2E92" w:rsidRDefault="009E317E" w:rsidP="00D72868">
            <w:pPr>
              <w:spacing w:line="360" w:lineRule="auto"/>
              <w:jc w:val="center"/>
              <w:rPr>
                <w:rFonts w:cstheme="minorHAnsi"/>
                <w:b/>
                <w:sz w:val="20"/>
                <w:szCs w:val="20"/>
              </w:rPr>
            </w:pPr>
            <w:r w:rsidRPr="009F2E92">
              <w:rPr>
                <w:rFonts w:cstheme="minorHAnsi"/>
                <w:b/>
                <w:sz w:val="20"/>
                <w:szCs w:val="20"/>
              </w:rPr>
              <w:t>Odstupné pri</w:t>
            </w:r>
          </w:p>
          <w:p w14:paraId="632F7771" w14:textId="77777777" w:rsidR="009E317E" w:rsidRPr="009F2E92" w:rsidRDefault="009E317E" w:rsidP="00D72868">
            <w:pPr>
              <w:spacing w:line="360" w:lineRule="auto"/>
              <w:jc w:val="center"/>
              <w:rPr>
                <w:rFonts w:cstheme="minorHAnsi"/>
                <w:b/>
                <w:sz w:val="20"/>
                <w:szCs w:val="20"/>
              </w:rPr>
            </w:pPr>
            <w:r w:rsidRPr="009F2E92">
              <w:rPr>
                <w:rFonts w:cstheme="minorHAnsi"/>
                <w:b/>
                <w:sz w:val="20"/>
                <w:szCs w:val="20"/>
              </w:rPr>
              <w:t xml:space="preserve">b. dohode </w:t>
            </w:r>
          </w:p>
          <w:p w14:paraId="2F060D68" w14:textId="77777777" w:rsidR="009E317E" w:rsidRPr="009F2E92" w:rsidRDefault="009E317E" w:rsidP="00D72868">
            <w:pPr>
              <w:spacing w:line="360" w:lineRule="auto"/>
              <w:jc w:val="center"/>
              <w:rPr>
                <w:rFonts w:cstheme="minorHAnsi"/>
                <w:sz w:val="20"/>
                <w:szCs w:val="20"/>
              </w:rPr>
            </w:pPr>
            <w:r w:rsidRPr="009F2E92">
              <w:rPr>
                <w:rFonts w:cstheme="minorHAnsi"/>
                <w:sz w:val="20"/>
                <w:szCs w:val="20"/>
              </w:rPr>
              <w:t xml:space="preserve">pred začiatkom plynutia </w:t>
            </w:r>
            <w:r w:rsidRPr="009F2E92">
              <w:rPr>
                <w:rFonts w:cstheme="minorHAnsi"/>
                <w:sz w:val="20"/>
                <w:szCs w:val="20"/>
              </w:rPr>
              <w:br/>
              <w:t>výpovednej doby</w:t>
            </w:r>
          </w:p>
        </w:tc>
      </w:tr>
      <w:tr w:rsidR="00D07641" w:rsidRPr="009F2E92" w14:paraId="1FF57820" w14:textId="77777777" w:rsidTr="00B84A5C">
        <w:trPr>
          <w:trHeight w:val="1030"/>
        </w:trPr>
        <w:tc>
          <w:tcPr>
            <w:tcW w:w="2553" w:type="dxa"/>
          </w:tcPr>
          <w:p w14:paraId="42777701"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Ak zamestnanec odpracoval menej ako1 rok</w:t>
            </w:r>
          </w:p>
        </w:tc>
        <w:tc>
          <w:tcPr>
            <w:tcW w:w="3336" w:type="dxa"/>
          </w:tcPr>
          <w:p w14:paraId="7C1D38CD" w14:textId="77777777" w:rsidR="009E317E" w:rsidRPr="009F2E92" w:rsidRDefault="009E317E" w:rsidP="00D72868">
            <w:pPr>
              <w:spacing w:line="360" w:lineRule="auto"/>
              <w:jc w:val="center"/>
              <w:rPr>
                <w:rFonts w:cstheme="minorHAnsi"/>
                <w:b/>
                <w:sz w:val="24"/>
                <w:szCs w:val="24"/>
              </w:rPr>
            </w:pPr>
            <w:r w:rsidRPr="009F2E92">
              <w:rPr>
                <w:rFonts w:cstheme="minorHAnsi"/>
                <w:b/>
                <w:sz w:val="24"/>
                <w:szCs w:val="24"/>
              </w:rPr>
              <w:t>2-násobok PMZ</w:t>
            </w:r>
          </w:p>
          <w:p w14:paraId="08190FB4" w14:textId="77777777" w:rsidR="009E317E" w:rsidRPr="009F2E92" w:rsidRDefault="009E317E" w:rsidP="00D72868">
            <w:pPr>
              <w:spacing w:line="360" w:lineRule="auto"/>
              <w:jc w:val="center"/>
              <w:rPr>
                <w:rFonts w:cstheme="minorHAnsi"/>
                <w:sz w:val="24"/>
                <w:szCs w:val="24"/>
              </w:rPr>
            </w:pPr>
            <w:r w:rsidRPr="009F2E92" w:rsidDel="0003543B">
              <w:rPr>
                <w:rFonts w:cstheme="minorHAnsi"/>
                <w:b/>
                <w:sz w:val="24"/>
                <w:szCs w:val="24"/>
              </w:rPr>
              <w:t xml:space="preserve"> </w:t>
            </w:r>
            <w:r w:rsidRPr="009F2E92">
              <w:rPr>
                <w:rFonts w:cstheme="minorHAnsi"/>
                <w:sz w:val="20"/>
                <w:szCs w:val="20"/>
              </w:rPr>
              <w:t>(+ 1-mesačná výpovedná doba)</w:t>
            </w:r>
          </w:p>
        </w:tc>
        <w:tc>
          <w:tcPr>
            <w:tcW w:w="3356" w:type="dxa"/>
          </w:tcPr>
          <w:p w14:paraId="6EFEE2E7" w14:textId="77777777" w:rsidR="007609DE" w:rsidRPr="009F2E92" w:rsidRDefault="009E317E" w:rsidP="00D72868">
            <w:pPr>
              <w:spacing w:line="360" w:lineRule="auto"/>
              <w:jc w:val="center"/>
              <w:rPr>
                <w:rFonts w:cstheme="minorHAnsi"/>
                <w:b/>
                <w:sz w:val="24"/>
                <w:szCs w:val="24"/>
              </w:rPr>
            </w:pPr>
            <w:r w:rsidRPr="009F2E92">
              <w:rPr>
                <w:rFonts w:cstheme="minorHAnsi"/>
                <w:b/>
                <w:sz w:val="24"/>
                <w:szCs w:val="24"/>
              </w:rPr>
              <w:t>2-násobok PMZ</w:t>
            </w:r>
          </w:p>
          <w:p w14:paraId="6B57BCDE" w14:textId="044F3DB4" w:rsidR="009E317E" w:rsidRPr="009F2E92" w:rsidRDefault="009E317E" w:rsidP="00D72868">
            <w:pPr>
              <w:spacing w:line="360" w:lineRule="auto"/>
              <w:jc w:val="center"/>
              <w:rPr>
                <w:rFonts w:cstheme="minorHAnsi"/>
                <w:b/>
                <w:sz w:val="24"/>
                <w:szCs w:val="24"/>
              </w:rPr>
            </w:pPr>
            <w:r w:rsidRPr="009F2E92">
              <w:rPr>
                <w:rFonts w:cstheme="minorHAnsi"/>
                <w:sz w:val="20"/>
                <w:szCs w:val="20"/>
              </w:rPr>
              <w:t>(1-mesačné odstupné + 1-násobok PZ ako kompenzácia výpovednej doby)</w:t>
            </w:r>
          </w:p>
        </w:tc>
      </w:tr>
      <w:tr w:rsidR="00D07641" w:rsidRPr="009F2E92" w14:paraId="6967DD8B" w14:textId="77777777" w:rsidTr="00B84A5C">
        <w:trPr>
          <w:trHeight w:val="1030"/>
        </w:trPr>
        <w:tc>
          <w:tcPr>
            <w:tcW w:w="2553" w:type="dxa"/>
          </w:tcPr>
          <w:p w14:paraId="270E379F"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Ak zamestnanec odpracoval menej ako 2 roky </w:t>
            </w:r>
          </w:p>
        </w:tc>
        <w:tc>
          <w:tcPr>
            <w:tcW w:w="3336" w:type="dxa"/>
          </w:tcPr>
          <w:p w14:paraId="677899FD" w14:textId="77777777" w:rsidR="009E317E" w:rsidRPr="009F2E92" w:rsidRDefault="009E317E" w:rsidP="00D72868">
            <w:pPr>
              <w:spacing w:line="360" w:lineRule="auto"/>
              <w:jc w:val="center"/>
              <w:rPr>
                <w:rFonts w:cstheme="minorHAnsi"/>
                <w:b/>
                <w:sz w:val="24"/>
                <w:szCs w:val="24"/>
              </w:rPr>
            </w:pPr>
            <w:r w:rsidRPr="009F2E92">
              <w:rPr>
                <w:rFonts w:cstheme="minorHAnsi"/>
                <w:b/>
                <w:sz w:val="24"/>
                <w:szCs w:val="24"/>
              </w:rPr>
              <w:t>2-násobok PMZ</w:t>
            </w:r>
          </w:p>
          <w:p w14:paraId="18B866D7" w14:textId="77777777" w:rsidR="009E317E" w:rsidRPr="009F2E92" w:rsidRDefault="009E317E" w:rsidP="00D72868">
            <w:pPr>
              <w:spacing w:line="360" w:lineRule="auto"/>
              <w:jc w:val="center"/>
              <w:rPr>
                <w:rFonts w:cstheme="minorHAnsi"/>
                <w:sz w:val="20"/>
                <w:szCs w:val="20"/>
              </w:rPr>
            </w:pPr>
            <w:r w:rsidRPr="009F2E92" w:rsidDel="0003543B">
              <w:rPr>
                <w:rFonts w:cstheme="minorHAnsi"/>
                <w:b/>
                <w:sz w:val="24"/>
                <w:szCs w:val="24"/>
              </w:rPr>
              <w:t xml:space="preserve"> </w:t>
            </w:r>
            <w:r w:rsidRPr="009F2E92">
              <w:rPr>
                <w:rFonts w:cstheme="minorHAnsi"/>
                <w:sz w:val="20"/>
                <w:szCs w:val="20"/>
              </w:rPr>
              <w:t>(+2-mesačná výpovedná doba)</w:t>
            </w:r>
          </w:p>
        </w:tc>
        <w:tc>
          <w:tcPr>
            <w:tcW w:w="3356" w:type="dxa"/>
          </w:tcPr>
          <w:p w14:paraId="754DF71B" w14:textId="332804CA" w:rsidR="009E317E" w:rsidRPr="009F2E92" w:rsidRDefault="009E317E" w:rsidP="00D72868">
            <w:pPr>
              <w:spacing w:line="360" w:lineRule="auto"/>
              <w:jc w:val="center"/>
              <w:rPr>
                <w:rFonts w:cstheme="minorHAnsi"/>
                <w:b/>
                <w:sz w:val="24"/>
                <w:szCs w:val="24"/>
              </w:rPr>
            </w:pPr>
            <w:r w:rsidRPr="009F2E92">
              <w:rPr>
                <w:rFonts w:cstheme="minorHAnsi"/>
                <w:b/>
                <w:sz w:val="24"/>
                <w:szCs w:val="24"/>
              </w:rPr>
              <w:t>4-násobok PMZ</w:t>
            </w:r>
          </w:p>
          <w:p w14:paraId="4B0DBF11" w14:textId="77777777" w:rsidR="009E317E" w:rsidRPr="009F2E92" w:rsidRDefault="009E317E" w:rsidP="00D72868">
            <w:pPr>
              <w:spacing w:line="360" w:lineRule="auto"/>
              <w:jc w:val="center"/>
              <w:rPr>
                <w:rFonts w:cstheme="minorHAnsi"/>
                <w:b/>
                <w:sz w:val="20"/>
                <w:szCs w:val="20"/>
              </w:rPr>
            </w:pPr>
            <w:r w:rsidRPr="009F2E92">
              <w:rPr>
                <w:rFonts w:cstheme="minorHAnsi"/>
                <w:sz w:val="20"/>
                <w:szCs w:val="20"/>
              </w:rPr>
              <w:t>(2-mesačné odstupné + 2-násobok PZ ako kompenzácia výpovednej doby)</w:t>
            </w:r>
          </w:p>
        </w:tc>
      </w:tr>
      <w:tr w:rsidR="00D07641" w:rsidRPr="009F2E92" w14:paraId="259293F6" w14:textId="77777777" w:rsidTr="009F2E92">
        <w:trPr>
          <w:trHeight w:val="988"/>
        </w:trPr>
        <w:tc>
          <w:tcPr>
            <w:tcW w:w="2553" w:type="dxa"/>
            <w:tcBorders>
              <w:bottom w:val="single" w:sz="4" w:space="0" w:color="auto"/>
            </w:tcBorders>
          </w:tcPr>
          <w:p w14:paraId="50AB0CB0" w14:textId="77777777" w:rsidR="009E317E" w:rsidRPr="009F2E92" w:rsidRDefault="009E317E" w:rsidP="00D72868">
            <w:pPr>
              <w:spacing w:line="360" w:lineRule="auto"/>
              <w:jc w:val="center"/>
              <w:rPr>
                <w:rFonts w:cstheme="minorHAnsi"/>
                <w:sz w:val="20"/>
                <w:szCs w:val="20"/>
              </w:rPr>
            </w:pPr>
            <w:r w:rsidRPr="009F2E92">
              <w:rPr>
                <w:rFonts w:cstheme="minorHAnsi"/>
                <w:sz w:val="20"/>
                <w:szCs w:val="20"/>
              </w:rPr>
              <w:t xml:space="preserve">Ak zamestnanec odpracoval  najmenej 2 roky a </w:t>
            </w:r>
            <w:proofErr w:type="spellStart"/>
            <w:r w:rsidRPr="009F2E92">
              <w:rPr>
                <w:rFonts w:cstheme="minorHAnsi"/>
                <w:sz w:val="20"/>
                <w:szCs w:val="20"/>
              </w:rPr>
              <w:t>a</w:t>
            </w:r>
            <w:proofErr w:type="spellEnd"/>
            <w:r w:rsidRPr="009F2E92">
              <w:rPr>
                <w:rFonts w:cstheme="minorHAnsi"/>
                <w:sz w:val="20"/>
                <w:szCs w:val="20"/>
              </w:rPr>
              <w:t xml:space="preserve"> menej ako 5 rokov </w:t>
            </w:r>
          </w:p>
        </w:tc>
        <w:tc>
          <w:tcPr>
            <w:tcW w:w="3336" w:type="dxa"/>
            <w:tcBorders>
              <w:bottom w:val="single" w:sz="4" w:space="0" w:color="auto"/>
            </w:tcBorders>
          </w:tcPr>
          <w:p w14:paraId="4D12AB0E" w14:textId="77777777" w:rsidR="009E317E" w:rsidRPr="009F2E92" w:rsidRDefault="009E317E" w:rsidP="00D72868">
            <w:pPr>
              <w:spacing w:line="360" w:lineRule="auto"/>
              <w:jc w:val="center"/>
              <w:rPr>
                <w:rFonts w:cstheme="minorHAnsi"/>
                <w:b/>
                <w:sz w:val="24"/>
                <w:szCs w:val="24"/>
              </w:rPr>
            </w:pPr>
            <w:r w:rsidRPr="009F2E92">
              <w:rPr>
                <w:rFonts w:cstheme="minorHAnsi"/>
                <w:b/>
                <w:sz w:val="24"/>
                <w:szCs w:val="24"/>
              </w:rPr>
              <w:t>3-násobok PMZ</w:t>
            </w:r>
          </w:p>
          <w:p w14:paraId="6039203C" w14:textId="77777777" w:rsidR="009E317E" w:rsidRPr="009F2E92" w:rsidRDefault="009E317E" w:rsidP="00D72868">
            <w:pPr>
              <w:spacing w:line="360" w:lineRule="auto"/>
              <w:jc w:val="center"/>
              <w:rPr>
                <w:rFonts w:cstheme="minorHAnsi"/>
                <w:sz w:val="20"/>
                <w:szCs w:val="20"/>
              </w:rPr>
            </w:pPr>
            <w:r w:rsidRPr="009F2E92">
              <w:rPr>
                <w:rFonts w:cstheme="minorHAnsi"/>
                <w:sz w:val="20"/>
                <w:szCs w:val="20"/>
              </w:rPr>
              <w:t>(+ 2-mesačná výpovedná doba)</w:t>
            </w:r>
          </w:p>
        </w:tc>
        <w:tc>
          <w:tcPr>
            <w:tcW w:w="3356" w:type="dxa"/>
            <w:tcBorders>
              <w:bottom w:val="single" w:sz="4" w:space="0" w:color="auto"/>
            </w:tcBorders>
          </w:tcPr>
          <w:p w14:paraId="0A968A12" w14:textId="33069773" w:rsidR="009E317E" w:rsidRPr="009F2E92" w:rsidRDefault="009E317E" w:rsidP="00D72868">
            <w:pPr>
              <w:spacing w:line="360" w:lineRule="auto"/>
              <w:jc w:val="center"/>
              <w:rPr>
                <w:rFonts w:cstheme="minorHAnsi"/>
                <w:b/>
                <w:sz w:val="24"/>
                <w:szCs w:val="24"/>
              </w:rPr>
            </w:pPr>
            <w:r w:rsidRPr="009F2E92">
              <w:rPr>
                <w:rFonts w:cstheme="minorHAnsi"/>
                <w:b/>
                <w:sz w:val="24"/>
                <w:szCs w:val="24"/>
              </w:rPr>
              <w:t>5-násobok PMZ</w:t>
            </w:r>
          </w:p>
          <w:p w14:paraId="4C3B9A12" w14:textId="77777777" w:rsidR="009E317E" w:rsidRPr="009F2E92" w:rsidRDefault="009E317E" w:rsidP="00D72868">
            <w:pPr>
              <w:spacing w:line="360" w:lineRule="auto"/>
              <w:jc w:val="center"/>
              <w:rPr>
                <w:rFonts w:cstheme="minorHAnsi"/>
                <w:sz w:val="20"/>
                <w:szCs w:val="20"/>
              </w:rPr>
            </w:pPr>
            <w:r w:rsidRPr="009F2E92">
              <w:rPr>
                <w:rFonts w:cstheme="minorHAnsi"/>
                <w:sz w:val="20"/>
                <w:szCs w:val="20"/>
              </w:rPr>
              <w:t>(3-mesačné odstupné + 2-násobok PZ ako kompenzácia výpovednej doby)</w:t>
            </w:r>
          </w:p>
        </w:tc>
      </w:tr>
      <w:tr w:rsidR="00D07641" w:rsidRPr="009F2E92" w14:paraId="08041861" w14:textId="77777777" w:rsidTr="009F2E92">
        <w:trPr>
          <w:trHeight w:val="1000"/>
        </w:trPr>
        <w:tc>
          <w:tcPr>
            <w:tcW w:w="2553" w:type="dxa"/>
            <w:tcBorders>
              <w:bottom w:val="single" w:sz="4" w:space="0" w:color="auto"/>
            </w:tcBorders>
          </w:tcPr>
          <w:p w14:paraId="0342FBAB" w14:textId="77777777" w:rsidR="009E317E" w:rsidRPr="009F2E92" w:rsidRDefault="009E317E" w:rsidP="00D72868">
            <w:pPr>
              <w:spacing w:line="360" w:lineRule="auto"/>
              <w:jc w:val="center"/>
              <w:rPr>
                <w:rFonts w:cstheme="minorHAnsi"/>
                <w:sz w:val="20"/>
                <w:szCs w:val="20"/>
              </w:rPr>
            </w:pPr>
            <w:r w:rsidRPr="009F2E92">
              <w:rPr>
                <w:rFonts w:cstheme="minorHAnsi"/>
                <w:sz w:val="20"/>
                <w:szCs w:val="20"/>
              </w:rPr>
              <w:t xml:space="preserve">Ak zamestnanec odpracoval najmenej 5 rokov </w:t>
            </w:r>
          </w:p>
        </w:tc>
        <w:tc>
          <w:tcPr>
            <w:tcW w:w="3336" w:type="dxa"/>
            <w:tcBorders>
              <w:bottom w:val="single" w:sz="4" w:space="0" w:color="auto"/>
            </w:tcBorders>
          </w:tcPr>
          <w:p w14:paraId="3BBD848C" w14:textId="77777777" w:rsidR="009E317E" w:rsidRPr="009F2E92" w:rsidRDefault="009E317E" w:rsidP="00D72868">
            <w:pPr>
              <w:spacing w:line="360" w:lineRule="auto"/>
              <w:jc w:val="center"/>
              <w:rPr>
                <w:rFonts w:cstheme="minorHAnsi"/>
                <w:b/>
                <w:sz w:val="24"/>
                <w:szCs w:val="24"/>
              </w:rPr>
            </w:pPr>
            <w:r w:rsidRPr="009F2E92">
              <w:rPr>
                <w:rFonts w:cstheme="minorHAnsi"/>
                <w:b/>
                <w:sz w:val="24"/>
                <w:szCs w:val="24"/>
              </w:rPr>
              <w:t>4-násobok PMZ</w:t>
            </w:r>
          </w:p>
          <w:p w14:paraId="7092B5E4" w14:textId="77777777" w:rsidR="009E317E" w:rsidRPr="009F2E92" w:rsidRDefault="009E317E" w:rsidP="00D72868">
            <w:pPr>
              <w:spacing w:line="360" w:lineRule="auto"/>
              <w:jc w:val="center"/>
              <w:rPr>
                <w:rFonts w:cstheme="minorHAnsi"/>
                <w:sz w:val="20"/>
                <w:szCs w:val="20"/>
              </w:rPr>
            </w:pPr>
            <w:r w:rsidRPr="009F2E92">
              <w:rPr>
                <w:rFonts w:cstheme="minorHAnsi"/>
                <w:sz w:val="20"/>
                <w:szCs w:val="20"/>
              </w:rPr>
              <w:t>(+ 3-mesačná výpovedná doba)</w:t>
            </w:r>
          </w:p>
        </w:tc>
        <w:tc>
          <w:tcPr>
            <w:tcW w:w="3356" w:type="dxa"/>
            <w:tcBorders>
              <w:bottom w:val="single" w:sz="4" w:space="0" w:color="auto"/>
            </w:tcBorders>
          </w:tcPr>
          <w:p w14:paraId="4758E42A" w14:textId="74A77A7B" w:rsidR="009E317E" w:rsidRPr="009F2E92" w:rsidRDefault="009E317E" w:rsidP="00D72868">
            <w:pPr>
              <w:spacing w:line="360" w:lineRule="auto"/>
              <w:jc w:val="center"/>
              <w:rPr>
                <w:rFonts w:cstheme="minorHAnsi"/>
                <w:b/>
                <w:sz w:val="24"/>
                <w:szCs w:val="24"/>
              </w:rPr>
            </w:pPr>
            <w:r w:rsidRPr="009F2E92">
              <w:rPr>
                <w:rFonts w:cstheme="minorHAnsi"/>
                <w:b/>
                <w:sz w:val="24"/>
                <w:szCs w:val="24"/>
              </w:rPr>
              <w:t>7-násobok PMZ</w:t>
            </w:r>
          </w:p>
          <w:p w14:paraId="3835EE4F" w14:textId="77777777" w:rsidR="009E317E" w:rsidRPr="009F2E92" w:rsidRDefault="009E317E" w:rsidP="00D72868">
            <w:pPr>
              <w:spacing w:line="360" w:lineRule="auto"/>
              <w:jc w:val="center"/>
              <w:rPr>
                <w:rFonts w:cstheme="minorHAnsi"/>
                <w:sz w:val="20"/>
                <w:szCs w:val="20"/>
              </w:rPr>
            </w:pPr>
            <w:r w:rsidRPr="009F2E92">
              <w:rPr>
                <w:rFonts w:cstheme="minorHAnsi"/>
                <w:sz w:val="20"/>
                <w:szCs w:val="20"/>
              </w:rPr>
              <w:t>(4-mesačné odstupné + 3-násobok PZ ako kompenzácia výpovednej doby)</w:t>
            </w:r>
          </w:p>
        </w:tc>
      </w:tr>
    </w:tbl>
    <w:p w14:paraId="03E042D8" w14:textId="77777777" w:rsidR="009F2E92" w:rsidRDefault="009F2E92" w:rsidP="00D72868">
      <w:pPr>
        <w:pStyle w:val="ListParagraph"/>
        <w:spacing w:after="0" w:line="360" w:lineRule="auto"/>
        <w:jc w:val="both"/>
        <w:rPr>
          <w:rFonts w:cstheme="minorHAnsi"/>
          <w:sz w:val="20"/>
          <w:szCs w:val="20"/>
        </w:rPr>
      </w:pPr>
    </w:p>
    <w:p w14:paraId="5A8D4F6B" w14:textId="77777777" w:rsidR="009F2E92" w:rsidRPr="009F2E92" w:rsidRDefault="009F2E92" w:rsidP="00D72868">
      <w:pPr>
        <w:pStyle w:val="ListParagraph"/>
        <w:spacing w:after="0" w:line="360" w:lineRule="auto"/>
        <w:jc w:val="both"/>
        <w:rPr>
          <w:rFonts w:cstheme="minorHAnsi"/>
          <w:sz w:val="20"/>
          <w:szCs w:val="20"/>
        </w:rPr>
      </w:pPr>
    </w:p>
    <w:p w14:paraId="3A8483E4" w14:textId="77777777" w:rsidR="009E317E" w:rsidRPr="009F2E92" w:rsidRDefault="009E317E" w:rsidP="00D72868">
      <w:pPr>
        <w:pStyle w:val="ListParagraph"/>
        <w:spacing w:after="0" w:line="360" w:lineRule="auto"/>
        <w:jc w:val="both"/>
        <w:rPr>
          <w:rFonts w:cstheme="minorHAnsi"/>
          <w:bCs/>
          <w:sz w:val="20"/>
          <w:szCs w:val="20"/>
        </w:rPr>
      </w:pPr>
      <w:r w:rsidRPr="009F2E92">
        <w:rPr>
          <w:rFonts w:cstheme="minorHAnsi"/>
          <w:sz w:val="20"/>
          <w:szCs w:val="20"/>
        </w:rPr>
        <w:t xml:space="preserve">Ak sa pracovný pomer skončí </w:t>
      </w:r>
      <w:r w:rsidRPr="009F2E92">
        <w:rPr>
          <w:rFonts w:cstheme="minorHAnsi"/>
          <w:b/>
          <w:sz w:val="20"/>
          <w:szCs w:val="20"/>
        </w:rPr>
        <w:t>dohodou po začatí plynutia výpovednej doby,</w:t>
      </w:r>
      <w:r w:rsidRPr="009F2E92">
        <w:rPr>
          <w:rFonts w:cstheme="minorHAnsi"/>
          <w:sz w:val="20"/>
          <w:szCs w:val="20"/>
        </w:rPr>
        <w:t xml:space="preserve"> odstupné podľa odseku 1 písm. b. sa </w:t>
      </w:r>
      <w:r w:rsidRPr="009F2E92">
        <w:rPr>
          <w:rFonts w:cstheme="minorHAnsi"/>
          <w:b/>
          <w:sz w:val="20"/>
          <w:szCs w:val="20"/>
        </w:rPr>
        <w:t xml:space="preserve">kráti </w:t>
      </w:r>
      <w:r w:rsidRPr="009F2E92">
        <w:rPr>
          <w:rFonts w:cstheme="minorHAnsi"/>
          <w:bCs/>
          <w:sz w:val="20"/>
          <w:szCs w:val="20"/>
        </w:rPr>
        <w:t xml:space="preserve">o 1-násobok PMZ za každý začatý kalendárny mesiac. </w:t>
      </w:r>
    </w:p>
    <w:p w14:paraId="08C495FA" w14:textId="77777777" w:rsidR="009E317E" w:rsidRPr="009F2E92" w:rsidRDefault="009E317E" w:rsidP="00D72868">
      <w:pPr>
        <w:pStyle w:val="ListParagraph"/>
        <w:spacing w:after="0" w:line="360" w:lineRule="auto"/>
        <w:jc w:val="both"/>
        <w:rPr>
          <w:rFonts w:cstheme="minorHAnsi"/>
          <w:bCs/>
          <w:sz w:val="20"/>
          <w:szCs w:val="20"/>
        </w:rPr>
      </w:pPr>
    </w:p>
    <w:p w14:paraId="78BA4A9E" w14:textId="77777777" w:rsidR="009E317E" w:rsidRPr="009F2E92" w:rsidRDefault="009E317E">
      <w:pPr>
        <w:pStyle w:val="ListParagraph"/>
        <w:numPr>
          <w:ilvl w:val="1"/>
          <w:numId w:val="28"/>
        </w:numPr>
        <w:spacing w:after="0" w:line="360" w:lineRule="auto"/>
        <w:ind w:hanging="720"/>
        <w:jc w:val="both"/>
        <w:rPr>
          <w:rFonts w:cstheme="minorHAnsi"/>
          <w:sz w:val="20"/>
          <w:szCs w:val="20"/>
        </w:rPr>
      </w:pPr>
      <w:r w:rsidRPr="009F2E92">
        <w:rPr>
          <w:rFonts w:cstheme="minorHAnsi"/>
          <w:sz w:val="20"/>
          <w:szCs w:val="20"/>
        </w:rPr>
        <w:t xml:space="preserve">Pri skončení pracovného pomeru </w:t>
      </w:r>
      <w:r w:rsidRPr="009F2E92">
        <w:rPr>
          <w:rFonts w:cstheme="minorHAnsi"/>
          <w:b/>
          <w:sz w:val="20"/>
          <w:szCs w:val="20"/>
        </w:rPr>
        <w:t>výpoveďou</w:t>
      </w:r>
      <w:r w:rsidRPr="009F2E92">
        <w:rPr>
          <w:rFonts w:cstheme="minorHAnsi"/>
          <w:sz w:val="20"/>
          <w:szCs w:val="20"/>
        </w:rPr>
        <w:t xml:space="preserve"> alebo </w:t>
      </w:r>
      <w:r w:rsidRPr="009F2E92">
        <w:rPr>
          <w:rFonts w:cstheme="minorHAnsi"/>
          <w:b/>
          <w:sz w:val="20"/>
          <w:szCs w:val="20"/>
        </w:rPr>
        <w:t>dohodou</w:t>
      </w:r>
      <w:r w:rsidRPr="009F2E92">
        <w:rPr>
          <w:rFonts w:cstheme="minorHAnsi"/>
          <w:sz w:val="20"/>
          <w:szCs w:val="20"/>
        </w:rPr>
        <w:t xml:space="preserve"> z dôvodov, že zamestnanec nesmie vykonávať prácu </w:t>
      </w:r>
    </w:p>
    <w:p w14:paraId="1DCD9573" w14:textId="77777777" w:rsidR="009E317E" w:rsidRPr="009F2E92" w:rsidRDefault="009E317E">
      <w:pPr>
        <w:pStyle w:val="ListParagraph"/>
        <w:numPr>
          <w:ilvl w:val="2"/>
          <w:numId w:val="28"/>
        </w:numPr>
        <w:spacing w:after="0" w:line="360" w:lineRule="auto"/>
        <w:jc w:val="both"/>
        <w:rPr>
          <w:rFonts w:cstheme="minorHAnsi"/>
          <w:sz w:val="20"/>
          <w:szCs w:val="20"/>
        </w:rPr>
      </w:pPr>
      <w:r w:rsidRPr="009F2E92">
        <w:rPr>
          <w:rFonts w:cstheme="minorHAnsi"/>
          <w:b/>
          <w:sz w:val="20"/>
          <w:szCs w:val="20"/>
        </w:rPr>
        <w:t>pre pracovný úraz</w:t>
      </w:r>
      <w:r w:rsidRPr="009F2E92">
        <w:rPr>
          <w:rFonts w:cstheme="minorHAnsi"/>
          <w:sz w:val="20"/>
          <w:szCs w:val="20"/>
        </w:rPr>
        <w:t xml:space="preserve"> alebo </w:t>
      </w:r>
    </w:p>
    <w:p w14:paraId="72EB0E9A" w14:textId="77777777" w:rsidR="009E317E" w:rsidRPr="009F2E92" w:rsidRDefault="009E317E">
      <w:pPr>
        <w:pStyle w:val="ListParagraph"/>
        <w:numPr>
          <w:ilvl w:val="2"/>
          <w:numId w:val="28"/>
        </w:numPr>
        <w:spacing w:after="0" w:line="360" w:lineRule="auto"/>
        <w:jc w:val="both"/>
        <w:rPr>
          <w:rFonts w:cstheme="minorHAnsi"/>
          <w:sz w:val="20"/>
          <w:szCs w:val="20"/>
        </w:rPr>
      </w:pPr>
      <w:r w:rsidRPr="009F2E92">
        <w:rPr>
          <w:rFonts w:cstheme="minorHAnsi"/>
          <w:b/>
          <w:sz w:val="20"/>
          <w:szCs w:val="20"/>
        </w:rPr>
        <w:t>chorobu z povolania</w:t>
      </w:r>
      <w:r w:rsidRPr="009F2E92">
        <w:rPr>
          <w:rFonts w:cstheme="minorHAnsi"/>
          <w:sz w:val="20"/>
          <w:szCs w:val="20"/>
        </w:rPr>
        <w:t xml:space="preserve"> alebo </w:t>
      </w:r>
    </w:p>
    <w:p w14:paraId="3E9C2221" w14:textId="77777777" w:rsidR="009E317E" w:rsidRPr="009F2E92" w:rsidRDefault="009E317E">
      <w:pPr>
        <w:pStyle w:val="ListParagraph"/>
        <w:numPr>
          <w:ilvl w:val="2"/>
          <w:numId w:val="28"/>
        </w:numPr>
        <w:spacing w:after="0" w:line="360" w:lineRule="auto"/>
        <w:jc w:val="both"/>
        <w:rPr>
          <w:rFonts w:cstheme="minorHAnsi"/>
          <w:sz w:val="20"/>
          <w:szCs w:val="20"/>
        </w:rPr>
      </w:pPr>
      <w:r w:rsidRPr="009F2E92">
        <w:rPr>
          <w:rFonts w:cstheme="minorHAnsi"/>
          <w:sz w:val="20"/>
          <w:szCs w:val="20"/>
        </w:rPr>
        <w:t xml:space="preserve">pre </w:t>
      </w:r>
      <w:r w:rsidRPr="009F2E92">
        <w:rPr>
          <w:rFonts w:cstheme="minorHAnsi"/>
          <w:b/>
          <w:sz w:val="20"/>
          <w:szCs w:val="20"/>
        </w:rPr>
        <w:t>ohrozenie touto chorobou</w:t>
      </w:r>
      <w:r w:rsidRPr="009F2E92">
        <w:rPr>
          <w:rFonts w:cstheme="minorHAnsi"/>
          <w:sz w:val="20"/>
          <w:szCs w:val="20"/>
        </w:rPr>
        <w:t xml:space="preserve">, alebo </w:t>
      </w:r>
    </w:p>
    <w:p w14:paraId="06D63351" w14:textId="77777777" w:rsidR="009E317E" w:rsidRPr="009F2E92" w:rsidRDefault="009E317E">
      <w:pPr>
        <w:pStyle w:val="ListParagraph"/>
        <w:numPr>
          <w:ilvl w:val="2"/>
          <w:numId w:val="28"/>
        </w:numPr>
        <w:spacing w:after="0" w:line="360" w:lineRule="auto"/>
        <w:jc w:val="both"/>
        <w:rPr>
          <w:rFonts w:cstheme="minorHAnsi"/>
          <w:b/>
          <w:sz w:val="20"/>
          <w:szCs w:val="20"/>
        </w:rPr>
      </w:pPr>
      <w:r w:rsidRPr="009F2E92">
        <w:rPr>
          <w:rFonts w:cstheme="minorHAnsi"/>
          <w:sz w:val="20"/>
          <w:szCs w:val="20"/>
        </w:rPr>
        <w:t xml:space="preserve">ak na pracovisku dosiahol </w:t>
      </w:r>
      <w:r w:rsidRPr="009F2E92">
        <w:rPr>
          <w:rFonts w:cstheme="minorHAnsi"/>
          <w:b/>
          <w:sz w:val="20"/>
          <w:szCs w:val="20"/>
        </w:rPr>
        <w:t>najvyššiu prípustnú expozíciu</w:t>
      </w:r>
      <w:r w:rsidRPr="009F2E92">
        <w:rPr>
          <w:rFonts w:cstheme="minorHAnsi"/>
          <w:sz w:val="20"/>
          <w:szCs w:val="20"/>
        </w:rPr>
        <w:t xml:space="preserve"> (napr. riziku)</w:t>
      </w:r>
      <w:r w:rsidRPr="009F2E92">
        <w:rPr>
          <w:rFonts w:cstheme="minorHAnsi"/>
          <w:b/>
          <w:sz w:val="20"/>
          <w:szCs w:val="20"/>
        </w:rPr>
        <w:t xml:space="preserve"> </w:t>
      </w:r>
      <w:r w:rsidRPr="009F2E92">
        <w:rPr>
          <w:rFonts w:cstheme="minorHAnsi"/>
          <w:sz w:val="20"/>
          <w:szCs w:val="20"/>
        </w:rPr>
        <w:t xml:space="preserve">určenú rozhodnutím príslušného orgánu verejného zdravotníctva, </w:t>
      </w:r>
      <w:r w:rsidRPr="009F2E92">
        <w:rPr>
          <w:rFonts w:cstheme="minorHAnsi"/>
          <w:b/>
          <w:sz w:val="20"/>
          <w:szCs w:val="20"/>
        </w:rPr>
        <w:t xml:space="preserve">poskytne zamestnávateľ zamestnancovi odstupné vo výške </w:t>
      </w:r>
    </w:p>
    <w:tbl>
      <w:tblPr>
        <w:tblStyle w:val="TableGrid"/>
        <w:tblW w:w="0" w:type="auto"/>
        <w:tblInd w:w="1440" w:type="dxa"/>
        <w:tblLook w:val="04A0" w:firstRow="1" w:lastRow="0" w:firstColumn="1" w:lastColumn="0" w:noHBand="0" w:noVBand="1"/>
      </w:tblPr>
      <w:tblGrid>
        <w:gridCol w:w="7576"/>
      </w:tblGrid>
      <w:tr w:rsidR="00D07641" w:rsidRPr="009F2E92" w14:paraId="349438A6" w14:textId="77777777" w:rsidTr="00B84A5C">
        <w:tc>
          <w:tcPr>
            <w:tcW w:w="9166" w:type="dxa"/>
          </w:tcPr>
          <w:p w14:paraId="627B7068" w14:textId="77777777" w:rsidR="009E317E" w:rsidRPr="009F2E92" w:rsidRDefault="009E317E" w:rsidP="00D72868">
            <w:pPr>
              <w:pStyle w:val="ListParagraph"/>
              <w:spacing w:line="360" w:lineRule="auto"/>
              <w:ind w:left="0"/>
              <w:jc w:val="center"/>
              <w:rPr>
                <w:rFonts w:cstheme="minorHAnsi"/>
                <w:b/>
                <w:sz w:val="24"/>
                <w:szCs w:val="24"/>
              </w:rPr>
            </w:pPr>
            <w:r w:rsidRPr="009F2E92">
              <w:rPr>
                <w:rFonts w:cstheme="minorHAnsi"/>
                <w:b/>
                <w:sz w:val="24"/>
                <w:szCs w:val="24"/>
              </w:rPr>
              <w:t>10 x PMZ</w:t>
            </w:r>
          </w:p>
        </w:tc>
      </w:tr>
    </w:tbl>
    <w:p w14:paraId="354DFD3D" w14:textId="77777777" w:rsidR="009E317E" w:rsidRPr="009F2E92" w:rsidRDefault="009E317E" w:rsidP="00D72868">
      <w:pPr>
        <w:pStyle w:val="ListParagraph"/>
        <w:spacing w:after="0" w:line="360" w:lineRule="auto"/>
        <w:ind w:firstLine="696"/>
        <w:rPr>
          <w:rFonts w:cstheme="minorHAnsi"/>
          <w:sz w:val="20"/>
          <w:szCs w:val="20"/>
        </w:rPr>
      </w:pPr>
      <w:r w:rsidRPr="009F2E92">
        <w:rPr>
          <w:rFonts w:cstheme="minorHAnsi"/>
          <w:sz w:val="20"/>
          <w:szCs w:val="20"/>
        </w:rPr>
        <w:t xml:space="preserve">PMZ = priemerný mesačný zárobok </w:t>
      </w:r>
    </w:p>
    <w:p w14:paraId="0BF8EB33" w14:textId="77777777" w:rsidR="009E317E" w:rsidRPr="009F2E92" w:rsidRDefault="009E317E" w:rsidP="00D72868">
      <w:pPr>
        <w:spacing w:after="0" w:line="360" w:lineRule="auto"/>
        <w:ind w:left="426"/>
        <w:jc w:val="both"/>
        <w:rPr>
          <w:rFonts w:cstheme="minorHAnsi"/>
          <w:sz w:val="20"/>
          <w:szCs w:val="20"/>
        </w:rPr>
      </w:pPr>
    </w:p>
    <w:p w14:paraId="6763B56D" w14:textId="77777777" w:rsidR="009E317E" w:rsidRPr="009F2E92" w:rsidRDefault="009E317E" w:rsidP="00D72868">
      <w:pPr>
        <w:spacing w:after="0" w:line="360" w:lineRule="auto"/>
        <w:ind w:left="720"/>
        <w:jc w:val="both"/>
        <w:rPr>
          <w:rFonts w:cstheme="minorHAnsi"/>
          <w:sz w:val="20"/>
          <w:szCs w:val="20"/>
        </w:rPr>
      </w:pPr>
      <w:r w:rsidRPr="009F2E92">
        <w:rPr>
          <w:rFonts w:cstheme="minorHAnsi"/>
          <w:sz w:val="20"/>
          <w:szCs w:val="20"/>
        </w:rPr>
        <w:t xml:space="preserve">bez ohľadu na odpracované roky u zamestnávateľa. </w:t>
      </w:r>
    </w:p>
    <w:p w14:paraId="773415BF" w14:textId="77777777" w:rsidR="009E317E" w:rsidRPr="009F2E92" w:rsidRDefault="009E317E" w:rsidP="00D72868">
      <w:pPr>
        <w:spacing w:after="0" w:line="360" w:lineRule="auto"/>
        <w:ind w:left="284" w:firstLine="424"/>
        <w:jc w:val="both"/>
        <w:rPr>
          <w:rFonts w:cstheme="minorHAnsi"/>
          <w:b/>
          <w:sz w:val="20"/>
          <w:szCs w:val="20"/>
        </w:rPr>
      </w:pPr>
    </w:p>
    <w:p w14:paraId="243349F5" w14:textId="77777777" w:rsidR="009E317E" w:rsidRPr="009F2E92" w:rsidRDefault="009E317E" w:rsidP="00D72868">
      <w:pPr>
        <w:spacing w:after="0" w:line="360" w:lineRule="auto"/>
        <w:ind w:left="284" w:firstLine="424"/>
        <w:jc w:val="both"/>
        <w:rPr>
          <w:rFonts w:cstheme="minorHAnsi"/>
          <w:b/>
          <w:sz w:val="20"/>
          <w:szCs w:val="20"/>
        </w:rPr>
      </w:pPr>
      <w:r w:rsidRPr="009F2E92">
        <w:rPr>
          <w:rFonts w:cstheme="minorHAnsi"/>
          <w:b/>
          <w:sz w:val="20"/>
          <w:szCs w:val="20"/>
        </w:rPr>
        <w:t xml:space="preserve">To neplatí, </w:t>
      </w:r>
    </w:p>
    <w:p w14:paraId="5EA9025C" w14:textId="77777777" w:rsidR="009E317E" w:rsidRPr="009F2E92" w:rsidRDefault="009E317E">
      <w:pPr>
        <w:pStyle w:val="ListParagraph"/>
        <w:numPr>
          <w:ilvl w:val="1"/>
          <w:numId w:val="21"/>
        </w:numPr>
        <w:spacing w:after="0" w:line="360" w:lineRule="auto"/>
        <w:jc w:val="both"/>
        <w:rPr>
          <w:rFonts w:cstheme="minorHAnsi"/>
          <w:b/>
          <w:sz w:val="20"/>
          <w:szCs w:val="20"/>
        </w:rPr>
      </w:pPr>
      <w:r w:rsidRPr="009F2E92">
        <w:rPr>
          <w:rFonts w:cstheme="minorHAnsi"/>
          <w:sz w:val="20"/>
          <w:szCs w:val="20"/>
        </w:rPr>
        <w:t xml:space="preserve">ak bol pracovný úraz spôsobený tým, že </w:t>
      </w:r>
      <w:r w:rsidRPr="009F2E92">
        <w:rPr>
          <w:rFonts w:cstheme="minorHAnsi"/>
          <w:b/>
          <w:sz w:val="20"/>
          <w:szCs w:val="20"/>
        </w:rPr>
        <w:t>zamestnanec svojím zavinením</w:t>
      </w:r>
      <w:r w:rsidRPr="009F2E92">
        <w:rPr>
          <w:rFonts w:cstheme="minorHAnsi"/>
          <w:sz w:val="20"/>
          <w:szCs w:val="20"/>
        </w:rPr>
        <w:t xml:space="preserve"> porušil právne alebo ostatné predpisy na zaistenie BOZP, pracovné štandardy alebo pokyny na zaistenie BOZP, hoci s nimi bol riadne a preukázateľne oboznámený a ich znalosť a dodržiavanie sa sústavne vyžadovali a kontrolovali, alebo </w:t>
      </w:r>
    </w:p>
    <w:p w14:paraId="14CC72C5" w14:textId="77777777" w:rsidR="009E317E" w:rsidRPr="009F2E92" w:rsidRDefault="009E317E">
      <w:pPr>
        <w:pStyle w:val="ListParagraph"/>
        <w:numPr>
          <w:ilvl w:val="1"/>
          <w:numId w:val="21"/>
        </w:numPr>
        <w:spacing w:after="0" w:line="360" w:lineRule="auto"/>
        <w:jc w:val="both"/>
        <w:rPr>
          <w:rFonts w:cstheme="minorHAnsi"/>
          <w:b/>
          <w:sz w:val="20"/>
          <w:szCs w:val="20"/>
        </w:rPr>
      </w:pPr>
      <w:r w:rsidRPr="009F2E92">
        <w:rPr>
          <w:rFonts w:cstheme="minorHAnsi"/>
          <w:sz w:val="20"/>
          <w:szCs w:val="20"/>
        </w:rPr>
        <w:t xml:space="preserve">pracovný úraz si spôsobil zamestnanec </w:t>
      </w:r>
      <w:r w:rsidRPr="009F2E92">
        <w:rPr>
          <w:rFonts w:cstheme="minorHAnsi"/>
          <w:b/>
          <w:sz w:val="20"/>
          <w:szCs w:val="20"/>
        </w:rPr>
        <w:t>pod vplyvom alkoholu, omamných látok alebo psychotropných látok</w:t>
      </w:r>
      <w:r w:rsidRPr="009F2E92">
        <w:rPr>
          <w:rFonts w:cstheme="minorHAnsi"/>
          <w:sz w:val="20"/>
          <w:szCs w:val="20"/>
        </w:rPr>
        <w:t xml:space="preserve"> a zamestnávateľ nemohol pracovnému úrazu zabrániť. </w:t>
      </w:r>
    </w:p>
    <w:p w14:paraId="025B9FE6" w14:textId="03777F5B" w:rsidR="009E317E" w:rsidRPr="009F2E92" w:rsidRDefault="009E317E" w:rsidP="00D72868">
      <w:pPr>
        <w:pStyle w:val="ListParagraph"/>
        <w:spacing w:after="0" w:line="360" w:lineRule="auto"/>
        <w:jc w:val="both"/>
        <w:rPr>
          <w:rFonts w:cstheme="minorHAnsi"/>
          <w:b/>
          <w:sz w:val="20"/>
          <w:szCs w:val="20"/>
        </w:rPr>
      </w:pPr>
    </w:p>
    <w:p w14:paraId="607260D5" w14:textId="77777777" w:rsidR="007F0C49" w:rsidRPr="009F2E92" w:rsidRDefault="007F0C49" w:rsidP="00D72868">
      <w:pPr>
        <w:pStyle w:val="ListParagraph"/>
        <w:spacing w:after="0" w:line="360" w:lineRule="auto"/>
        <w:jc w:val="both"/>
        <w:rPr>
          <w:rFonts w:cstheme="minorHAnsi"/>
          <w:b/>
          <w:sz w:val="20"/>
          <w:szCs w:val="20"/>
        </w:rPr>
      </w:pPr>
    </w:p>
    <w:p w14:paraId="1011F41A" w14:textId="77777777" w:rsidR="009E317E" w:rsidRPr="009F2E92" w:rsidRDefault="009E317E">
      <w:pPr>
        <w:pStyle w:val="ListParagraph"/>
        <w:numPr>
          <w:ilvl w:val="0"/>
          <w:numId w:val="21"/>
        </w:numPr>
        <w:spacing w:after="0" w:line="360" w:lineRule="auto"/>
        <w:ind w:hanging="720"/>
        <w:rPr>
          <w:rFonts w:cstheme="minorHAnsi"/>
          <w:b/>
          <w:sz w:val="24"/>
          <w:szCs w:val="24"/>
        </w:rPr>
      </w:pPr>
      <w:r w:rsidRPr="009F2E92">
        <w:rPr>
          <w:rFonts w:cstheme="minorHAnsi"/>
          <w:b/>
          <w:sz w:val="24"/>
          <w:szCs w:val="24"/>
        </w:rPr>
        <w:t>Odchodné</w:t>
      </w:r>
    </w:p>
    <w:p w14:paraId="1BCE501C" w14:textId="77777777" w:rsidR="009E317E" w:rsidRPr="009F2E92" w:rsidRDefault="009E317E" w:rsidP="00D72868">
      <w:pPr>
        <w:pStyle w:val="ListParagraph"/>
        <w:spacing w:after="0" w:line="360" w:lineRule="auto"/>
        <w:rPr>
          <w:rFonts w:cstheme="minorHAnsi"/>
          <w:b/>
          <w:sz w:val="20"/>
          <w:szCs w:val="20"/>
        </w:rPr>
      </w:pPr>
    </w:p>
    <w:p w14:paraId="54E3F14D" w14:textId="439218E6" w:rsidR="009E317E" w:rsidRPr="009F2E92" w:rsidRDefault="009E317E">
      <w:pPr>
        <w:pStyle w:val="ListParagraph"/>
        <w:numPr>
          <w:ilvl w:val="1"/>
          <w:numId w:val="29"/>
        </w:numPr>
        <w:spacing w:after="0" w:line="360" w:lineRule="auto"/>
        <w:ind w:hanging="720"/>
        <w:jc w:val="both"/>
        <w:rPr>
          <w:rFonts w:cstheme="minorHAnsi"/>
          <w:b/>
          <w:sz w:val="20"/>
          <w:szCs w:val="20"/>
        </w:rPr>
      </w:pPr>
      <w:r w:rsidRPr="009F2E92">
        <w:rPr>
          <w:rFonts w:cstheme="minorHAnsi"/>
          <w:sz w:val="20"/>
          <w:szCs w:val="20"/>
        </w:rPr>
        <w:t>Zamestnávateľ vyplatí zamestnancovi pri prvom skončení pracovného pomeru po vzniku nároku na starobný</w:t>
      </w:r>
      <w:r w:rsidR="00F93D06" w:rsidRPr="009F2E92">
        <w:rPr>
          <w:rFonts w:cstheme="minorHAnsi"/>
          <w:sz w:val="20"/>
          <w:szCs w:val="20"/>
        </w:rPr>
        <w:t xml:space="preserve"> dôchodok</w:t>
      </w:r>
      <w:r w:rsidRPr="009F2E92">
        <w:rPr>
          <w:rFonts w:cstheme="minorHAnsi"/>
          <w:sz w:val="20"/>
          <w:szCs w:val="20"/>
        </w:rPr>
        <w:t xml:space="preserve"> odchodné </w:t>
      </w:r>
      <w:r w:rsidR="005F4178" w:rsidRPr="009F2E92">
        <w:rPr>
          <w:rFonts w:cstheme="minorHAnsi"/>
          <w:sz w:val="20"/>
          <w:szCs w:val="20"/>
        </w:rPr>
        <w:t xml:space="preserve">za predpokladu, že u zamestnávateľa odpracoval 5 a viac rokov vo výške </w:t>
      </w:r>
      <w:r w:rsidRPr="009F2E92">
        <w:rPr>
          <w:rFonts w:cstheme="minorHAnsi"/>
          <w:sz w:val="20"/>
          <w:szCs w:val="20"/>
        </w:rPr>
        <w:t xml:space="preserve"> </w:t>
      </w:r>
    </w:p>
    <w:tbl>
      <w:tblPr>
        <w:tblStyle w:val="TableGrid"/>
        <w:tblW w:w="0" w:type="auto"/>
        <w:tblInd w:w="360" w:type="dxa"/>
        <w:tblLook w:val="04A0" w:firstRow="1" w:lastRow="0" w:firstColumn="1" w:lastColumn="0" w:noHBand="0" w:noVBand="1"/>
      </w:tblPr>
      <w:tblGrid>
        <w:gridCol w:w="8656"/>
      </w:tblGrid>
      <w:tr w:rsidR="00D07641" w:rsidRPr="009F2E92" w14:paraId="5211FC8D" w14:textId="77777777" w:rsidTr="00B84A5C">
        <w:tc>
          <w:tcPr>
            <w:tcW w:w="8656" w:type="dxa"/>
          </w:tcPr>
          <w:p w14:paraId="47ACFA7A" w14:textId="11D899F5" w:rsidR="009E317E" w:rsidRPr="009F2E92" w:rsidRDefault="005F4178" w:rsidP="00D72868">
            <w:pPr>
              <w:spacing w:line="360" w:lineRule="auto"/>
              <w:jc w:val="center"/>
              <w:rPr>
                <w:rFonts w:cstheme="minorHAnsi"/>
                <w:sz w:val="24"/>
                <w:szCs w:val="24"/>
              </w:rPr>
            </w:pPr>
            <w:r w:rsidRPr="009F2E92">
              <w:rPr>
                <w:rFonts w:cstheme="minorHAnsi"/>
                <w:b/>
                <w:sz w:val="24"/>
                <w:szCs w:val="24"/>
              </w:rPr>
              <w:t>2</w:t>
            </w:r>
            <w:r w:rsidR="009E317E" w:rsidRPr="009F2E92">
              <w:rPr>
                <w:rFonts w:cstheme="minorHAnsi"/>
                <w:b/>
                <w:sz w:val="24"/>
                <w:szCs w:val="24"/>
              </w:rPr>
              <w:t xml:space="preserve"> x PMZ</w:t>
            </w:r>
          </w:p>
        </w:tc>
      </w:tr>
    </w:tbl>
    <w:p w14:paraId="17128C16" w14:textId="77777777" w:rsidR="009E317E" w:rsidRPr="009F2E92" w:rsidRDefault="009E317E" w:rsidP="00D72868">
      <w:pPr>
        <w:pStyle w:val="ListParagraph"/>
        <w:spacing w:after="0" w:line="360" w:lineRule="auto"/>
        <w:ind w:left="0" w:firstLine="708"/>
        <w:rPr>
          <w:rFonts w:cstheme="minorHAnsi"/>
          <w:sz w:val="20"/>
          <w:szCs w:val="20"/>
        </w:rPr>
      </w:pPr>
      <w:r w:rsidRPr="009F2E92">
        <w:rPr>
          <w:rFonts w:cstheme="minorHAnsi"/>
          <w:sz w:val="20"/>
          <w:szCs w:val="20"/>
        </w:rPr>
        <w:t xml:space="preserve">PMZ = priemerný mesačný zárobok </w:t>
      </w:r>
    </w:p>
    <w:p w14:paraId="3D94D9D2" w14:textId="77777777" w:rsidR="009E317E" w:rsidRPr="009F2E92" w:rsidRDefault="009E317E" w:rsidP="00D72868">
      <w:pPr>
        <w:pStyle w:val="ListParagraph"/>
        <w:spacing w:after="0" w:line="360" w:lineRule="auto"/>
        <w:jc w:val="both"/>
        <w:rPr>
          <w:rFonts w:cstheme="minorHAnsi"/>
          <w:sz w:val="20"/>
          <w:szCs w:val="20"/>
        </w:rPr>
      </w:pPr>
    </w:p>
    <w:p w14:paraId="6164B45E" w14:textId="320ACDB0" w:rsidR="006706E9" w:rsidRPr="009F2E92" w:rsidRDefault="005F4178">
      <w:pPr>
        <w:pStyle w:val="ListParagraph"/>
        <w:numPr>
          <w:ilvl w:val="1"/>
          <w:numId w:val="29"/>
        </w:numPr>
        <w:spacing w:after="0" w:line="360" w:lineRule="auto"/>
        <w:ind w:hanging="720"/>
        <w:jc w:val="both"/>
        <w:rPr>
          <w:rFonts w:cstheme="minorHAnsi"/>
          <w:b/>
          <w:sz w:val="20"/>
          <w:szCs w:val="20"/>
        </w:rPr>
      </w:pPr>
      <w:r w:rsidRPr="009F2E92">
        <w:rPr>
          <w:rFonts w:cstheme="minorHAnsi"/>
          <w:sz w:val="20"/>
          <w:szCs w:val="20"/>
        </w:rPr>
        <w:t>Zamestnávateľ vyplatí zamestnancovi, ktorý odpracova</w:t>
      </w:r>
      <w:r w:rsidR="00F93D06" w:rsidRPr="009F2E92">
        <w:rPr>
          <w:rFonts w:cstheme="minorHAnsi"/>
          <w:sz w:val="20"/>
          <w:szCs w:val="20"/>
        </w:rPr>
        <w:t>l</w:t>
      </w:r>
      <w:r w:rsidRPr="009F2E92">
        <w:rPr>
          <w:rFonts w:cstheme="minorHAnsi"/>
          <w:sz w:val="20"/>
          <w:szCs w:val="20"/>
        </w:rPr>
        <w:t xml:space="preserve"> u zamestnávateľa menej ako 5 rokov,  pri prvom skončení pracovného pomeru po vzniku nároku na starobný</w:t>
      </w:r>
      <w:r w:rsidR="006706E9" w:rsidRPr="009F2E92">
        <w:rPr>
          <w:rFonts w:cstheme="minorHAnsi"/>
          <w:sz w:val="20"/>
          <w:szCs w:val="20"/>
        </w:rPr>
        <w:t xml:space="preserve">  dôchodok odchodné vo výške </w:t>
      </w:r>
    </w:p>
    <w:p w14:paraId="0BA626CB" w14:textId="77777777" w:rsidR="006706E9" w:rsidRPr="009F2E92" w:rsidRDefault="006706E9" w:rsidP="006706E9">
      <w:pPr>
        <w:pStyle w:val="ListParagraph"/>
        <w:pBdr>
          <w:top w:val="single" w:sz="4" w:space="1" w:color="auto"/>
          <w:left w:val="single" w:sz="4" w:space="4" w:color="auto"/>
          <w:bottom w:val="single" w:sz="4" w:space="1" w:color="auto"/>
          <w:right w:val="single" w:sz="4" w:space="4" w:color="auto"/>
        </w:pBdr>
        <w:spacing w:line="360" w:lineRule="auto"/>
        <w:ind w:left="360"/>
        <w:jc w:val="center"/>
        <w:rPr>
          <w:rFonts w:cstheme="minorHAnsi"/>
          <w:sz w:val="24"/>
          <w:szCs w:val="24"/>
        </w:rPr>
      </w:pPr>
      <w:r w:rsidRPr="009F2E92">
        <w:rPr>
          <w:rFonts w:cstheme="minorHAnsi"/>
          <w:b/>
          <w:sz w:val="24"/>
          <w:szCs w:val="24"/>
        </w:rPr>
        <w:t>1 x PMZ</w:t>
      </w:r>
    </w:p>
    <w:p w14:paraId="56B612A2" w14:textId="3EFD08DB" w:rsidR="006706E9" w:rsidRPr="009F2E92" w:rsidRDefault="006706E9" w:rsidP="008D4CCA">
      <w:pPr>
        <w:spacing w:line="240" w:lineRule="auto"/>
        <w:jc w:val="both"/>
        <w:rPr>
          <w:rFonts w:cstheme="minorHAnsi"/>
          <w:sz w:val="16"/>
          <w:szCs w:val="16"/>
        </w:rPr>
      </w:pPr>
    </w:p>
    <w:p w14:paraId="7D43711C" w14:textId="4AF80187" w:rsidR="006706E9" w:rsidRPr="009F2E92" w:rsidRDefault="006706E9">
      <w:pPr>
        <w:pStyle w:val="ListParagraph"/>
        <w:numPr>
          <w:ilvl w:val="1"/>
          <w:numId w:val="29"/>
        </w:numPr>
        <w:spacing w:after="0" w:line="360" w:lineRule="auto"/>
        <w:ind w:hanging="720"/>
        <w:jc w:val="both"/>
        <w:rPr>
          <w:rFonts w:cstheme="minorHAnsi"/>
          <w:bCs/>
          <w:sz w:val="20"/>
          <w:szCs w:val="20"/>
        </w:rPr>
      </w:pPr>
      <w:r w:rsidRPr="009F2E92">
        <w:rPr>
          <w:rFonts w:cstheme="minorHAnsi"/>
          <w:bCs/>
          <w:sz w:val="20"/>
          <w:szCs w:val="20"/>
        </w:rPr>
        <w:t xml:space="preserve">Zamestnávateľ </w:t>
      </w:r>
      <w:r w:rsidRPr="009F2E92">
        <w:rPr>
          <w:rFonts w:cstheme="minorHAnsi"/>
          <w:sz w:val="20"/>
          <w:szCs w:val="20"/>
        </w:rPr>
        <w:t xml:space="preserve">vyplatí zamestnancovi pri prvom skončení pracovného pomeru po vzniku nároku na  invalidný dôchodok (ak pokles </w:t>
      </w:r>
      <w:r w:rsidRPr="0078359C">
        <w:rPr>
          <w:rFonts w:cstheme="minorHAnsi"/>
          <w:sz w:val="20"/>
          <w:szCs w:val="20"/>
        </w:rPr>
        <w:t xml:space="preserve">schopnosti vykonávať zárobkovú činnosť je viac ako 70%) alebo pri vzniku nároku na predčasný starobný </w:t>
      </w:r>
      <w:r w:rsidR="00414DD9" w:rsidRPr="0078359C">
        <w:rPr>
          <w:rFonts w:cstheme="minorHAnsi"/>
          <w:sz w:val="20"/>
          <w:szCs w:val="20"/>
        </w:rPr>
        <w:t xml:space="preserve">dôchodok </w:t>
      </w:r>
      <w:r w:rsidRPr="0078359C">
        <w:rPr>
          <w:rFonts w:cstheme="minorHAnsi"/>
          <w:sz w:val="20"/>
          <w:szCs w:val="20"/>
        </w:rPr>
        <w:t xml:space="preserve">odchodné   </w:t>
      </w:r>
      <w:r w:rsidRPr="009F2E92">
        <w:rPr>
          <w:rFonts w:cstheme="minorHAnsi"/>
          <w:sz w:val="20"/>
          <w:szCs w:val="20"/>
        </w:rPr>
        <w:t xml:space="preserve">bez ohľadu na odpracované roky </w:t>
      </w:r>
      <w:r w:rsidR="008D4CCA" w:rsidRPr="009F2E92">
        <w:rPr>
          <w:rFonts w:cstheme="minorHAnsi"/>
          <w:sz w:val="20"/>
          <w:szCs w:val="20"/>
        </w:rPr>
        <w:t xml:space="preserve">odchodné </w:t>
      </w:r>
      <w:r w:rsidRPr="009F2E92">
        <w:rPr>
          <w:rFonts w:cstheme="minorHAnsi"/>
          <w:sz w:val="20"/>
          <w:szCs w:val="20"/>
        </w:rPr>
        <w:t xml:space="preserve">vo výške  </w:t>
      </w:r>
    </w:p>
    <w:tbl>
      <w:tblPr>
        <w:tblStyle w:val="TableGrid"/>
        <w:tblW w:w="0" w:type="auto"/>
        <w:tblInd w:w="360" w:type="dxa"/>
        <w:tblLook w:val="04A0" w:firstRow="1" w:lastRow="0" w:firstColumn="1" w:lastColumn="0" w:noHBand="0" w:noVBand="1"/>
      </w:tblPr>
      <w:tblGrid>
        <w:gridCol w:w="8656"/>
      </w:tblGrid>
      <w:tr w:rsidR="00D07641" w:rsidRPr="009F2E92" w14:paraId="461DB7FB" w14:textId="77777777" w:rsidTr="00E35176">
        <w:tc>
          <w:tcPr>
            <w:tcW w:w="8656" w:type="dxa"/>
          </w:tcPr>
          <w:p w14:paraId="51FF3193" w14:textId="2C7E1FE4" w:rsidR="005F4178" w:rsidRPr="009F2E92" w:rsidRDefault="005F4178" w:rsidP="00D72868">
            <w:pPr>
              <w:pStyle w:val="ListParagraph"/>
              <w:spacing w:line="360" w:lineRule="auto"/>
              <w:ind w:left="360"/>
              <w:jc w:val="center"/>
              <w:rPr>
                <w:rFonts w:cstheme="minorHAnsi"/>
                <w:sz w:val="24"/>
                <w:szCs w:val="24"/>
              </w:rPr>
            </w:pPr>
            <w:r w:rsidRPr="009F2E92">
              <w:rPr>
                <w:rFonts w:cstheme="minorHAnsi"/>
                <w:b/>
                <w:sz w:val="24"/>
                <w:szCs w:val="24"/>
              </w:rPr>
              <w:t>1 x PMZ</w:t>
            </w:r>
          </w:p>
        </w:tc>
      </w:tr>
    </w:tbl>
    <w:p w14:paraId="3C6F948B" w14:textId="6DCFD856" w:rsidR="00CA6756" w:rsidRPr="009F2E92" w:rsidRDefault="00CA6756" w:rsidP="00D72868">
      <w:pPr>
        <w:pStyle w:val="ListParagraph"/>
        <w:spacing w:after="0" w:line="360" w:lineRule="auto"/>
        <w:jc w:val="both"/>
        <w:rPr>
          <w:rFonts w:cstheme="minorHAnsi"/>
          <w:sz w:val="20"/>
          <w:szCs w:val="20"/>
        </w:rPr>
      </w:pPr>
    </w:p>
    <w:p w14:paraId="59AB481D" w14:textId="77777777" w:rsidR="00CA6756" w:rsidRPr="009F2E92" w:rsidRDefault="00CA6756" w:rsidP="00D72868">
      <w:pPr>
        <w:pStyle w:val="ListParagraph"/>
        <w:spacing w:after="0" w:line="360" w:lineRule="auto"/>
        <w:jc w:val="both"/>
        <w:rPr>
          <w:rFonts w:cstheme="minorHAnsi"/>
          <w:sz w:val="20"/>
          <w:szCs w:val="20"/>
        </w:rPr>
      </w:pPr>
    </w:p>
    <w:p w14:paraId="10E4607C" w14:textId="77777777" w:rsidR="009E317E" w:rsidRPr="009F2E92" w:rsidRDefault="009E317E">
      <w:pPr>
        <w:pStyle w:val="ListParagraph"/>
        <w:numPr>
          <w:ilvl w:val="0"/>
          <w:numId w:val="21"/>
        </w:numPr>
        <w:spacing w:after="0" w:line="360" w:lineRule="auto"/>
        <w:ind w:hanging="720"/>
        <w:jc w:val="both"/>
        <w:rPr>
          <w:rFonts w:cstheme="minorHAnsi"/>
          <w:sz w:val="24"/>
          <w:szCs w:val="24"/>
        </w:rPr>
      </w:pPr>
      <w:r w:rsidRPr="009F2E92">
        <w:rPr>
          <w:rFonts w:cstheme="minorHAnsi"/>
          <w:b/>
          <w:sz w:val="24"/>
          <w:szCs w:val="24"/>
        </w:rPr>
        <w:t>Mzdový vývoj</w:t>
      </w:r>
      <w:r w:rsidRPr="009F2E92">
        <w:rPr>
          <w:rFonts w:cstheme="minorHAnsi"/>
          <w:sz w:val="24"/>
          <w:szCs w:val="24"/>
        </w:rPr>
        <w:t xml:space="preserve"> </w:t>
      </w:r>
    </w:p>
    <w:p w14:paraId="2456418D" w14:textId="77777777" w:rsidR="009E317E" w:rsidRPr="009F2E92" w:rsidRDefault="009E317E" w:rsidP="00D72868">
      <w:pPr>
        <w:pStyle w:val="ListParagraph"/>
        <w:spacing w:after="0" w:line="360" w:lineRule="auto"/>
        <w:jc w:val="both"/>
        <w:rPr>
          <w:rFonts w:cstheme="minorHAnsi"/>
          <w:sz w:val="20"/>
          <w:szCs w:val="20"/>
        </w:rPr>
      </w:pPr>
    </w:p>
    <w:p w14:paraId="1C1D8329" w14:textId="77777777" w:rsidR="009E317E" w:rsidRPr="009F2E92" w:rsidRDefault="009E317E">
      <w:pPr>
        <w:pStyle w:val="ListParagraph"/>
        <w:numPr>
          <w:ilvl w:val="1"/>
          <w:numId w:val="54"/>
        </w:numPr>
        <w:spacing w:after="0" w:line="360" w:lineRule="auto"/>
        <w:ind w:hanging="720"/>
        <w:jc w:val="both"/>
        <w:rPr>
          <w:rFonts w:cstheme="minorHAnsi"/>
          <w:b/>
          <w:sz w:val="24"/>
          <w:szCs w:val="24"/>
        </w:rPr>
      </w:pPr>
      <w:r w:rsidRPr="009F2E92">
        <w:rPr>
          <w:rFonts w:cstheme="minorHAnsi"/>
          <w:b/>
          <w:sz w:val="24"/>
          <w:szCs w:val="24"/>
        </w:rPr>
        <w:t xml:space="preserve">Zvýšenie základných miezd </w:t>
      </w:r>
    </w:p>
    <w:p w14:paraId="678D5E5C" w14:textId="77777777" w:rsidR="005F4178" w:rsidRPr="009F2E92" w:rsidRDefault="009E317E">
      <w:pPr>
        <w:pStyle w:val="ListParagraph"/>
        <w:numPr>
          <w:ilvl w:val="3"/>
          <w:numId w:val="54"/>
        </w:numPr>
        <w:spacing w:after="0" w:line="360" w:lineRule="auto"/>
        <w:jc w:val="both"/>
        <w:rPr>
          <w:rFonts w:cstheme="minorHAnsi"/>
          <w:sz w:val="20"/>
          <w:szCs w:val="20"/>
        </w:rPr>
      </w:pPr>
      <w:r w:rsidRPr="009F2E92">
        <w:rPr>
          <w:rFonts w:cstheme="minorHAnsi"/>
          <w:sz w:val="20"/>
          <w:szCs w:val="20"/>
        </w:rPr>
        <w:t xml:space="preserve">Zamestnávateľ zaručuje zvýšenie základných miezd </w:t>
      </w:r>
      <w:r w:rsidRPr="009F2E92">
        <w:rPr>
          <w:rFonts w:cstheme="minorHAnsi"/>
          <w:i/>
          <w:sz w:val="20"/>
          <w:szCs w:val="20"/>
        </w:rPr>
        <w:t>(ďalej len „</w:t>
      </w:r>
      <w:r w:rsidRPr="009F2E92">
        <w:rPr>
          <w:rFonts w:cstheme="minorHAnsi"/>
          <w:b/>
          <w:i/>
          <w:sz w:val="20"/>
          <w:szCs w:val="20"/>
        </w:rPr>
        <w:t>ZM</w:t>
      </w:r>
      <w:r w:rsidRPr="009F2E92">
        <w:rPr>
          <w:rFonts w:cstheme="minorHAnsi"/>
          <w:i/>
          <w:sz w:val="20"/>
          <w:szCs w:val="20"/>
        </w:rPr>
        <w:t xml:space="preserve">“), </w:t>
      </w:r>
      <w:r w:rsidRPr="009F2E92">
        <w:rPr>
          <w:rFonts w:cstheme="minorHAnsi"/>
          <w:b/>
          <w:sz w:val="20"/>
          <w:szCs w:val="20"/>
        </w:rPr>
        <w:t xml:space="preserve">pri plnom pracovnom úväzku: </w:t>
      </w:r>
    </w:p>
    <w:p w14:paraId="75F3E3D8" w14:textId="0008027F" w:rsidR="00A55C82" w:rsidRPr="009F2E92" w:rsidRDefault="005F4178">
      <w:pPr>
        <w:pStyle w:val="ListParagraph"/>
        <w:numPr>
          <w:ilvl w:val="3"/>
          <w:numId w:val="54"/>
        </w:numPr>
        <w:spacing w:after="0" w:line="360" w:lineRule="auto"/>
        <w:jc w:val="both"/>
        <w:rPr>
          <w:rFonts w:cstheme="minorHAnsi"/>
          <w:strike/>
          <w:sz w:val="20"/>
          <w:szCs w:val="20"/>
        </w:rPr>
      </w:pPr>
      <w:r w:rsidRPr="009F2E92">
        <w:rPr>
          <w:rFonts w:cstheme="minorHAnsi"/>
          <w:sz w:val="20"/>
          <w:szCs w:val="20"/>
        </w:rPr>
        <w:t>od 01. 01.</w:t>
      </w:r>
      <w:r w:rsidR="007E68FB" w:rsidRPr="009F2E92">
        <w:rPr>
          <w:rFonts w:cstheme="minorHAnsi"/>
          <w:sz w:val="20"/>
          <w:szCs w:val="20"/>
        </w:rPr>
        <w:t xml:space="preserve"> roku </w:t>
      </w:r>
      <w:r w:rsidR="007B398D" w:rsidRPr="009F2E92">
        <w:rPr>
          <w:rFonts w:cstheme="minorHAnsi"/>
          <w:sz w:val="20"/>
          <w:szCs w:val="20"/>
        </w:rPr>
        <w:t>202</w:t>
      </w:r>
      <w:r w:rsidR="00394D4D" w:rsidRPr="009F2E92">
        <w:rPr>
          <w:rFonts w:cstheme="minorHAnsi"/>
          <w:sz w:val="20"/>
          <w:szCs w:val="20"/>
        </w:rPr>
        <w:t>5</w:t>
      </w:r>
      <w:r w:rsidR="007B398D" w:rsidRPr="009F2E92">
        <w:rPr>
          <w:rFonts w:cstheme="minorHAnsi"/>
          <w:sz w:val="20"/>
          <w:szCs w:val="20"/>
        </w:rPr>
        <w:t xml:space="preserve"> </w:t>
      </w:r>
      <w:r w:rsidR="007E68FB" w:rsidRPr="009F2E92">
        <w:rPr>
          <w:rFonts w:cstheme="minorHAnsi"/>
          <w:sz w:val="20"/>
          <w:szCs w:val="20"/>
        </w:rPr>
        <w:t xml:space="preserve">o </w:t>
      </w:r>
      <w:r w:rsidR="00394D4D" w:rsidRPr="009F2E92">
        <w:rPr>
          <w:rFonts w:cstheme="minorHAnsi"/>
          <w:sz w:val="20"/>
          <w:szCs w:val="20"/>
        </w:rPr>
        <w:t>9</w:t>
      </w:r>
      <w:r w:rsidR="007B398D" w:rsidRPr="009F2E92">
        <w:rPr>
          <w:rFonts w:cstheme="minorHAnsi"/>
          <w:sz w:val="20"/>
          <w:szCs w:val="20"/>
        </w:rPr>
        <w:t>0</w:t>
      </w:r>
      <w:r w:rsidR="007E68FB" w:rsidRPr="009F2E92">
        <w:rPr>
          <w:rFonts w:cstheme="minorHAnsi"/>
          <w:sz w:val="20"/>
          <w:szCs w:val="20"/>
        </w:rPr>
        <w:t>,- Eur mesačne brutto pre všetkých zamestnancov robotníckych, technických a administratívnych profesií kategória MOD, MOO</w:t>
      </w:r>
      <w:r w:rsidR="0081359E" w:rsidRPr="009F2E92">
        <w:rPr>
          <w:rFonts w:cstheme="minorHAnsi"/>
          <w:sz w:val="20"/>
          <w:szCs w:val="20"/>
        </w:rPr>
        <w:t xml:space="preserve"> ETA</w:t>
      </w:r>
      <w:r w:rsidR="008F2602" w:rsidRPr="009F2E92">
        <w:rPr>
          <w:rFonts w:cstheme="minorHAnsi"/>
          <w:sz w:val="20"/>
          <w:szCs w:val="20"/>
        </w:rPr>
        <w:t>M</w:t>
      </w:r>
      <w:r w:rsidR="00B2207E" w:rsidRPr="009F2E92">
        <w:rPr>
          <w:rFonts w:cstheme="minorHAnsi"/>
          <w:sz w:val="20"/>
          <w:szCs w:val="20"/>
        </w:rPr>
        <w:t xml:space="preserve">, </w:t>
      </w:r>
      <w:bookmarkStart w:id="26" w:name="_Hlk161238257"/>
      <w:r w:rsidR="00B2207E" w:rsidRPr="009F2E92">
        <w:rPr>
          <w:rFonts w:cstheme="minorHAnsi"/>
          <w:sz w:val="20"/>
        </w:rPr>
        <w:t>s výnimkou zamestnancov na rôznych typoch vyslania k</w:t>
      </w:r>
      <w:r w:rsidR="000A1410" w:rsidRPr="009F2E92">
        <w:rPr>
          <w:rFonts w:cstheme="minorHAnsi"/>
          <w:sz w:val="20"/>
        </w:rPr>
        <w:t> </w:t>
      </w:r>
      <w:r w:rsidR="00B2207E" w:rsidRPr="009F2E92">
        <w:rPr>
          <w:rFonts w:cstheme="minorHAnsi"/>
          <w:sz w:val="20"/>
        </w:rPr>
        <w:t>zamestnávateľovi</w:t>
      </w:r>
      <w:r w:rsidR="000A1410" w:rsidRPr="009F2E92">
        <w:rPr>
          <w:rFonts w:cstheme="minorHAnsi"/>
          <w:strike/>
          <w:sz w:val="20"/>
          <w:szCs w:val="20"/>
        </w:rPr>
        <w:t>,</w:t>
      </w:r>
    </w:p>
    <w:p w14:paraId="4A1A508D" w14:textId="0C24E7E6" w:rsidR="007E68FB" w:rsidRPr="009F2E92" w:rsidRDefault="007E68FB" w:rsidP="00D72868">
      <w:pPr>
        <w:pStyle w:val="ListParagraph"/>
        <w:spacing w:after="0" w:line="360" w:lineRule="auto"/>
        <w:ind w:left="1800"/>
        <w:jc w:val="both"/>
        <w:rPr>
          <w:rFonts w:cstheme="minorHAnsi"/>
          <w:sz w:val="20"/>
          <w:szCs w:val="20"/>
        </w:rPr>
      </w:pPr>
    </w:p>
    <w:bookmarkEnd w:id="26"/>
    <w:p w14:paraId="3C827262" w14:textId="6420CA4B" w:rsidR="00A55C82" w:rsidRPr="009F2E92" w:rsidRDefault="00672B16">
      <w:pPr>
        <w:pStyle w:val="ListParagraph"/>
        <w:numPr>
          <w:ilvl w:val="3"/>
          <w:numId w:val="54"/>
        </w:numPr>
        <w:spacing w:after="0" w:line="360" w:lineRule="auto"/>
        <w:jc w:val="both"/>
        <w:rPr>
          <w:rFonts w:cstheme="minorHAnsi"/>
          <w:sz w:val="20"/>
          <w:szCs w:val="20"/>
        </w:rPr>
      </w:pPr>
      <w:r w:rsidRPr="009F2E92">
        <w:rPr>
          <w:rFonts w:cstheme="minorHAnsi"/>
          <w:sz w:val="20"/>
          <w:szCs w:val="20"/>
        </w:rPr>
        <w:t>od 01.01. 202</w:t>
      </w:r>
      <w:r w:rsidR="00394D4D" w:rsidRPr="009F2E92">
        <w:rPr>
          <w:rFonts w:cstheme="minorHAnsi"/>
          <w:sz w:val="20"/>
          <w:szCs w:val="20"/>
        </w:rPr>
        <w:t>6</w:t>
      </w:r>
      <w:r w:rsidRPr="009F2E92">
        <w:rPr>
          <w:rFonts w:cstheme="minorHAnsi"/>
          <w:sz w:val="20"/>
          <w:szCs w:val="20"/>
        </w:rPr>
        <w:t xml:space="preserve"> o </w:t>
      </w:r>
      <w:r w:rsidR="00394D4D" w:rsidRPr="009F2E92">
        <w:rPr>
          <w:rFonts w:cstheme="minorHAnsi"/>
          <w:sz w:val="20"/>
          <w:szCs w:val="20"/>
        </w:rPr>
        <w:t>6</w:t>
      </w:r>
      <w:r w:rsidRPr="009F2E92">
        <w:rPr>
          <w:rFonts w:cstheme="minorHAnsi"/>
          <w:sz w:val="20"/>
          <w:szCs w:val="20"/>
        </w:rPr>
        <w:t xml:space="preserve">0,- Eur mesačne brutto pre všetkých zamestnancov robotníckych, technických a administratívnych profesií </w:t>
      </w:r>
      <w:r w:rsidR="000A1410" w:rsidRPr="009F2E92">
        <w:rPr>
          <w:rFonts w:cstheme="minorHAnsi"/>
          <w:sz w:val="20"/>
          <w:szCs w:val="20"/>
        </w:rPr>
        <w:t xml:space="preserve">kategória MOD, MOO ETAM, </w:t>
      </w:r>
      <w:r w:rsidR="000A1410" w:rsidRPr="009F2E92">
        <w:rPr>
          <w:rFonts w:cstheme="minorHAnsi"/>
          <w:sz w:val="20"/>
        </w:rPr>
        <w:t>s výnimkou zamestnancov na rôznych typoch vyslania k zamestnávateľovi</w:t>
      </w:r>
      <w:r w:rsidR="000A1410" w:rsidRPr="009F2E92">
        <w:rPr>
          <w:rFonts w:cstheme="minorHAnsi"/>
          <w:strike/>
          <w:sz w:val="20"/>
          <w:szCs w:val="20"/>
        </w:rPr>
        <w:t xml:space="preserve"> </w:t>
      </w:r>
      <w:r w:rsidR="000A1410" w:rsidRPr="009F2E92">
        <w:rPr>
          <w:rFonts w:cstheme="minorHAnsi"/>
          <w:sz w:val="20"/>
          <w:szCs w:val="20"/>
        </w:rPr>
        <w:t>,</w:t>
      </w:r>
    </w:p>
    <w:p w14:paraId="7AC3DDAD" w14:textId="6529F226" w:rsidR="00A55C82" w:rsidRPr="009F2E92" w:rsidRDefault="00394D4D">
      <w:pPr>
        <w:pStyle w:val="ListParagraph"/>
        <w:numPr>
          <w:ilvl w:val="3"/>
          <w:numId w:val="54"/>
        </w:numPr>
        <w:spacing w:after="0" w:line="360" w:lineRule="auto"/>
        <w:jc w:val="both"/>
        <w:rPr>
          <w:rFonts w:cstheme="minorHAnsi"/>
          <w:sz w:val="20"/>
          <w:szCs w:val="20"/>
        </w:rPr>
      </w:pPr>
      <w:r w:rsidRPr="009F2E92">
        <w:rPr>
          <w:rFonts w:cstheme="minorHAnsi"/>
          <w:sz w:val="20"/>
          <w:szCs w:val="20"/>
        </w:rPr>
        <w:t xml:space="preserve">od 01.01. 2027 o 60,- Eur mesačne brutto pre všetkých zamestnancov robotníckych, technických a administratívnych profesií </w:t>
      </w:r>
      <w:r w:rsidR="000A1410" w:rsidRPr="009F2E92">
        <w:rPr>
          <w:rFonts w:cstheme="minorHAnsi"/>
          <w:sz w:val="20"/>
          <w:szCs w:val="20"/>
        </w:rPr>
        <w:t xml:space="preserve">kategória MOD, MOO ETAM, </w:t>
      </w:r>
      <w:r w:rsidR="000A1410" w:rsidRPr="009F2E92">
        <w:rPr>
          <w:rFonts w:cstheme="minorHAnsi"/>
          <w:sz w:val="20"/>
        </w:rPr>
        <w:t xml:space="preserve">s výnimkou zamestnancov na rôznych typoch vyslania k zamestnávateľovi. </w:t>
      </w:r>
      <w:r w:rsidR="000A1410" w:rsidRPr="009F2E92">
        <w:rPr>
          <w:rFonts w:cstheme="minorHAnsi"/>
          <w:strike/>
          <w:sz w:val="20"/>
          <w:szCs w:val="20"/>
        </w:rPr>
        <w:t xml:space="preserve"> </w:t>
      </w:r>
    </w:p>
    <w:p w14:paraId="4988093B" w14:textId="77777777" w:rsidR="00394D4D" w:rsidRPr="009F2E92" w:rsidRDefault="00394D4D" w:rsidP="008E2E14">
      <w:pPr>
        <w:spacing w:after="0" w:line="360" w:lineRule="auto"/>
        <w:ind w:left="1080"/>
        <w:jc w:val="both"/>
        <w:rPr>
          <w:rFonts w:cstheme="minorHAnsi"/>
          <w:sz w:val="20"/>
          <w:szCs w:val="20"/>
        </w:rPr>
      </w:pPr>
    </w:p>
    <w:p w14:paraId="578759F1" w14:textId="638DE189" w:rsidR="009E317E" w:rsidRPr="009F2E92" w:rsidRDefault="009E317E" w:rsidP="00D72868">
      <w:pPr>
        <w:pStyle w:val="ListParagraph"/>
        <w:spacing w:after="0" w:line="360" w:lineRule="auto"/>
        <w:ind w:left="1584" w:hanging="11"/>
        <w:jc w:val="both"/>
        <w:rPr>
          <w:rFonts w:cstheme="minorHAnsi"/>
          <w:sz w:val="20"/>
          <w:szCs w:val="20"/>
        </w:rPr>
      </w:pPr>
    </w:p>
    <w:p w14:paraId="7E924B56" w14:textId="42EC9304" w:rsidR="009E317E" w:rsidRPr="009F2E92" w:rsidRDefault="009E317E">
      <w:pPr>
        <w:pStyle w:val="ListParagraph"/>
        <w:numPr>
          <w:ilvl w:val="2"/>
          <w:numId w:val="54"/>
        </w:numPr>
        <w:spacing w:after="0" w:line="360" w:lineRule="auto"/>
        <w:ind w:left="709"/>
        <w:jc w:val="both"/>
        <w:rPr>
          <w:rFonts w:cstheme="minorHAnsi"/>
          <w:sz w:val="20"/>
          <w:szCs w:val="20"/>
        </w:rPr>
      </w:pPr>
      <w:r w:rsidRPr="009F2E92">
        <w:rPr>
          <w:rFonts w:cstheme="minorHAnsi"/>
          <w:sz w:val="20"/>
          <w:szCs w:val="20"/>
        </w:rPr>
        <w:t xml:space="preserve">Pri kratšom pracovnom úväzku (víkendová zmena a pod.) sa </w:t>
      </w:r>
      <w:r w:rsidR="00293429" w:rsidRPr="009F2E92">
        <w:rPr>
          <w:rFonts w:cstheme="minorHAnsi"/>
          <w:sz w:val="20"/>
          <w:szCs w:val="20"/>
        </w:rPr>
        <w:t xml:space="preserve">postupuje nasledovne: základná mzda pri plnom pracovnom úväzku sa navýši o </w:t>
      </w:r>
      <w:r w:rsidRPr="009F2E92">
        <w:rPr>
          <w:rFonts w:cstheme="minorHAnsi"/>
          <w:sz w:val="20"/>
          <w:szCs w:val="20"/>
        </w:rPr>
        <w:t>sum</w:t>
      </w:r>
      <w:r w:rsidR="00B828EC" w:rsidRPr="009F2E92">
        <w:rPr>
          <w:rFonts w:cstheme="minorHAnsi"/>
          <w:sz w:val="20"/>
          <w:szCs w:val="20"/>
        </w:rPr>
        <w:t>u</w:t>
      </w:r>
      <w:r w:rsidRPr="009F2E92">
        <w:rPr>
          <w:rFonts w:cstheme="minorHAnsi"/>
          <w:sz w:val="20"/>
          <w:szCs w:val="20"/>
        </w:rPr>
        <w:t xml:space="preserve"> všeobecného zvýšenia podľa odseku 9.1.1. </w:t>
      </w:r>
      <w:r w:rsidR="00293429" w:rsidRPr="009F2E92">
        <w:rPr>
          <w:rFonts w:cstheme="minorHAnsi"/>
          <w:sz w:val="20"/>
          <w:szCs w:val="20"/>
        </w:rPr>
        <w:t xml:space="preserve">a následne sa </w:t>
      </w:r>
      <w:r w:rsidRPr="009F2E92">
        <w:rPr>
          <w:rFonts w:cstheme="minorHAnsi"/>
          <w:sz w:val="20"/>
          <w:szCs w:val="20"/>
        </w:rPr>
        <w:t xml:space="preserve">prepočíta </w:t>
      </w:r>
      <w:r w:rsidR="00293429" w:rsidRPr="009F2E92">
        <w:rPr>
          <w:rFonts w:cstheme="minorHAnsi"/>
          <w:sz w:val="20"/>
          <w:szCs w:val="20"/>
        </w:rPr>
        <w:t xml:space="preserve">nová základná mzda </w:t>
      </w:r>
      <w:r w:rsidRPr="009F2E92">
        <w:rPr>
          <w:rFonts w:cstheme="minorHAnsi"/>
          <w:sz w:val="20"/>
          <w:szCs w:val="20"/>
        </w:rPr>
        <w:t>pomerne k</w:t>
      </w:r>
      <w:r w:rsidR="00F10B32" w:rsidRPr="009F2E92">
        <w:rPr>
          <w:rFonts w:cstheme="minorHAnsi"/>
          <w:sz w:val="20"/>
          <w:szCs w:val="20"/>
        </w:rPr>
        <w:t> </w:t>
      </w:r>
      <w:r w:rsidRPr="009F2E92">
        <w:rPr>
          <w:rFonts w:cstheme="minorHAnsi"/>
          <w:sz w:val="20"/>
          <w:szCs w:val="20"/>
        </w:rPr>
        <w:t>úväzku</w:t>
      </w:r>
      <w:r w:rsidR="00F10B32" w:rsidRPr="009F2E92">
        <w:rPr>
          <w:rFonts w:cstheme="minorHAnsi"/>
          <w:sz w:val="20"/>
          <w:szCs w:val="20"/>
        </w:rPr>
        <w:t xml:space="preserve">, </w:t>
      </w:r>
      <w:proofErr w:type="spellStart"/>
      <w:r w:rsidR="00F10B32" w:rsidRPr="009F2E92">
        <w:rPr>
          <w:rFonts w:cstheme="minorHAnsi"/>
          <w:sz w:val="20"/>
          <w:szCs w:val="20"/>
        </w:rPr>
        <w:t>t.j</w:t>
      </w:r>
      <w:proofErr w:type="spellEnd"/>
      <w:r w:rsidR="00F10B32" w:rsidRPr="009F2E92">
        <w:rPr>
          <w:rFonts w:cstheme="minorHAnsi"/>
          <w:sz w:val="20"/>
          <w:szCs w:val="20"/>
        </w:rPr>
        <w:t>. pri výpočte sa vychádza z navýšenej základnej mzdy</w:t>
      </w:r>
      <w:r w:rsidRPr="009F2E92">
        <w:rPr>
          <w:rFonts w:cstheme="minorHAnsi"/>
          <w:sz w:val="20"/>
          <w:szCs w:val="20"/>
        </w:rPr>
        <w:t xml:space="preserve">. </w:t>
      </w:r>
    </w:p>
    <w:p w14:paraId="4D612BCF" w14:textId="37ACBCD4" w:rsidR="009E317E" w:rsidRPr="009F2E92" w:rsidRDefault="007E68FB">
      <w:pPr>
        <w:pStyle w:val="ListParagraph"/>
        <w:numPr>
          <w:ilvl w:val="2"/>
          <w:numId w:val="54"/>
        </w:numPr>
        <w:spacing w:after="0" w:line="360" w:lineRule="auto"/>
        <w:ind w:left="709"/>
        <w:jc w:val="both"/>
        <w:rPr>
          <w:rFonts w:cstheme="minorHAnsi"/>
          <w:b/>
          <w:sz w:val="24"/>
          <w:szCs w:val="24"/>
        </w:rPr>
      </w:pPr>
      <w:r w:rsidRPr="009F2E92">
        <w:rPr>
          <w:rFonts w:cstheme="minorHAnsi"/>
          <w:sz w:val="20"/>
          <w:szCs w:val="20"/>
        </w:rPr>
        <w:t xml:space="preserve">Zvýšenie ZM v súlade s vyššie uvedenými podmienkami sa pre zamestnancov kategórie MOD, MOO, ETAM uskutoční </w:t>
      </w:r>
      <w:r w:rsidR="00394D4D" w:rsidRPr="009F2E92">
        <w:rPr>
          <w:rFonts w:cstheme="minorHAnsi"/>
          <w:sz w:val="20"/>
          <w:szCs w:val="20"/>
        </w:rPr>
        <w:t>v súlade s ustanovením bodu 9.1.1.</w:t>
      </w:r>
    </w:p>
    <w:p w14:paraId="0AFF3BDA" w14:textId="4A3CB845" w:rsidR="009E317E" w:rsidRPr="009F2E92" w:rsidRDefault="009E317E" w:rsidP="00D72868">
      <w:pPr>
        <w:pStyle w:val="ListParagraph"/>
        <w:spacing w:line="360" w:lineRule="auto"/>
        <w:rPr>
          <w:rFonts w:cstheme="minorHAnsi"/>
          <w:b/>
          <w:sz w:val="24"/>
        </w:rPr>
      </w:pPr>
    </w:p>
    <w:p w14:paraId="1676144C" w14:textId="77777777" w:rsidR="00CA6756" w:rsidRPr="009F2E92" w:rsidRDefault="00CA6756" w:rsidP="00D72868">
      <w:pPr>
        <w:pStyle w:val="ListParagraph"/>
        <w:spacing w:line="360" w:lineRule="auto"/>
        <w:rPr>
          <w:rFonts w:cstheme="minorHAnsi"/>
          <w:b/>
          <w:sz w:val="24"/>
        </w:rPr>
      </w:pPr>
    </w:p>
    <w:p w14:paraId="48E409D6" w14:textId="75460472" w:rsidR="0081552D" w:rsidRPr="009F2E92" w:rsidRDefault="00466E15">
      <w:pPr>
        <w:pStyle w:val="ListParagraph"/>
        <w:numPr>
          <w:ilvl w:val="1"/>
          <w:numId w:val="54"/>
        </w:numPr>
        <w:spacing w:after="0" w:line="360" w:lineRule="auto"/>
        <w:ind w:hanging="720"/>
        <w:jc w:val="both"/>
        <w:rPr>
          <w:rFonts w:cstheme="minorHAnsi"/>
          <w:b/>
          <w:sz w:val="24"/>
          <w:szCs w:val="24"/>
        </w:rPr>
      </w:pPr>
      <w:r w:rsidRPr="009F2E92">
        <w:rPr>
          <w:rFonts w:cstheme="minorHAnsi"/>
          <w:b/>
          <w:sz w:val="24"/>
          <w:szCs w:val="24"/>
        </w:rPr>
        <w:t xml:space="preserve">Koncernový bonus </w:t>
      </w:r>
      <w:r w:rsidR="00EA2C16" w:rsidRPr="009F2E92">
        <w:rPr>
          <w:rFonts w:cstheme="minorHAnsi"/>
          <w:b/>
          <w:sz w:val="24"/>
          <w:szCs w:val="24"/>
        </w:rPr>
        <w:t>(</w:t>
      </w:r>
      <w:r w:rsidR="003E2FAD" w:rsidRPr="009F2E92">
        <w:rPr>
          <w:rFonts w:cstheme="minorHAnsi"/>
          <w:b/>
          <w:sz w:val="24"/>
          <w:szCs w:val="24"/>
        </w:rPr>
        <w:t>zahŕňa koncernový bonus za dosiahnuté výsledky a koncernovú odmenu za kvalitu</w:t>
      </w:r>
      <w:r w:rsidR="000A1410" w:rsidRPr="009F2E92">
        <w:rPr>
          <w:rFonts w:cstheme="minorHAnsi"/>
          <w:b/>
          <w:sz w:val="24"/>
          <w:szCs w:val="24"/>
        </w:rPr>
        <w:t>)</w:t>
      </w:r>
    </w:p>
    <w:p w14:paraId="7804783F" w14:textId="4B13E514" w:rsidR="008425F8" w:rsidRPr="009F2E92" w:rsidRDefault="008425F8">
      <w:pPr>
        <w:pStyle w:val="ListParagraph"/>
        <w:numPr>
          <w:ilvl w:val="2"/>
          <w:numId w:val="54"/>
        </w:numPr>
        <w:spacing w:after="0" w:line="360" w:lineRule="auto"/>
        <w:jc w:val="both"/>
        <w:rPr>
          <w:rFonts w:cstheme="minorHAnsi"/>
          <w:sz w:val="20"/>
          <w:szCs w:val="20"/>
        </w:rPr>
      </w:pPr>
      <w:r w:rsidRPr="009F2E92">
        <w:rPr>
          <w:rFonts w:cstheme="minorHAnsi"/>
          <w:sz w:val="20"/>
          <w:szCs w:val="20"/>
        </w:rPr>
        <w:t xml:space="preserve">V spojitosti s  dohodou o flexibilite pracovného času  a v spojitosti s ďalšími dohodnutými typmi flexibilných pracovných režimov sa </w:t>
      </w:r>
      <w:r w:rsidR="009D67C3" w:rsidRPr="009F2E92">
        <w:rPr>
          <w:rFonts w:cstheme="minorHAnsi"/>
          <w:sz w:val="20"/>
          <w:szCs w:val="20"/>
        </w:rPr>
        <w:t xml:space="preserve">zmluvné </w:t>
      </w:r>
      <w:r w:rsidRPr="009F2E92">
        <w:rPr>
          <w:rFonts w:cstheme="minorHAnsi"/>
          <w:sz w:val="20"/>
          <w:szCs w:val="20"/>
        </w:rPr>
        <w:t xml:space="preserve">strany dohodli na vyplatení </w:t>
      </w:r>
      <w:r w:rsidR="00BD3586" w:rsidRPr="009F2E92">
        <w:rPr>
          <w:rFonts w:cstheme="minorHAnsi"/>
          <w:sz w:val="20"/>
          <w:szCs w:val="20"/>
        </w:rPr>
        <w:t>K</w:t>
      </w:r>
      <w:r w:rsidR="00FD3D21" w:rsidRPr="009F2E92">
        <w:rPr>
          <w:rFonts w:cstheme="minorHAnsi"/>
          <w:sz w:val="20"/>
          <w:szCs w:val="20"/>
        </w:rPr>
        <w:t xml:space="preserve">oncernového bonusu </w:t>
      </w:r>
      <w:r w:rsidR="00A55C82" w:rsidRPr="009F2E92">
        <w:rPr>
          <w:rFonts w:cstheme="minorHAnsi"/>
          <w:sz w:val="20"/>
          <w:szCs w:val="20"/>
        </w:rPr>
        <w:t>za podmienok stanovených v tomto bode 9.2</w:t>
      </w:r>
      <w:r w:rsidRPr="009F2E92">
        <w:rPr>
          <w:rFonts w:cstheme="minorHAnsi"/>
          <w:sz w:val="20"/>
          <w:szCs w:val="20"/>
        </w:rPr>
        <w:t>.</w:t>
      </w:r>
      <w:r w:rsidR="00CB553C" w:rsidRPr="009F2E92">
        <w:rPr>
          <w:rFonts w:cstheme="minorHAnsi"/>
          <w:sz w:val="20"/>
          <w:szCs w:val="20"/>
        </w:rPr>
        <w:t xml:space="preserve"> </w:t>
      </w:r>
    </w:p>
    <w:p w14:paraId="0B29EC97" w14:textId="7C4179E6" w:rsidR="009E317E" w:rsidRPr="009F2E92" w:rsidRDefault="009E317E">
      <w:pPr>
        <w:pStyle w:val="ListParagraph"/>
        <w:numPr>
          <w:ilvl w:val="2"/>
          <w:numId w:val="54"/>
        </w:numPr>
        <w:spacing w:after="0" w:line="360" w:lineRule="auto"/>
        <w:jc w:val="both"/>
        <w:rPr>
          <w:rFonts w:cstheme="minorHAnsi"/>
          <w:sz w:val="20"/>
          <w:szCs w:val="20"/>
        </w:rPr>
      </w:pPr>
      <w:r w:rsidRPr="009F2E92">
        <w:rPr>
          <w:rFonts w:cstheme="minorHAnsi"/>
          <w:sz w:val="20"/>
          <w:szCs w:val="20"/>
        </w:rPr>
        <w:t>V</w:t>
      </w:r>
      <w:r w:rsidR="008E6373" w:rsidRPr="009F2E92">
        <w:rPr>
          <w:rFonts w:cstheme="minorHAnsi"/>
          <w:sz w:val="20"/>
          <w:szCs w:val="20"/>
        </w:rPr>
        <w:t xml:space="preserve"> </w:t>
      </w:r>
      <w:r w:rsidRPr="009F2E92">
        <w:rPr>
          <w:rFonts w:cstheme="minorHAnsi"/>
          <w:sz w:val="20"/>
          <w:szCs w:val="20"/>
        </w:rPr>
        <w:t xml:space="preserve">zmysle rozhodnutia koncernu </w:t>
      </w:r>
      <w:r w:rsidR="008E6373" w:rsidRPr="009F2E92">
        <w:rPr>
          <w:rFonts w:cstheme="minorHAnsi"/>
          <w:sz w:val="20"/>
          <w:szCs w:val="20"/>
        </w:rPr>
        <w:t>Stellantis</w:t>
      </w:r>
      <w:r w:rsidRPr="009F2E92">
        <w:rPr>
          <w:rFonts w:cstheme="minorHAnsi"/>
          <w:sz w:val="20"/>
          <w:szCs w:val="20"/>
        </w:rPr>
        <w:t xml:space="preserve"> výška </w:t>
      </w:r>
      <w:r w:rsidR="008F2602" w:rsidRPr="009F2E92">
        <w:rPr>
          <w:rFonts w:cstheme="minorHAnsi"/>
          <w:sz w:val="20"/>
          <w:szCs w:val="20"/>
        </w:rPr>
        <w:t>k</w:t>
      </w:r>
      <w:r w:rsidR="008E6373" w:rsidRPr="009F2E92">
        <w:rPr>
          <w:rFonts w:cstheme="minorHAnsi"/>
          <w:sz w:val="20"/>
          <w:szCs w:val="20"/>
        </w:rPr>
        <w:t>oncernového bonusu</w:t>
      </w:r>
      <w:r w:rsidR="003E2FAD" w:rsidRPr="009F2E92">
        <w:rPr>
          <w:rFonts w:cstheme="minorHAnsi"/>
          <w:sz w:val="20"/>
          <w:szCs w:val="20"/>
        </w:rPr>
        <w:t xml:space="preserve"> za dosiahnuté výsledky</w:t>
      </w:r>
      <w:r w:rsidRPr="009F2E92">
        <w:rPr>
          <w:rFonts w:cstheme="minorHAnsi"/>
          <w:sz w:val="20"/>
          <w:szCs w:val="20"/>
        </w:rPr>
        <w:t xml:space="preserve"> závisí od: </w:t>
      </w:r>
    </w:p>
    <w:p w14:paraId="62661A72" w14:textId="457FB5A4" w:rsidR="009E317E" w:rsidRPr="009F2E92" w:rsidRDefault="009E317E">
      <w:pPr>
        <w:pStyle w:val="ListParagraph"/>
        <w:numPr>
          <w:ilvl w:val="3"/>
          <w:numId w:val="64"/>
        </w:numPr>
        <w:spacing w:after="0" w:line="360" w:lineRule="auto"/>
        <w:ind w:left="2127" w:hanging="567"/>
        <w:jc w:val="both"/>
        <w:rPr>
          <w:rFonts w:cstheme="minorHAnsi"/>
          <w:sz w:val="20"/>
          <w:szCs w:val="20"/>
        </w:rPr>
      </w:pPr>
      <w:r w:rsidRPr="009F2E92">
        <w:rPr>
          <w:rFonts w:cstheme="minorHAnsi"/>
          <w:sz w:val="20"/>
          <w:szCs w:val="20"/>
        </w:rPr>
        <w:t xml:space="preserve">operatívnej marže automobilovej divízie </w:t>
      </w:r>
      <w:r w:rsidR="008E6373" w:rsidRPr="009F2E92">
        <w:rPr>
          <w:rFonts w:cstheme="minorHAnsi"/>
          <w:sz w:val="20"/>
          <w:szCs w:val="20"/>
        </w:rPr>
        <w:t>Stellantis</w:t>
      </w:r>
      <w:r w:rsidRPr="009F2E92">
        <w:rPr>
          <w:rFonts w:cstheme="minorHAnsi"/>
          <w:sz w:val="20"/>
          <w:szCs w:val="20"/>
        </w:rPr>
        <w:t xml:space="preserve">, t. j. výsledkov skupiny </w:t>
      </w:r>
      <w:r w:rsidR="008E6373" w:rsidRPr="009F2E92">
        <w:rPr>
          <w:rFonts w:cstheme="minorHAnsi"/>
          <w:sz w:val="20"/>
          <w:szCs w:val="20"/>
        </w:rPr>
        <w:t xml:space="preserve">Stellantis </w:t>
      </w:r>
      <w:r w:rsidRPr="009F2E92">
        <w:rPr>
          <w:rFonts w:cstheme="minorHAnsi"/>
          <w:sz w:val="20"/>
          <w:szCs w:val="20"/>
        </w:rPr>
        <w:t>predchádzajúceho roka;</w:t>
      </w:r>
    </w:p>
    <w:p w14:paraId="02116D19" w14:textId="2B619BDA" w:rsidR="009E317E" w:rsidRPr="009F2E92" w:rsidRDefault="009E317E">
      <w:pPr>
        <w:pStyle w:val="ListParagraph"/>
        <w:numPr>
          <w:ilvl w:val="3"/>
          <w:numId w:val="64"/>
        </w:numPr>
        <w:spacing w:after="0" w:line="360" w:lineRule="auto"/>
        <w:ind w:left="2127" w:hanging="567"/>
        <w:jc w:val="both"/>
        <w:rPr>
          <w:rFonts w:cstheme="minorHAnsi"/>
          <w:sz w:val="20"/>
          <w:szCs w:val="20"/>
        </w:rPr>
      </w:pPr>
      <w:r w:rsidRPr="009F2E92">
        <w:rPr>
          <w:rFonts w:cstheme="minorHAnsi"/>
          <w:sz w:val="20"/>
          <w:szCs w:val="20"/>
        </w:rPr>
        <w:t xml:space="preserve">základných miezd, t. j. lokálnych mzdových nákladov za predchádzajúci rok  </w:t>
      </w:r>
    </w:p>
    <w:p w14:paraId="139B01D6" w14:textId="530FB081" w:rsidR="009E317E" w:rsidRPr="009F2E92" w:rsidRDefault="009E317E">
      <w:pPr>
        <w:pStyle w:val="ListParagraph"/>
        <w:numPr>
          <w:ilvl w:val="3"/>
          <w:numId w:val="64"/>
        </w:numPr>
        <w:spacing w:after="0" w:line="360" w:lineRule="auto"/>
        <w:ind w:left="2127" w:hanging="567"/>
        <w:jc w:val="both"/>
        <w:rPr>
          <w:rFonts w:cstheme="minorHAnsi"/>
          <w:sz w:val="20"/>
          <w:szCs w:val="20"/>
        </w:rPr>
      </w:pPr>
      <w:r w:rsidRPr="009F2E92">
        <w:rPr>
          <w:rFonts w:cstheme="minorHAnsi"/>
          <w:sz w:val="20"/>
          <w:szCs w:val="20"/>
        </w:rPr>
        <w:t xml:space="preserve">výsledkov závodu, t. j. lokálnych kritérií výkonnosti za predchádzajúci rok. </w:t>
      </w:r>
    </w:p>
    <w:p w14:paraId="43CA861B" w14:textId="77777777" w:rsidR="003E2FAD" w:rsidRPr="009F2E92" w:rsidRDefault="008E6373">
      <w:pPr>
        <w:pStyle w:val="ListParagraph"/>
        <w:numPr>
          <w:ilvl w:val="2"/>
          <w:numId w:val="54"/>
        </w:numPr>
        <w:spacing w:after="0" w:line="360" w:lineRule="auto"/>
        <w:ind w:left="1560"/>
        <w:jc w:val="both"/>
        <w:rPr>
          <w:rFonts w:cstheme="minorHAnsi"/>
          <w:sz w:val="20"/>
          <w:szCs w:val="20"/>
        </w:rPr>
      </w:pPr>
      <w:r w:rsidRPr="009F2E92">
        <w:rPr>
          <w:rFonts w:cstheme="minorHAnsi"/>
          <w:sz w:val="20"/>
          <w:szCs w:val="20"/>
        </w:rPr>
        <w:t>Výška koncernovej odmeny za kvalitu závisí od dosiahnutých výsledkov kvality za sledované obdobie, ktorým je kalendárny rok. Presné kritériá koncernovej odmeny za kvalitu upraví zamestnávateľ v samostatnej internej procedúre.</w:t>
      </w:r>
      <w:r w:rsidR="00BD3586" w:rsidRPr="009F2E92">
        <w:rPr>
          <w:rFonts w:cstheme="minorHAnsi"/>
          <w:sz w:val="20"/>
          <w:szCs w:val="20"/>
        </w:rPr>
        <w:t xml:space="preserve"> </w:t>
      </w:r>
    </w:p>
    <w:p w14:paraId="4ABF8389" w14:textId="7D7FFDA7" w:rsidR="00EA2C16" w:rsidRPr="009F2E92" w:rsidRDefault="00BD3586">
      <w:pPr>
        <w:pStyle w:val="ListParagraph"/>
        <w:numPr>
          <w:ilvl w:val="2"/>
          <w:numId w:val="54"/>
        </w:numPr>
        <w:spacing w:after="0" w:line="360" w:lineRule="auto"/>
        <w:ind w:left="1560"/>
        <w:jc w:val="both"/>
        <w:rPr>
          <w:rFonts w:cstheme="minorHAnsi"/>
          <w:sz w:val="20"/>
          <w:szCs w:val="20"/>
        </w:rPr>
      </w:pPr>
      <w:r w:rsidRPr="009F2E92">
        <w:rPr>
          <w:rFonts w:cstheme="minorHAnsi"/>
          <w:sz w:val="20"/>
          <w:szCs w:val="20"/>
        </w:rPr>
        <w:t>Celková v</w:t>
      </w:r>
      <w:r w:rsidR="009E317E" w:rsidRPr="009F2E92">
        <w:rPr>
          <w:rFonts w:cstheme="minorHAnsi"/>
          <w:sz w:val="20"/>
          <w:szCs w:val="20"/>
        </w:rPr>
        <w:t xml:space="preserve">ýška </w:t>
      </w:r>
      <w:r w:rsidRPr="009F2E92">
        <w:rPr>
          <w:rFonts w:cstheme="minorHAnsi"/>
          <w:sz w:val="20"/>
          <w:szCs w:val="20"/>
        </w:rPr>
        <w:t>K</w:t>
      </w:r>
      <w:r w:rsidR="00FD3D21" w:rsidRPr="009F2E92">
        <w:rPr>
          <w:rFonts w:cstheme="minorHAnsi"/>
          <w:sz w:val="20"/>
          <w:szCs w:val="20"/>
        </w:rPr>
        <w:t xml:space="preserve">oncernového bonusu </w:t>
      </w:r>
      <w:r w:rsidR="009E317E" w:rsidRPr="009F2E92">
        <w:rPr>
          <w:rFonts w:cstheme="minorHAnsi"/>
          <w:sz w:val="20"/>
          <w:szCs w:val="20"/>
        </w:rPr>
        <w:t xml:space="preserve">platí pri plnom pracovnom úväzku. Pri kratšom pracovnom úväzku (víkendová zmena a pod.) sa výška </w:t>
      </w:r>
      <w:r w:rsidRPr="009F2E92">
        <w:rPr>
          <w:rFonts w:cstheme="minorHAnsi"/>
          <w:sz w:val="20"/>
          <w:szCs w:val="20"/>
        </w:rPr>
        <w:t>K</w:t>
      </w:r>
      <w:r w:rsidR="00FD3D21" w:rsidRPr="009F2E92">
        <w:rPr>
          <w:rFonts w:cstheme="minorHAnsi"/>
          <w:sz w:val="20"/>
          <w:szCs w:val="20"/>
        </w:rPr>
        <w:t xml:space="preserve">oncernového bonusu </w:t>
      </w:r>
      <w:r w:rsidR="009E317E" w:rsidRPr="009F2E92">
        <w:rPr>
          <w:rFonts w:cstheme="minorHAnsi"/>
          <w:sz w:val="20"/>
          <w:szCs w:val="20"/>
        </w:rPr>
        <w:t xml:space="preserve">určí pomerne k úväzku so zohľadnením obdobia odpracovaného v plnom úväzku a obdobia odpracovaného v kratšom úväzku. </w:t>
      </w:r>
    </w:p>
    <w:p w14:paraId="26957D0D" w14:textId="7EB80592" w:rsidR="0004697D" w:rsidRPr="009F2E92" w:rsidRDefault="000C3C37">
      <w:pPr>
        <w:pStyle w:val="ListParagraph"/>
        <w:numPr>
          <w:ilvl w:val="2"/>
          <w:numId w:val="54"/>
        </w:numPr>
        <w:spacing w:after="0" w:line="360" w:lineRule="auto"/>
        <w:ind w:left="1560"/>
        <w:jc w:val="both"/>
        <w:rPr>
          <w:rFonts w:cstheme="minorHAnsi"/>
          <w:sz w:val="20"/>
          <w:szCs w:val="20"/>
        </w:rPr>
      </w:pPr>
      <w:r w:rsidRPr="009F2E92">
        <w:rPr>
          <w:rFonts w:cstheme="minorHAnsi"/>
          <w:sz w:val="20"/>
          <w:szCs w:val="20"/>
        </w:rPr>
        <w:t xml:space="preserve">Zmluvné strany sa dohodli na minimálnej garantovanej sume </w:t>
      </w:r>
      <w:r w:rsidR="00BD3586" w:rsidRPr="009F2E92">
        <w:rPr>
          <w:rFonts w:cstheme="minorHAnsi"/>
          <w:sz w:val="20"/>
          <w:szCs w:val="20"/>
        </w:rPr>
        <w:t>K</w:t>
      </w:r>
      <w:r w:rsidR="008772A9" w:rsidRPr="009F2E92">
        <w:rPr>
          <w:rFonts w:cstheme="minorHAnsi"/>
          <w:sz w:val="20"/>
          <w:szCs w:val="20"/>
        </w:rPr>
        <w:t xml:space="preserve">oncernového bonusu v súhrnnej sume </w:t>
      </w:r>
      <w:r w:rsidR="00394D4D" w:rsidRPr="009F2E92">
        <w:rPr>
          <w:rFonts w:cstheme="minorHAnsi"/>
          <w:sz w:val="20"/>
          <w:szCs w:val="20"/>
        </w:rPr>
        <w:t>120</w:t>
      </w:r>
      <w:r w:rsidR="008772A9" w:rsidRPr="009F2E92">
        <w:rPr>
          <w:rFonts w:cstheme="minorHAnsi"/>
          <w:sz w:val="20"/>
          <w:szCs w:val="20"/>
        </w:rPr>
        <w:t>0</w:t>
      </w:r>
      <w:r w:rsidRPr="009F2E92">
        <w:rPr>
          <w:rFonts w:cstheme="minorHAnsi"/>
          <w:sz w:val="20"/>
          <w:szCs w:val="20"/>
        </w:rPr>
        <w:t>€ za rok 202</w:t>
      </w:r>
      <w:r w:rsidR="00394D4D" w:rsidRPr="009F2E92">
        <w:rPr>
          <w:rFonts w:cstheme="minorHAnsi"/>
          <w:sz w:val="20"/>
          <w:szCs w:val="20"/>
        </w:rPr>
        <w:t>3</w:t>
      </w:r>
      <w:r w:rsidRPr="009F2E92">
        <w:rPr>
          <w:rFonts w:cstheme="minorHAnsi"/>
          <w:sz w:val="20"/>
          <w:szCs w:val="20"/>
        </w:rPr>
        <w:t xml:space="preserve"> (vyplatené v roku 202</w:t>
      </w:r>
      <w:r w:rsidR="00394D4D" w:rsidRPr="009F2E92">
        <w:rPr>
          <w:rFonts w:cstheme="minorHAnsi"/>
          <w:sz w:val="20"/>
          <w:szCs w:val="20"/>
        </w:rPr>
        <w:t>4</w:t>
      </w:r>
      <w:r w:rsidRPr="009F2E92">
        <w:rPr>
          <w:rFonts w:cstheme="minorHAnsi"/>
          <w:sz w:val="20"/>
          <w:szCs w:val="20"/>
        </w:rPr>
        <w:t>)</w:t>
      </w:r>
      <w:r w:rsidR="00BC67ED" w:rsidRPr="009F2E92">
        <w:rPr>
          <w:rFonts w:cstheme="minorHAnsi"/>
          <w:sz w:val="20"/>
          <w:szCs w:val="20"/>
        </w:rPr>
        <w:t>.</w:t>
      </w:r>
    </w:p>
    <w:p w14:paraId="32A5B3CC" w14:textId="6764D2C1" w:rsidR="0004697D" w:rsidRPr="000100CA" w:rsidRDefault="00FD3D21">
      <w:pPr>
        <w:pStyle w:val="ListParagraph"/>
        <w:numPr>
          <w:ilvl w:val="2"/>
          <w:numId w:val="54"/>
        </w:numPr>
        <w:spacing w:after="0" w:line="360" w:lineRule="auto"/>
        <w:ind w:left="1560"/>
        <w:jc w:val="both"/>
        <w:rPr>
          <w:rFonts w:cstheme="minorHAnsi"/>
          <w:sz w:val="20"/>
          <w:szCs w:val="20"/>
        </w:rPr>
      </w:pPr>
      <w:r w:rsidRPr="000100CA">
        <w:rPr>
          <w:rFonts w:cstheme="minorHAnsi"/>
          <w:sz w:val="20"/>
          <w:szCs w:val="20"/>
        </w:rPr>
        <w:t>V rokoch 202</w:t>
      </w:r>
      <w:r w:rsidR="00BC67ED" w:rsidRPr="000100CA">
        <w:rPr>
          <w:rFonts w:cstheme="minorHAnsi"/>
          <w:sz w:val="20"/>
          <w:szCs w:val="20"/>
        </w:rPr>
        <w:t>5, 2026 a 2027</w:t>
      </w:r>
      <w:r w:rsidRPr="000100CA">
        <w:rPr>
          <w:rFonts w:cstheme="minorHAnsi"/>
          <w:sz w:val="20"/>
          <w:szCs w:val="20"/>
        </w:rPr>
        <w:t xml:space="preserve"> sa </w:t>
      </w:r>
      <w:r w:rsidR="00BD3586" w:rsidRPr="000100CA">
        <w:rPr>
          <w:rFonts w:cstheme="minorHAnsi"/>
          <w:sz w:val="20"/>
          <w:szCs w:val="20"/>
        </w:rPr>
        <w:t>K</w:t>
      </w:r>
      <w:r w:rsidR="008772A9" w:rsidRPr="000100CA">
        <w:rPr>
          <w:rFonts w:cstheme="minorHAnsi"/>
          <w:sz w:val="20"/>
          <w:szCs w:val="20"/>
        </w:rPr>
        <w:t xml:space="preserve">oncernový bonus </w:t>
      </w:r>
      <w:r w:rsidRPr="000100CA">
        <w:rPr>
          <w:rFonts w:cstheme="minorHAnsi"/>
          <w:sz w:val="20"/>
          <w:szCs w:val="20"/>
        </w:rPr>
        <w:t>vyplat</w:t>
      </w:r>
      <w:r w:rsidR="0064023D" w:rsidRPr="000100CA">
        <w:rPr>
          <w:rFonts w:cstheme="minorHAnsi"/>
          <w:sz w:val="20"/>
          <w:szCs w:val="20"/>
        </w:rPr>
        <w:t>í</w:t>
      </w:r>
      <w:r w:rsidRPr="000100CA">
        <w:rPr>
          <w:rFonts w:cstheme="minorHAnsi"/>
          <w:sz w:val="20"/>
          <w:szCs w:val="20"/>
        </w:rPr>
        <w:t xml:space="preserve"> podľa dosiahnutých výsledkov</w:t>
      </w:r>
      <w:r w:rsidR="00384AAF" w:rsidRPr="000100CA">
        <w:rPr>
          <w:rFonts w:cstheme="minorHAnsi"/>
          <w:sz w:val="20"/>
          <w:szCs w:val="20"/>
        </w:rPr>
        <w:t xml:space="preserve"> a </w:t>
      </w:r>
      <w:r w:rsidR="0064023D" w:rsidRPr="000100CA">
        <w:rPr>
          <w:rFonts w:cstheme="minorHAnsi"/>
          <w:sz w:val="20"/>
          <w:szCs w:val="20"/>
        </w:rPr>
        <w:t>splnených</w:t>
      </w:r>
      <w:r w:rsidR="00384AAF" w:rsidRPr="000100CA">
        <w:rPr>
          <w:rFonts w:cstheme="minorHAnsi"/>
          <w:sz w:val="20"/>
          <w:szCs w:val="20"/>
        </w:rPr>
        <w:t xml:space="preserve"> cieľov kvality</w:t>
      </w:r>
      <w:r w:rsidRPr="000100CA">
        <w:rPr>
          <w:rFonts w:cstheme="minorHAnsi"/>
          <w:sz w:val="20"/>
          <w:szCs w:val="20"/>
        </w:rPr>
        <w:t>.</w:t>
      </w:r>
      <w:r w:rsidR="008772A9" w:rsidRPr="000100CA">
        <w:rPr>
          <w:rFonts w:cstheme="minorHAnsi"/>
          <w:sz w:val="20"/>
          <w:szCs w:val="20"/>
        </w:rPr>
        <w:t xml:space="preserve"> </w:t>
      </w:r>
    </w:p>
    <w:p w14:paraId="59F3FA9E" w14:textId="2E135FB2" w:rsidR="009D04E9" w:rsidRPr="000100CA" w:rsidRDefault="003E2FAD">
      <w:pPr>
        <w:pStyle w:val="ListParagraph"/>
        <w:numPr>
          <w:ilvl w:val="2"/>
          <w:numId w:val="54"/>
        </w:numPr>
        <w:spacing w:after="0" w:line="360" w:lineRule="auto"/>
        <w:ind w:left="1560"/>
        <w:jc w:val="both"/>
        <w:rPr>
          <w:rFonts w:cstheme="minorHAnsi"/>
          <w:sz w:val="20"/>
          <w:szCs w:val="20"/>
        </w:rPr>
      </w:pPr>
      <w:r w:rsidRPr="000100CA">
        <w:rPr>
          <w:rFonts w:cstheme="minorHAnsi"/>
          <w:sz w:val="20"/>
          <w:szCs w:val="20"/>
        </w:rPr>
        <w:t>V rokoch 2025, 2026 a 2027  je  v</w:t>
      </w:r>
      <w:r w:rsidR="008772A9" w:rsidRPr="000100CA">
        <w:rPr>
          <w:rFonts w:cstheme="minorHAnsi"/>
          <w:sz w:val="20"/>
          <w:szCs w:val="20"/>
        </w:rPr>
        <w:t xml:space="preserve">ýška </w:t>
      </w:r>
      <w:r w:rsidR="00BD3586" w:rsidRPr="000100CA">
        <w:rPr>
          <w:rFonts w:cstheme="minorHAnsi"/>
          <w:sz w:val="20"/>
          <w:szCs w:val="20"/>
        </w:rPr>
        <w:t>K</w:t>
      </w:r>
      <w:r w:rsidR="008E6373" w:rsidRPr="000100CA">
        <w:rPr>
          <w:rFonts w:cstheme="minorHAnsi"/>
          <w:sz w:val="20"/>
          <w:szCs w:val="20"/>
        </w:rPr>
        <w:t>oncernov</w:t>
      </w:r>
      <w:r w:rsidRPr="000100CA">
        <w:rPr>
          <w:rFonts w:cstheme="minorHAnsi"/>
          <w:sz w:val="20"/>
          <w:szCs w:val="20"/>
        </w:rPr>
        <w:t xml:space="preserve">ej odmeny </w:t>
      </w:r>
      <w:r w:rsidR="00384AAF" w:rsidRPr="000100CA">
        <w:rPr>
          <w:rFonts w:cstheme="minorHAnsi"/>
          <w:sz w:val="20"/>
          <w:szCs w:val="20"/>
        </w:rPr>
        <w:t xml:space="preserve"> za </w:t>
      </w:r>
      <w:r w:rsidR="0064023D" w:rsidRPr="000100CA">
        <w:rPr>
          <w:rFonts w:cstheme="minorHAnsi"/>
          <w:sz w:val="20"/>
          <w:szCs w:val="20"/>
        </w:rPr>
        <w:t>kvalitu</w:t>
      </w:r>
      <w:r w:rsidR="00384AAF" w:rsidRPr="000100CA">
        <w:rPr>
          <w:rFonts w:cstheme="minorHAnsi"/>
          <w:sz w:val="20"/>
          <w:szCs w:val="20"/>
        </w:rPr>
        <w:t xml:space="preserve"> </w:t>
      </w:r>
      <w:r w:rsidR="00EA2C16" w:rsidRPr="000100CA">
        <w:rPr>
          <w:rFonts w:cstheme="minorHAnsi"/>
          <w:sz w:val="20"/>
          <w:szCs w:val="20"/>
        </w:rPr>
        <w:t xml:space="preserve">je </w:t>
      </w:r>
      <w:r w:rsidR="0064023D" w:rsidRPr="000100CA">
        <w:rPr>
          <w:rFonts w:cstheme="minorHAnsi"/>
          <w:sz w:val="20"/>
          <w:szCs w:val="20"/>
        </w:rPr>
        <w:t xml:space="preserve">pri </w:t>
      </w:r>
      <w:r w:rsidR="00EA2C16" w:rsidRPr="000100CA">
        <w:rPr>
          <w:rFonts w:cstheme="minorHAnsi"/>
          <w:sz w:val="20"/>
          <w:szCs w:val="20"/>
        </w:rPr>
        <w:t>100% splnení cieľov kvality</w:t>
      </w:r>
      <w:r w:rsidR="008772A9" w:rsidRPr="000100CA">
        <w:rPr>
          <w:rFonts w:cstheme="minorHAnsi"/>
          <w:sz w:val="20"/>
          <w:szCs w:val="20"/>
        </w:rPr>
        <w:t xml:space="preserve"> maximálne 150€</w:t>
      </w:r>
      <w:r w:rsidR="009D04E9" w:rsidRPr="000100CA">
        <w:rPr>
          <w:rFonts w:cstheme="minorHAnsi"/>
          <w:sz w:val="20"/>
          <w:szCs w:val="20"/>
        </w:rPr>
        <w:t xml:space="preserve">. </w:t>
      </w:r>
    </w:p>
    <w:p w14:paraId="326F36DF" w14:textId="77777777" w:rsidR="009E317E" w:rsidRPr="009F2E92" w:rsidRDefault="009E317E" w:rsidP="00D72868">
      <w:pPr>
        <w:pStyle w:val="ListParagraph"/>
        <w:spacing w:after="0" w:line="360" w:lineRule="auto"/>
        <w:jc w:val="both"/>
        <w:rPr>
          <w:rFonts w:cstheme="minorHAnsi"/>
          <w:sz w:val="20"/>
          <w:szCs w:val="20"/>
        </w:rPr>
      </w:pPr>
    </w:p>
    <w:p w14:paraId="6F98D6A3" w14:textId="77777777" w:rsidR="009E317E" w:rsidRPr="009F2E92" w:rsidRDefault="009E317E">
      <w:pPr>
        <w:pStyle w:val="ListParagraph"/>
        <w:numPr>
          <w:ilvl w:val="2"/>
          <w:numId w:val="54"/>
        </w:numPr>
        <w:spacing w:after="0" w:line="360" w:lineRule="auto"/>
        <w:jc w:val="both"/>
        <w:rPr>
          <w:rFonts w:cstheme="minorHAnsi"/>
          <w:sz w:val="20"/>
          <w:szCs w:val="20"/>
        </w:rPr>
      </w:pPr>
      <w:r w:rsidRPr="009F2E92">
        <w:rPr>
          <w:rFonts w:cstheme="minorHAnsi"/>
          <w:sz w:val="20"/>
          <w:szCs w:val="20"/>
        </w:rPr>
        <w:t xml:space="preserve">Dotknutá populácia </w:t>
      </w:r>
    </w:p>
    <w:p w14:paraId="556F0BF2" w14:textId="58D51540" w:rsidR="009E317E" w:rsidRPr="009F2E92" w:rsidRDefault="00F52E27" w:rsidP="00D72868">
      <w:pPr>
        <w:pStyle w:val="ListParagraph"/>
        <w:spacing w:after="0" w:line="360" w:lineRule="auto"/>
        <w:jc w:val="both"/>
        <w:rPr>
          <w:rFonts w:cstheme="minorHAnsi"/>
          <w:sz w:val="20"/>
          <w:szCs w:val="20"/>
        </w:rPr>
      </w:pPr>
      <w:r w:rsidRPr="009F2E92">
        <w:rPr>
          <w:rFonts w:cstheme="minorHAnsi"/>
          <w:sz w:val="20"/>
          <w:szCs w:val="20"/>
        </w:rPr>
        <w:t xml:space="preserve">Koncernový bonus </w:t>
      </w:r>
      <w:r w:rsidR="009E317E" w:rsidRPr="009F2E92">
        <w:rPr>
          <w:rFonts w:cstheme="minorHAnsi"/>
          <w:sz w:val="20"/>
          <w:szCs w:val="20"/>
        </w:rPr>
        <w:t>sa týka kmeňových zamestnancov všetkých kategórií (MOD, MOO, ETAM a</w:t>
      </w:r>
      <w:r w:rsidR="00B2207E" w:rsidRPr="009F2E92">
        <w:rPr>
          <w:rFonts w:cstheme="minorHAnsi"/>
          <w:sz w:val="20"/>
          <w:szCs w:val="20"/>
        </w:rPr>
        <w:t> </w:t>
      </w:r>
      <w:r w:rsidR="009E317E" w:rsidRPr="009F2E92">
        <w:rPr>
          <w:rFonts w:cstheme="minorHAnsi"/>
          <w:sz w:val="20"/>
          <w:szCs w:val="20"/>
        </w:rPr>
        <w:t xml:space="preserve">IC). </w:t>
      </w:r>
    </w:p>
    <w:p w14:paraId="26DC5B8C" w14:textId="77777777" w:rsidR="00370FAE" w:rsidRPr="009F2E92" w:rsidRDefault="00370FAE" w:rsidP="00D72868">
      <w:pPr>
        <w:spacing w:after="0" w:line="360" w:lineRule="auto"/>
        <w:jc w:val="both"/>
        <w:rPr>
          <w:rFonts w:cstheme="minorHAnsi"/>
          <w:sz w:val="20"/>
          <w:szCs w:val="20"/>
        </w:rPr>
      </w:pPr>
    </w:p>
    <w:p w14:paraId="5851CEA2" w14:textId="37F15190" w:rsidR="009E317E" w:rsidRPr="009F2E92" w:rsidRDefault="009E317E">
      <w:pPr>
        <w:pStyle w:val="ListParagraph"/>
        <w:numPr>
          <w:ilvl w:val="2"/>
          <w:numId w:val="54"/>
        </w:numPr>
        <w:spacing w:after="0" w:line="360" w:lineRule="auto"/>
        <w:jc w:val="both"/>
        <w:rPr>
          <w:rFonts w:cstheme="minorHAnsi"/>
          <w:sz w:val="20"/>
          <w:szCs w:val="20"/>
        </w:rPr>
      </w:pPr>
      <w:r w:rsidRPr="009F2E92">
        <w:rPr>
          <w:rFonts w:cstheme="minorHAnsi"/>
          <w:sz w:val="20"/>
          <w:szCs w:val="20"/>
        </w:rPr>
        <w:t xml:space="preserve">Podmienky vyplatenia a splatnosť </w:t>
      </w:r>
    </w:p>
    <w:p w14:paraId="06D0F661" w14:textId="2562F869" w:rsidR="00293429" w:rsidRPr="009F2E92" w:rsidRDefault="00293429" w:rsidP="00D72868">
      <w:pPr>
        <w:spacing w:after="0" w:line="360" w:lineRule="auto"/>
        <w:ind w:left="720"/>
        <w:contextualSpacing/>
        <w:jc w:val="both"/>
        <w:rPr>
          <w:rFonts w:cstheme="minorHAnsi"/>
          <w:sz w:val="20"/>
          <w:szCs w:val="20"/>
        </w:rPr>
      </w:pPr>
      <w:r w:rsidRPr="009F2E92">
        <w:rPr>
          <w:rFonts w:cstheme="minorHAnsi"/>
          <w:sz w:val="20"/>
          <w:szCs w:val="20"/>
        </w:rPr>
        <w:t xml:space="preserve">Zmluvné strany sa </w:t>
      </w:r>
      <w:r w:rsidR="00301488" w:rsidRPr="009F2E92">
        <w:rPr>
          <w:rFonts w:cstheme="minorHAnsi"/>
          <w:sz w:val="20"/>
          <w:szCs w:val="20"/>
        </w:rPr>
        <w:t xml:space="preserve">dohodli, že zamestnancom sa vyplatí </w:t>
      </w:r>
      <w:r w:rsidR="00287369" w:rsidRPr="009F2E92">
        <w:rPr>
          <w:rFonts w:cstheme="minorHAnsi"/>
          <w:sz w:val="20"/>
          <w:szCs w:val="20"/>
        </w:rPr>
        <w:t>K</w:t>
      </w:r>
      <w:r w:rsidR="00F52E27" w:rsidRPr="009F2E92">
        <w:rPr>
          <w:rFonts w:cstheme="minorHAnsi"/>
          <w:sz w:val="20"/>
          <w:szCs w:val="20"/>
        </w:rPr>
        <w:t xml:space="preserve">oncernový bonus </w:t>
      </w:r>
      <w:r w:rsidR="000C3C37" w:rsidRPr="009F2E92">
        <w:rPr>
          <w:rFonts w:cstheme="minorHAnsi"/>
          <w:sz w:val="20"/>
          <w:szCs w:val="20"/>
        </w:rPr>
        <w:t>spätne podľa výsledkov za predchádzajúci kalendárny rok</w:t>
      </w:r>
      <w:r w:rsidR="00F52E27" w:rsidRPr="009F2E92">
        <w:rPr>
          <w:rFonts w:cstheme="minorHAnsi"/>
          <w:sz w:val="20"/>
          <w:szCs w:val="20"/>
        </w:rPr>
        <w:t xml:space="preserve"> nasledovne</w:t>
      </w:r>
      <w:r w:rsidRPr="009F2E92">
        <w:rPr>
          <w:rFonts w:cstheme="minorHAnsi"/>
          <w:sz w:val="20"/>
          <w:szCs w:val="20"/>
        </w:rPr>
        <w:t xml:space="preserve">: </w:t>
      </w:r>
    </w:p>
    <w:p w14:paraId="19888D74" w14:textId="1E4E7CE7" w:rsidR="00293429" w:rsidRPr="009F2E92" w:rsidRDefault="00293429">
      <w:pPr>
        <w:pStyle w:val="ListParagraph"/>
        <w:numPr>
          <w:ilvl w:val="0"/>
          <w:numId w:val="61"/>
        </w:numPr>
        <w:spacing w:after="0" w:line="360" w:lineRule="auto"/>
        <w:ind w:left="1418" w:hanging="709"/>
        <w:jc w:val="both"/>
        <w:rPr>
          <w:rFonts w:cstheme="minorHAnsi"/>
          <w:sz w:val="20"/>
          <w:szCs w:val="20"/>
        </w:rPr>
      </w:pPr>
      <w:r w:rsidRPr="009F2E92">
        <w:rPr>
          <w:rFonts w:cstheme="minorHAnsi"/>
          <w:sz w:val="20"/>
          <w:szCs w:val="20"/>
        </w:rPr>
        <w:t xml:space="preserve">spolu so mzdou za mesiac </w:t>
      </w:r>
      <w:r w:rsidR="00BC67ED" w:rsidRPr="009F2E92">
        <w:rPr>
          <w:rFonts w:cstheme="minorHAnsi"/>
          <w:sz w:val="20"/>
          <w:szCs w:val="20"/>
        </w:rPr>
        <w:t>apríl</w:t>
      </w:r>
      <w:r w:rsidRPr="009F2E92">
        <w:rPr>
          <w:rFonts w:cstheme="minorHAnsi"/>
          <w:sz w:val="20"/>
          <w:szCs w:val="20"/>
        </w:rPr>
        <w:t xml:space="preserve"> vo výške 50%  z celkovej výšky </w:t>
      </w:r>
      <w:r w:rsidR="00287369" w:rsidRPr="009F2E92">
        <w:rPr>
          <w:rFonts w:cstheme="minorHAnsi"/>
          <w:sz w:val="20"/>
          <w:szCs w:val="20"/>
        </w:rPr>
        <w:t>K</w:t>
      </w:r>
      <w:r w:rsidR="00F52E27" w:rsidRPr="009F2E92">
        <w:rPr>
          <w:rFonts w:cstheme="minorHAnsi"/>
          <w:sz w:val="20"/>
          <w:szCs w:val="20"/>
        </w:rPr>
        <w:t xml:space="preserve">oncernového bonusu </w:t>
      </w:r>
      <w:r w:rsidRPr="009F2E92">
        <w:rPr>
          <w:rFonts w:cstheme="minorHAnsi"/>
          <w:sz w:val="20"/>
          <w:szCs w:val="20"/>
        </w:rPr>
        <w:t>zamestnanca</w:t>
      </w:r>
      <w:r w:rsidR="00BC67ED" w:rsidRPr="009F2E92">
        <w:rPr>
          <w:rFonts w:cstheme="minorHAnsi"/>
          <w:sz w:val="20"/>
          <w:szCs w:val="20"/>
        </w:rPr>
        <w:t xml:space="preserve"> a to v súlade so stanovenými podmienkami,</w:t>
      </w:r>
    </w:p>
    <w:p w14:paraId="48BAD079" w14:textId="13E57A80" w:rsidR="00F52E27" w:rsidRPr="009F2E92" w:rsidRDefault="00672B16">
      <w:pPr>
        <w:pStyle w:val="ListParagraph"/>
        <w:numPr>
          <w:ilvl w:val="0"/>
          <w:numId w:val="61"/>
        </w:numPr>
        <w:spacing w:after="0" w:line="360" w:lineRule="auto"/>
        <w:ind w:left="1418" w:hanging="709"/>
        <w:jc w:val="both"/>
        <w:rPr>
          <w:rFonts w:cstheme="minorHAnsi"/>
          <w:sz w:val="20"/>
          <w:szCs w:val="20"/>
        </w:rPr>
      </w:pPr>
      <w:r w:rsidRPr="009F2E92">
        <w:rPr>
          <w:rFonts w:cstheme="minorHAnsi"/>
          <w:sz w:val="20"/>
          <w:szCs w:val="20"/>
        </w:rPr>
        <w:t xml:space="preserve">spolu so mzdou za mesiac </w:t>
      </w:r>
      <w:r w:rsidR="00BC67ED" w:rsidRPr="009F2E92">
        <w:rPr>
          <w:rFonts w:cstheme="minorHAnsi"/>
          <w:sz w:val="20"/>
          <w:szCs w:val="20"/>
        </w:rPr>
        <w:t xml:space="preserve">august </w:t>
      </w:r>
      <w:r w:rsidRPr="009F2E92">
        <w:rPr>
          <w:rFonts w:cstheme="minorHAnsi"/>
          <w:sz w:val="20"/>
          <w:szCs w:val="20"/>
        </w:rPr>
        <w:t xml:space="preserve"> vo výške 50% z celkovej výšky </w:t>
      </w:r>
      <w:r w:rsidR="00287369" w:rsidRPr="009F2E92">
        <w:rPr>
          <w:rFonts w:cstheme="minorHAnsi"/>
          <w:sz w:val="20"/>
          <w:szCs w:val="20"/>
        </w:rPr>
        <w:t>K</w:t>
      </w:r>
      <w:r w:rsidRPr="009F2E92">
        <w:rPr>
          <w:rFonts w:cstheme="minorHAnsi"/>
          <w:sz w:val="20"/>
          <w:szCs w:val="20"/>
        </w:rPr>
        <w:t>oncernového bonusu zamestnanca</w:t>
      </w:r>
      <w:r w:rsidR="00BC67ED" w:rsidRPr="009F2E92">
        <w:rPr>
          <w:rFonts w:cstheme="minorHAnsi"/>
          <w:sz w:val="20"/>
          <w:szCs w:val="20"/>
        </w:rPr>
        <w:t xml:space="preserve"> </w:t>
      </w:r>
      <w:r w:rsidRPr="009F2E92">
        <w:rPr>
          <w:rFonts w:cstheme="minorHAnsi"/>
          <w:sz w:val="20"/>
          <w:szCs w:val="20"/>
        </w:rPr>
        <w:t>a to v súlade so stanovenými podmienkami.</w:t>
      </w:r>
    </w:p>
    <w:p w14:paraId="7E136254" w14:textId="77777777" w:rsidR="00E71375" w:rsidRPr="009F2E92" w:rsidRDefault="00E71375" w:rsidP="00D72868">
      <w:pPr>
        <w:spacing w:after="0" w:line="360" w:lineRule="auto"/>
        <w:jc w:val="both"/>
        <w:rPr>
          <w:rFonts w:cstheme="minorHAnsi"/>
          <w:sz w:val="20"/>
          <w:szCs w:val="20"/>
        </w:rPr>
      </w:pPr>
    </w:p>
    <w:p w14:paraId="27EDA289" w14:textId="726A4020" w:rsidR="00E71375" w:rsidRPr="009F2E92" w:rsidRDefault="00E71375">
      <w:pPr>
        <w:pStyle w:val="ListParagraph"/>
        <w:numPr>
          <w:ilvl w:val="2"/>
          <w:numId w:val="54"/>
        </w:numPr>
        <w:spacing w:after="0" w:line="360" w:lineRule="auto"/>
        <w:jc w:val="both"/>
        <w:rPr>
          <w:rFonts w:cstheme="minorHAnsi"/>
          <w:sz w:val="20"/>
          <w:szCs w:val="20"/>
        </w:rPr>
      </w:pPr>
      <w:r w:rsidRPr="009F2E92">
        <w:rPr>
          <w:rFonts w:cstheme="minorHAnsi"/>
          <w:sz w:val="20"/>
          <w:szCs w:val="20"/>
        </w:rPr>
        <w:t xml:space="preserve">Podmienkou vyplatenia </w:t>
      </w:r>
      <w:r w:rsidR="00287369" w:rsidRPr="009F2E92">
        <w:rPr>
          <w:rFonts w:cstheme="minorHAnsi"/>
          <w:sz w:val="20"/>
          <w:szCs w:val="20"/>
        </w:rPr>
        <w:t>K</w:t>
      </w:r>
      <w:r w:rsidR="00F52E27" w:rsidRPr="009F2E92">
        <w:rPr>
          <w:rFonts w:cstheme="minorHAnsi"/>
          <w:sz w:val="20"/>
          <w:szCs w:val="20"/>
        </w:rPr>
        <w:t xml:space="preserve">oncernového bonusu </w:t>
      </w:r>
      <w:r w:rsidRPr="009F2E92">
        <w:rPr>
          <w:rFonts w:cstheme="minorHAnsi"/>
          <w:sz w:val="20"/>
          <w:szCs w:val="20"/>
        </w:rPr>
        <w:t>je</w:t>
      </w:r>
    </w:p>
    <w:p w14:paraId="26F66B70" w14:textId="77777777" w:rsidR="00E71375" w:rsidRPr="009F2E92" w:rsidRDefault="00E71375" w:rsidP="00D72868">
      <w:pPr>
        <w:pStyle w:val="ListParagraph"/>
        <w:spacing w:line="360" w:lineRule="auto"/>
        <w:rPr>
          <w:rFonts w:cstheme="minorHAnsi"/>
          <w:sz w:val="20"/>
          <w:szCs w:val="20"/>
        </w:rPr>
      </w:pPr>
    </w:p>
    <w:p w14:paraId="059870A0" w14:textId="3BD91FBC" w:rsidR="009E317E" w:rsidRPr="009F2E92" w:rsidRDefault="00E71375">
      <w:pPr>
        <w:pStyle w:val="ListParagraph"/>
        <w:numPr>
          <w:ilvl w:val="1"/>
          <w:numId w:val="56"/>
        </w:numPr>
        <w:spacing w:after="0" w:line="360" w:lineRule="auto"/>
        <w:jc w:val="both"/>
        <w:rPr>
          <w:rFonts w:cstheme="minorHAnsi"/>
          <w:sz w:val="20"/>
          <w:szCs w:val="20"/>
        </w:rPr>
      </w:pPr>
      <w:r w:rsidRPr="009F2E92">
        <w:rPr>
          <w:rFonts w:cstheme="minorHAnsi"/>
          <w:sz w:val="20"/>
          <w:szCs w:val="20"/>
        </w:rPr>
        <w:t xml:space="preserve">byť v pracovnom pomere </w:t>
      </w:r>
      <w:r w:rsidR="009E317E" w:rsidRPr="009F2E92">
        <w:rPr>
          <w:rFonts w:cstheme="minorHAnsi"/>
          <w:b/>
          <w:sz w:val="20"/>
          <w:szCs w:val="20"/>
        </w:rPr>
        <w:t>ku koncu mesiaca</w:t>
      </w:r>
      <w:r w:rsidR="009E317E" w:rsidRPr="009F2E92">
        <w:rPr>
          <w:rFonts w:cstheme="minorHAnsi"/>
          <w:sz w:val="20"/>
          <w:szCs w:val="20"/>
        </w:rPr>
        <w:t xml:space="preserve">, v ktorom je </w:t>
      </w:r>
      <w:r w:rsidR="00287369" w:rsidRPr="009F2E92">
        <w:rPr>
          <w:rFonts w:cstheme="minorHAnsi"/>
          <w:sz w:val="20"/>
          <w:szCs w:val="20"/>
        </w:rPr>
        <w:t>K</w:t>
      </w:r>
      <w:r w:rsidR="00F52E27" w:rsidRPr="009F2E92">
        <w:rPr>
          <w:rFonts w:cstheme="minorHAnsi"/>
          <w:sz w:val="20"/>
          <w:szCs w:val="20"/>
        </w:rPr>
        <w:t>oncernový bonus vyplaten</w:t>
      </w:r>
      <w:r w:rsidR="003A5940" w:rsidRPr="009F2E92">
        <w:rPr>
          <w:rFonts w:cstheme="minorHAnsi"/>
          <w:sz w:val="20"/>
          <w:szCs w:val="20"/>
        </w:rPr>
        <w:t xml:space="preserve">ý </w:t>
      </w:r>
      <w:r w:rsidR="009E317E" w:rsidRPr="009F2E92">
        <w:rPr>
          <w:rFonts w:cstheme="minorHAnsi"/>
          <w:sz w:val="20"/>
          <w:szCs w:val="20"/>
        </w:rPr>
        <w:t>(</w:t>
      </w:r>
      <w:r w:rsidR="0004697D" w:rsidRPr="009F2E92">
        <w:rPr>
          <w:rFonts w:cstheme="minorHAnsi"/>
          <w:sz w:val="20"/>
          <w:szCs w:val="20"/>
        </w:rPr>
        <w:t>K</w:t>
      </w:r>
      <w:r w:rsidR="00F52E27" w:rsidRPr="009F2E92">
        <w:rPr>
          <w:rFonts w:cstheme="minorHAnsi"/>
          <w:sz w:val="20"/>
          <w:szCs w:val="20"/>
        </w:rPr>
        <w:t xml:space="preserve">oncernový bonus </w:t>
      </w:r>
      <w:r w:rsidR="009E317E" w:rsidRPr="009F2E92">
        <w:rPr>
          <w:rFonts w:cstheme="minorHAnsi"/>
          <w:sz w:val="20"/>
          <w:szCs w:val="20"/>
        </w:rPr>
        <w:t xml:space="preserve">budú mať aj zamestnanci, ktorí sú vo výpovednej dobe), pričom v prípade skončenia pracovného pomeru zo zdravotných dôvodov v dôsledku pracovného úrazu, ktorý zamestnanec nezavinil a pri  odchode do starobného dôchodku, predčasného starobného dôchodku a invalidného dôchodku sa zamestnancovi zvyšok </w:t>
      </w:r>
      <w:r w:rsidR="00287369" w:rsidRPr="009F2E92">
        <w:rPr>
          <w:rFonts w:cstheme="minorHAnsi"/>
          <w:sz w:val="20"/>
          <w:szCs w:val="20"/>
        </w:rPr>
        <w:t>K</w:t>
      </w:r>
      <w:r w:rsidR="00F52E27" w:rsidRPr="009F2E92">
        <w:rPr>
          <w:rFonts w:cstheme="minorHAnsi"/>
          <w:sz w:val="20"/>
          <w:szCs w:val="20"/>
        </w:rPr>
        <w:t xml:space="preserve">oncernového bonusu </w:t>
      </w:r>
      <w:r w:rsidR="009E317E" w:rsidRPr="009F2E92">
        <w:rPr>
          <w:rFonts w:cstheme="minorHAnsi"/>
          <w:sz w:val="20"/>
          <w:szCs w:val="20"/>
        </w:rPr>
        <w:t xml:space="preserve">vyplatí  v riadnych výplatných termínoch. </w:t>
      </w:r>
    </w:p>
    <w:p w14:paraId="79E92803" w14:textId="77777777" w:rsidR="0044517E" w:rsidRPr="009F2E92" w:rsidRDefault="0044517E" w:rsidP="00D72868">
      <w:pPr>
        <w:spacing w:after="0" w:line="360" w:lineRule="auto"/>
        <w:jc w:val="both"/>
        <w:rPr>
          <w:rFonts w:cstheme="minorHAnsi"/>
          <w:sz w:val="20"/>
          <w:szCs w:val="20"/>
        </w:rPr>
      </w:pPr>
    </w:p>
    <w:p w14:paraId="65B04F35" w14:textId="2F7BEBF2" w:rsidR="009E317E" w:rsidRPr="009F2E92" w:rsidRDefault="00986AD6">
      <w:pPr>
        <w:pStyle w:val="ListParagraph"/>
        <w:numPr>
          <w:ilvl w:val="3"/>
          <w:numId w:val="54"/>
        </w:numPr>
        <w:spacing w:after="0" w:line="360" w:lineRule="auto"/>
        <w:jc w:val="both"/>
        <w:rPr>
          <w:rFonts w:cstheme="minorHAnsi"/>
          <w:sz w:val="20"/>
          <w:szCs w:val="20"/>
        </w:rPr>
      </w:pPr>
      <w:r w:rsidRPr="009F2E92">
        <w:rPr>
          <w:rFonts w:cstheme="minorHAnsi"/>
          <w:sz w:val="20"/>
          <w:szCs w:val="20"/>
        </w:rPr>
        <w:t xml:space="preserve">mať odpracovaný celý </w:t>
      </w:r>
      <w:r w:rsidR="009E317E" w:rsidRPr="009F2E92">
        <w:rPr>
          <w:rFonts w:cstheme="minorHAnsi"/>
          <w:b/>
          <w:sz w:val="20"/>
          <w:szCs w:val="20"/>
        </w:rPr>
        <w:t>predchádzajúci</w:t>
      </w:r>
      <w:r w:rsidR="009E317E" w:rsidRPr="009F2E92">
        <w:rPr>
          <w:rFonts w:cstheme="minorHAnsi"/>
          <w:sz w:val="20"/>
          <w:szCs w:val="20"/>
        </w:rPr>
        <w:t xml:space="preserve"> kalendárny rok, pričom </w:t>
      </w:r>
    </w:p>
    <w:p w14:paraId="37DB8057" w14:textId="53F1F60D" w:rsidR="009E317E" w:rsidRPr="009F2E92" w:rsidRDefault="009E317E">
      <w:pPr>
        <w:pStyle w:val="ListParagraph"/>
        <w:numPr>
          <w:ilvl w:val="0"/>
          <w:numId w:val="62"/>
        </w:numPr>
        <w:spacing w:after="0" w:line="360" w:lineRule="auto"/>
        <w:jc w:val="both"/>
        <w:rPr>
          <w:rFonts w:cstheme="minorHAnsi"/>
          <w:sz w:val="20"/>
          <w:szCs w:val="20"/>
        </w:rPr>
      </w:pPr>
      <w:r w:rsidRPr="009F2E92">
        <w:rPr>
          <w:rFonts w:cstheme="minorHAnsi"/>
          <w:sz w:val="20"/>
          <w:szCs w:val="20"/>
        </w:rPr>
        <w:t>ak zamestnanec nemá odpracovaný celý predchádzajúci kalendárny rok z dôvodu, že jeho pracovný pomer vznikol počas predchádzajúceho kalendárneho roka alebo z dôvodu jeho neprítomnosti v práci, ročn</w:t>
      </w:r>
      <w:r w:rsidR="00F52E27" w:rsidRPr="009F2E92">
        <w:rPr>
          <w:rFonts w:cstheme="minorHAnsi"/>
          <w:sz w:val="20"/>
          <w:szCs w:val="20"/>
        </w:rPr>
        <w:t xml:space="preserve">ý </w:t>
      </w:r>
      <w:r w:rsidR="00287369" w:rsidRPr="009F2E92">
        <w:rPr>
          <w:rFonts w:cstheme="minorHAnsi"/>
          <w:sz w:val="20"/>
          <w:szCs w:val="20"/>
        </w:rPr>
        <w:t>K</w:t>
      </w:r>
      <w:r w:rsidR="00F52E27" w:rsidRPr="009F2E92">
        <w:rPr>
          <w:rFonts w:cstheme="minorHAnsi"/>
          <w:sz w:val="20"/>
          <w:szCs w:val="20"/>
        </w:rPr>
        <w:t>oncernový</w:t>
      </w:r>
      <w:r w:rsidR="00DA4745" w:rsidRPr="009F2E92">
        <w:rPr>
          <w:rFonts w:cstheme="minorHAnsi"/>
          <w:sz w:val="20"/>
          <w:szCs w:val="20"/>
        </w:rPr>
        <w:t xml:space="preserve"> bonus</w:t>
      </w:r>
      <w:r w:rsidR="00F52E27" w:rsidRPr="009F2E92">
        <w:rPr>
          <w:rFonts w:cstheme="minorHAnsi"/>
          <w:sz w:val="20"/>
          <w:szCs w:val="20"/>
        </w:rPr>
        <w:t xml:space="preserve"> </w:t>
      </w:r>
      <w:r w:rsidRPr="009F2E92">
        <w:rPr>
          <w:rFonts w:cstheme="minorHAnsi"/>
          <w:sz w:val="20"/>
          <w:szCs w:val="20"/>
        </w:rPr>
        <w:t xml:space="preserve">sa skráti o 1/12 za každých chýbajúcich 30 kalendárnych dní počas posudzovaného obdobia; </w:t>
      </w:r>
    </w:p>
    <w:p w14:paraId="7AD76C82" w14:textId="19E4FC3B" w:rsidR="009E317E" w:rsidRPr="009F2E92" w:rsidRDefault="009E317E">
      <w:pPr>
        <w:pStyle w:val="ListParagraph"/>
        <w:numPr>
          <w:ilvl w:val="0"/>
          <w:numId w:val="62"/>
        </w:numPr>
        <w:spacing w:after="0" w:line="360" w:lineRule="auto"/>
        <w:jc w:val="both"/>
        <w:rPr>
          <w:rFonts w:cstheme="minorHAnsi"/>
          <w:sz w:val="20"/>
          <w:szCs w:val="20"/>
        </w:rPr>
      </w:pPr>
      <w:r w:rsidRPr="009F2E92">
        <w:rPr>
          <w:rFonts w:cstheme="minorHAnsi"/>
          <w:sz w:val="20"/>
          <w:szCs w:val="20"/>
        </w:rPr>
        <w:t xml:space="preserve">za neprítomnosť sa pre účely vyplatenia </w:t>
      </w:r>
      <w:r w:rsidR="00287369" w:rsidRPr="009F2E92">
        <w:rPr>
          <w:rFonts w:cstheme="minorHAnsi"/>
          <w:sz w:val="20"/>
          <w:szCs w:val="20"/>
        </w:rPr>
        <w:t>K</w:t>
      </w:r>
      <w:r w:rsidR="00F52E27" w:rsidRPr="009F2E92">
        <w:rPr>
          <w:rFonts w:cstheme="minorHAnsi"/>
          <w:sz w:val="20"/>
          <w:szCs w:val="20"/>
        </w:rPr>
        <w:t xml:space="preserve">oncernového bonusu </w:t>
      </w:r>
      <w:r w:rsidRPr="009F2E92">
        <w:rPr>
          <w:rFonts w:cstheme="minorHAnsi"/>
          <w:sz w:val="20"/>
          <w:szCs w:val="20"/>
        </w:rPr>
        <w:t>posudzuje materská dovolenka, rodičovská dovolenka, PN, OČR, neplatené voľno</w:t>
      </w:r>
      <w:r w:rsidR="00BC67ED" w:rsidRPr="009F2E92">
        <w:rPr>
          <w:rFonts w:cstheme="minorHAnsi"/>
          <w:sz w:val="20"/>
          <w:szCs w:val="20"/>
        </w:rPr>
        <w:t xml:space="preserve">, a to tak, že za vyššie uvedenú neprítomnosť sa nárok na </w:t>
      </w:r>
      <w:r w:rsidR="00287369" w:rsidRPr="009F2E92">
        <w:rPr>
          <w:rFonts w:cstheme="minorHAnsi"/>
          <w:sz w:val="20"/>
          <w:szCs w:val="20"/>
        </w:rPr>
        <w:t>K</w:t>
      </w:r>
      <w:r w:rsidR="00BC67ED" w:rsidRPr="009F2E92">
        <w:rPr>
          <w:rFonts w:cstheme="minorHAnsi"/>
          <w:sz w:val="20"/>
          <w:szCs w:val="20"/>
        </w:rPr>
        <w:t>oncernový bonus kráti o 1/12 za každých 30 dní takejto absencie</w:t>
      </w:r>
      <w:r w:rsidRPr="009F2E92">
        <w:rPr>
          <w:rFonts w:cstheme="minorHAnsi"/>
          <w:sz w:val="20"/>
          <w:szCs w:val="20"/>
        </w:rPr>
        <w:t>. V prípade PN v dôsledku pracovného úrazu je rozhodujúce stanovisko škodovej komisie;</w:t>
      </w:r>
    </w:p>
    <w:p w14:paraId="356AAE70" w14:textId="2DAD1E18" w:rsidR="009E317E" w:rsidRPr="009F2E92" w:rsidRDefault="009E317E">
      <w:pPr>
        <w:pStyle w:val="ListParagraph"/>
        <w:numPr>
          <w:ilvl w:val="0"/>
          <w:numId w:val="62"/>
        </w:numPr>
        <w:spacing w:after="0" w:line="360" w:lineRule="auto"/>
        <w:jc w:val="both"/>
        <w:rPr>
          <w:rFonts w:cstheme="minorHAnsi"/>
          <w:sz w:val="20"/>
          <w:szCs w:val="20"/>
        </w:rPr>
      </w:pPr>
      <w:r w:rsidRPr="009F2E92">
        <w:rPr>
          <w:rFonts w:cstheme="minorHAnsi"/>
          <w:sz w:val="20"/>
          <w:szCs w:val="20"/>
        </w:rPr>
        <w:t xml:space="preserve">jednotlivé chýbajúce dni z dôvodu netrvania pracovného pomeru, ako aj z dôvodu neprítomnosti v priebehu posudzovaného obdobia sa spočítavajú. </w:t>
      </w:r>
    </w:p>
    <w:p w14:paraId="65684826" w14:textId="5B8D21F2" w:rsidR="009C4B1E" w:rsidRPr="009F2E92" w:rsidRDefault="009C4B1E" w:rsidP="00D72868">
      <w:pPr>
        <w:pStyle w:val="ListParagraph"/>
        <w:spacing w:after="0" w:line="360" w:lineRule="auto"/>
        <w:ind w:left="2148"/>
        <w:jc w:val="both"/>
        <w:rPr>
          <w:rFonts w:cstheme="minorHAnsi"/>
          <w:sz w:val="20"/>
          <w:szCs w:val="20"/>
        </w:rPr>
      </w:pPr>
    </w:p>
    <w:p w14:paraId="58B2D83A" w14:textId="10231B10" w:rsidR="009E317E" w:rsidRPr="009F2E92" w:rsidRDefault="00986AD6">
      <w:pPr>
        <w:pStyle w:val="ListParagraph"/>
        <w:numPr>
          <w:ilvl w:val="3"/>
          <w:numId w:val="54"/>
        </w:numPr>
        <w:spacing w:after="0" w:line="360" w:lineRule="auto"/>
        <w:jc w:val="both"/>
        <w:rPr>
          <w:rFonts w:cstheme="minorHAnsi"/>
          <w:sz w:val="20"/>
          <w:szCs w:val="20"/>
        </w:rPr>
      </w:pPr>
      <w:r w:rsidRPr="009F2E92">
        <w:rPr>
          <w:rFonts w:cstheme="minorHAnsi"/>
          <w:sz w:val="20"/>
          <w:szCs w:val="20"/>
        </w:rPr>
        <w:t xml:space="preserve">mať odpracované všetky </w:t>
      </w:r>
      <w:r w:rsidR="009E317E" w:rsidRPr="009F2E92">
        <w:rPr>
          <w:rFonts w:cstheme="minorHAnsi"/>
          <w:sz w:val="20"/>
          <w:szCs w:val="20"/>
        </w:rPr>
        <w:t xml:space="preserve">plusové hodiny v rámci </w:t>
      </w:r>
      <w:r w:rsidR="00066E24" w:rsidRPr="009F2E92">
        <w:rPr>
          <w:rFonts w:cstheme="minorHAnsi"/>
          <w:sz w:val="20"/>
          <w:szCs w:val="20"/>
        </w:rPr>
        <w:t>konta</w:t>
      </w:r>
      <w:r w:rsidR="009E317E" w:rsidRPr="009F2E92">
        <w:rPr>
          <w:rFonts w:cstheme="minorHAnsi"/>
          <w:sz w:val="20"/>
          <w:szCs w:val="20"/>
        </w:rPr>
        <w:t xml:space="preserve"> pracovného času a všetky nadčasové hodiny v rámci dohody o rozsahu a podmienkach nariadenej práce nadčas (Príloha č. 1 KZ) za </w:t>
      </w:r>
      <w:r w:rsidR="009E317E" w:rsidRPr="009F2E92">
        <w:rPr>
          <w:rFonts w:cstheme="minorHAnsi"/>
          <w:b/>
          <w:sz w:val="20"/>
          <w:szCs w:val="20"/>
        </w:rPr>
        <w:t>predchádzajúci</w:t>
      </w:r>
      <w:r w:rsidR="009E317E" w:rsidRPr="009F2E92">
        <w:rPr>
          <w:rFonts w:cstheme="minorHAnsi"/>
          <w:sz w:val="20"/>
          <w:szCs w:val="20"/>
        </w:rPr>
        <w:t xml:space="preserve"> kalendárny rok, pričom </w:t>
      </w:r>
    </w:p>
    <w:p w14:paraId="601E053B" w14:textId="0DB5DF86" w:rsidR="009E317E" w:rsidRPr="009F2E92" w:rsidRDefault="009E317E">
      <w:pPr>
        <w:pStyle w:val="ListParagraph"/>
        <w:numPr>
          <w:ilvl w:val="0"/>
          <w:numId w:val="63"/>
        </w:numPr>
        <w:spacing w:after="0" w:line="360" w:lineRule="auto"/>
        <w:ind w:left="2127"/>
        <w:jc w:val="both"/>
        <w:rPr>
          <w:rFonts w:cstheme="minorHAnsi"/>
          <w:sz w:val="20"/>
          <w:szCs w:val="20"/>
        </w:rPr>
      </w:pPr>
      <w:r w:rsidRPr="009F2E92">
        <w:rPr>
          <w:rFonts w:cstheme="minorHAnsi"/>
          <w:sz w:val="20"/>
          <w:szCs w:val="20"/>
        </w:rPr>
        <w:t xml:space="preserve">ak zamestnanec nemá odpracované všetky plusové a nadčasové hodiny v jednotlivých mesiacoch predchádzajúceho kalendárneho roka, ročný </w:t>
      </w:r>
      <w:r w:rsidR="00287369" w:rsidRPr="009F2E92">
        <w:rPr>
          <w:rFonts w:cstheme="minorHAnsi"/>
          <w:sz w:val="20"/>
          <w:szCs w:val="20"/>
        </w:rPr>
        <w:t>K</w:t>
      </w:r>
      <w:r w:rsidR="00F52E27" w:rsidRPr="009F2E92">
        <w:rPr>
          <w:rFonts w:cstheme="minorHAnsi"/>
          <w:sz w:val="20"/>
          <w:szCs w:val="20"/>
        </w:rPr>
        <w:t xml:space="preserve">oncernový bonus </w:t>
      </w:r>
      <w:r w:rsidRPr="009F2E92">
        <w:rPr>
          <w:rFonts w:cstheme="minorHAnsi"/>
          <w:sz w:val="20"/>
          <w:szCs w:val="20"/>
        </w:rPr>
        <w:t xml:space="preserve">sa skráti o 1/12 za každý kalendárny mesiac, v ktorom nemal odpracované všetky plusové a nadčasové hodiny; </w:t>
      </w:r>
    </w:p>
    <w:p w14:paraId="7ABB924E" w14:textId="37FD5744" w:rsidR="009E317E" w:rsidRPr="009F2E92" w:rsidRDefault="009E317E">
      <w:pPr>
        <w:pStyle w:val="ListParagraph"/>
        <w:numPr>
          <w:ilvl w:val="0"/>
          <w:numId w:val="63"/>
        </w:numPr>
        <w:spacing w:after="0" w:line="360" w:lineRule="auto"/>
        <w:ind w:left="2127"/>
        <w:jc w:val="both"/>
        <w:rPr>
          <w:rFonts w:cstheme="minorHAnsi"/>
          <w:sz w:val="20"/>
          <w:szCs w:val="20"/>
        </w:rPr>
      </w:pPr>
      <w:r w:rsidRPr="009F2E92">
        <w:rPr>
          <w:rFonts w:cstheme="minorHAnsi"/>
          <w:sz w:val="20"/>
          <w:szCs w:val="20"/>
        </w:rPr>
        <w:t xml:space="preserve">za neodpracované plusové hodiny a neodpracované nadčasové hodiny sa pre účely vyplatenia </w:t>
      </w:r>
      <w:r w:rsidR="00287369" w:rsidRPr="009F2E92">
        <w:rPr>
          <w:rFonts w:cstheme="minorHAnsi"/>
          <w:sz w:val="20"/>
          <w:szCs w:val="20"/>
        </w:rPr>
        <w:t>K</w:t>
      </w:r>
      <w:r w:rsidR="00F52E27" w:rsidRPr="009F2E92">
        <w:rPr>
          <w:rFonts w:cstheme="minorHAnsi"/>
          <w:sz w:val="20"/>
          <w:szCs w:val="20"/>
        </w:rPr>
        <w:t xml:space="preserve">oncernového bonusu </w:t>
      </w:r>
      <w:r w:rsidRPr="009F2E92">
        <w:rPr>
          <w:rFonts w:cstheme="minorHAnsi"/>
          <w:sz w:val="20"/>
          <w:szCs w:val="20"/>
        </w:rPr>
        <w:t>posudzujú hodiny neodpracované z akéhokoľvek dôvodu s výnimkou neprítomnosti schválenej nadriadeným v individuálnych prípadoch alebo udelenia výnimky z úplnej prítomnosti podľa odseku 11.2 a 1</w:t>
      </w:r>
      <w:r w:rsidR="0044517E" w:rsidRPr="009F2E92">
        <w:rPr>
          <w:rFonts w:cstheme="minorHAnsi"/>
          <w:sz w:val="20"/>
          <w:szCs w:val="20"/>
        </w:rPr>
        <w:t>6</w:t>
      </w:r>
      <w:r w:rsidRPr="009F2E92">
        <w:rPr>
          <w:rFonts w:cstheme="minorHAnsi"/>
          <w:sz w:val="20"/>
          <w:szCs w:val="20"/>
        </w:rPr>
        <w:t xml:space="preserve">.3 Prílohy č. 1 KZ; </w:t>
      </w:r>
    </w:p>
    <w:p w14:paraId="6EDCC904" w14:textId="77777777" w:rsidR="00CA6756" w:rsidRPr="009F2E92" w:rsidRDefault="00CA6756" w:rsidP="00D72868">
      <w:pPr>
        <w:spacing w:after="0" w:line="360" w:lineRule="auto"/>
        <w:rPr>
          <w:rFonts w:cstheme="minorHAnsi"/>
          <w:sz w:val="20"/>
          <w:szCs w:val="20"/>
          <w:u w:val="single"/>
        </w:rPr>
      </w:pPr>
    </w:p>
    <w:p w14:paraId="6152086F" w14:textId="77777777" w:rsidR="009E317E" w:rsidRPr="009F2E92" w:rsidRDefault="009E317E">
      <w:pPr>
        <w:pStyle w:val="ListParagraph"/>
        <w:numPr>
          <w:ilvl w:val="2"/>
          <w:numId w:val="54"/>
        </w:numPr>
        <w:spacing w:after="0" w:line="360" w:lineRule="auto"/>
        <w:rPr>
          <w:rFonts w:cstheme="minorHAnsi"/>
          <w:sz w:val="20"/>
          <w:szCs w:val="20"/>
          <w:u w:val="single"/>
        </w:rPr>
      </w:pPr>
      <w:r w:rsidRPr="009F2E92">
        <w:rPr>
          <w:rFonts w:cstheme="minorHAnsi"/>
          <w:sz w:val="20"/>
          <w:szCs w:val="20"/>
          <w:u w:val="single"/>
        </w:rPr>
        <w:t xml:space="preserve">Vplyv disciplinárnych opatrení </w:t>
      </w:r>
    </w:p>
    <w:p w14:paraId="231A825D" w14:textId="37F593E2" w:rsidR="009E317E" w:rsidRPr="009F2E92" w:rsidRDefault="009E317E" w:rsidP="00D72868">
      <w:pPr>
        <w:pStyle w:val="ListParagraph"/>
        <w:spacing w:after="0" w:line="360" w:lineRule="auto"/>
        <w:ind w:left="1985"/>
        <w:jc w:val="both"/>
        <w:rPr>
          <w:rFonts w:cstheme="minorHAnsi"/>
          <w:sz w:val="20"/>
          <w:szCs w:val="20"/>
        </w:rPr>
      </w:pPr>
      <w:r w:rsidRPr="009F2E92">
        <w:rPr>
          <w:rFonts w:cstheme="minorHAnsi"/>
          <w:sz w:val="20"/>
          <w:szCs w:val="20"/>
        </w:rPr>
        <w:t xml:space="preserve">Disciplinárne opatrenia - písomné upozornenie na možnosť výpovede pre menej závažné porušenie pracovnej disciplíny alebo písomná výzva na odstránenie nedostatkov pre neuspokojivé plnenie pracovných úloh nemajú vplyv na vyplatenie </w:t>
      </w:r>
      <w:r w:rsidR="00287369" w:rsidRPr="009F2E92">
        <w:rPr>
          <w:rFonts w:cstheme="minorHAnsi"/>
          <w:sz w:val="20"/>
          <w:szCs w:val="20"/>
        </w:rPr>
        <w:t>K</w:t>
      </w:r>
      <w:r w:rsidR="00F52E27" w:rsidRPr="009F2E92">
        <w:rPr>
          <w:rFonts w:cstheme="minorHAnsi"/>
          <w:sz w:val="20"/>
          <w:szCs w:val="20"/>
        </w:rPr>
        <w:t>oncernového bonusu</w:t>
      </w:r>
      <w:r w:rsidRPr="009F2E92">
        <w:rPr>
          <w:rFonts w:cstheme="minorHAnsi"/>
          <w:sz w:val="20"/>
          <w:szCs w:val="20"/>
        </w:rPr>
        <w:t xml:space="preserve">. </w:t>
      </w:r>
    </w:p>
    <w:p w14:paraId="1BB80AA6" w14:textId="77777777" w:rsidR="00986AD6" w:rsidRPr="009F2E92" w:rsidRDefault="00986AD6" w:rsidP="00D72868">
      <w:pPr>
        <w:pStyle w:val="ListParagraph"/>
        <w:spacing w:after="0" w:line="360" w:lineRule="auto"/>
        <w:ind w:left="1985"/>
        <w:jc w:val="both"/>
        <w:rPr>
          <w:rFonts w:cstheme="minorHAnsi"/>
          <w:sz w:val="20"/>
          <w:szCs w:val="20"/>
        </w:rPr>
      </w:pPr>
    </w:p>
    <w:p w14:paraId="4B07DCD0" w14:textId="17ED2E4F" w:rsidR="009E317E" w:rsidRPr="009F2E92" w:rsidRDefault="009E317E" w:rsidP="00D72868">
      <w:pPr>
        <w:pStyle w:val="ListParagraph"/>
        <w:spacing w:after="0" w:line="360" w:lineRule="auto"/>
        <w:ind w:left="1985"/>
        <w:jc w:val="both"/>
        <w:rPr>
          <w:rFonts w:cstheme="minorHAnsi"/>
          <w:sz w:val="20"/>
          <w:szCs w:val="20"/>
        </w:rPr>
      </w:pPr>
      <w:r w:rsidRPr="009F2E92">
        <w:rPr>
          <w:rFonts w:cstheme="minorHAnsi"/>
          <w:sz w:val="20"/>
          <w:szCs w:val="20"/>
        </w:rPr>
        <w:t xml:space="preserve">Pokiaľ je zamestnanec v procese okamžitého skončenia pracovného pomeru, min. v štádiu, že okamžité skončenie bolo najneskôr do konca kalendárneho mesiaca, v ktorom sa </w:t>
      </w:r>
      <w:r w:rsidR="00287369" w:rsidRPr="009F2E92">
        <w:rPr>
          <w:rFonts w:cstheme="minorHAnsi"/>
          <w:sz w:val="20"/>
          <w:szCs w:val="20"/>
        </w:rPr>
        <w:t>K</w:t>
      </w:r>
      <w:r w:rsidR="00F52E27" w:rsidRPr="009F2E92">
        <w:rPr>
          <w:rFonts w:cstheme="minorHAnsi"/>
          <w:sz w:val="20"/>
          <w:szCs w:val="20"/>
        </w:rPr>
        <w:t xml:space="preserve">oncernový bonus </w:t>
      </w:r>
      <w:r w:rsidRPr="009F2E92">
        <w:rPr>
          <w:rFonts w:cstheme="minorHAnsi"/>
          <w:sz w:val="20"/>
          <w:szCs w:val="20"/>
        </w:rPr>
        <w:t xml:space="preserve">vyplatí, prerokované s </w:t>
      </w:r>
      <w:r w:rsidR="00D2696D" w:rsidRPr="009F2E92">
        <w:rPr>
          <w:rFonts w:cstheme="minorHAnsi"/>
          <w:sz w:val="20"/>
          <w:szCs w:val="20"/>
        </w:rPr>
        <w:t>O</w:t>
      </w:r>
      <w:r w:rsidR="002F7D49" w:rsidRPr="009F2E92">
        <w:rPr>
          <w:rFonts w:cstheme="minorHAnsi"/>
          <w:sz w:val="20"/>
          <w:szCs w:val="20"/>
        </w:rPr>
        <w:t xml:space="preserve">dborovými </w:t>
      </w:r>
      <w:r w:rsidRPr="009F2E92">
        <w:rPr>
          <w:rFonts w:cstheme="minorHAnsi"/>
          <w:sz w:val="20"/>
          <w:szCs w:val="20"/>
        </w:rPr>
        <w:t>organizáci</w:t>
      </w:r>
      <w:r w:rsidR="002F7D49" w:rsidRPr="009F2E92">
        <w:rPr>
          <w:rFonts w:cstheme="minorHAnsi"/>
          <w:sz w:val="20"/>
          <w:szCs w:val="20"/>
        </w:rPr>
        <w:t>ami</w:t>
      </w:r>
      <w:r w:rsidRPr="009F2E92">
        <w:rPr>
          <w:rFonts w:cstheme="minorHAnsi"/>
          <w:sz w:val="20"/>
          <w:szCs w:val="20"/>
        </w:rPr>
        <w:t xml:space="preserve">, zamestnanec nemá nárok na vyplatenie </w:t>
      </w:r>
      <w:r w:rsidR="00287369" w:rsidRPr="009F2E92">
        <w:rPr>
          <w:rFonts w:cstheme="minorHAnsi"/>
          <w:sz w:val="20"/>
          <w:szCs w:val="20"/>
        </w:rPr>
        <w:t>K</w:t>
      </w:r>
      <w:r w:rsidR="00F52E27" w:rsidRPr="009F2E92">
        <w:rPr>
          <w:rFonts w:cstheme="minorHAnsi"/>
          <w:sz w:val="20"/>
          <w:szCs w:val="20"/>
        </w:rPr>
        <w:t>oncernového bonusu</w:t>
      </w:r>
      <w:r w:rsidRPr="009F2E92">
        <w:rPr>
          <w:rFonts w:cstheme="minorHAnsi"/>
          <w:sz w:val="20"/>
          <w:szCs w:val="20"/>
        </w:rPr>
        <w:t xml:space="preserve">.  </w:t>
      </w:r>
    </w:p>
    <w:p w14:paraId="6CC0B4F9" w14:textId="096EF7DC" w:rsidR="00BE2F59" w:rsidRPr="009F2E92" w:rsidRDefault="00BE2F59" w:rsidP="00D72868">
      <w:pPr>
        <w:pStyle w:val="ListParagraph"/>
        <w:spacing w:after="0" w:line="360" w:lineRule="auto"/>
        <w:jc w:val="both"/>
        <w:rPr>
          <w:rFonts w:cstheme="minorHAnsi"/>
          <w:sz w:val="20"/>
          <w:szCs w:val="20"/>
        </w:rPr>
      </w:pPr>
    </w:p>
    <w:p w14:paraId="01277889" w14:textId="43828A81" w:rsidR="00BE2F59" w:rsidRPr="009F2E92" w:rsidRDefault="00287369">
      <w:pPr>
        <w:pStyle w:val="ListParagraph"/>
        <w:numPr>
          <w:ilvl w:val="1"/>
          <w:numId w:val="54"/>
        </w:numPr>
        <w:spacing w:after="0" w:line="360" w:lineRule="auto"/>
        <w:jc w:val="both"/>
        <w:rPr>
          <w:rFonts w:cstheme="minorHAnsi"/>
          <w:b/>
          <w:sz w:val="20"/>
        </w:rPr>
      </w:pPr>
      <w:r w:rsidRPr="009F2E92">
        <w:rPr>
          <w:rFonts w:cstheme="minorHAnsi"/>
          <w:b/>
          <w:sz w:val="20"/>
        </w:rPr>
        <w:t>P</w:t>
      </w:r>
      <w:r w:rsidR="00C467A0" w:rsidRPr="009F2E92">
        <w:rPr>
          <w:rFonts w:cstheme="minorHAnsi"/>
          <w:b/>
          <w:sz w:val="20"/>
        </w:rPr>
        <w:t>ríspevok na dopravu</w:t>
      </w:r>
    </w:p>
    <w:p w14:paraId="2730A36D" w14:textId="1E7BD31B" w:rsidR="00287369" w:rsidRPr="009F2E92" w:rsidRDefault="00287369" w:rsidP="00D72868">
      <w:pPr>
        <w:spacing w:after="0" w:line="360" w:lineRule="auto"/>
        <w:ind w:left="709"/>
        <w:jc w:val="both"/>
        <w:rPr>
          <w:rFonts w:cstheme="minorHAnsi"/>
          <w:bCs/>
          <w:sz w:val="20"/>
          <w:szCs w:val="20"/>
        </w:rPr>
      </w:pPr>
      <w:r w:rsidRPr="009F2E92">
        <w:rPr>
          <w:rFonts w:cstheme="minorHAnsi"/>
          <w:bCs/>
          <w:sz w:val="20"/>
          <w:szCs w:val="20"/>
        </w:rPr>
        <w:t xml:space="preserve">Výška príspevku na dopravu pre zamestnancov je 30€ za kalendárny mesiac pri plnom pracovnom úväzku. Pri skrátenom pracovnom úväzku sa nárok na príspevok na dopravu alikvotne prepočíta. Nárok na príspevok na dopravu bude zamestnancovi priznaný automaticky. Príspevok na dopravu sa vzťahuje na všetky kategórie zamestnancov okrem tých zamestnancov, ktorí majú zamestnávateľom pridelené služobné motorové vozidlo. Zamestnanec má nárok na vyplatenie príspevku za všetky riadne odpracované dni, počas ktorých je fyzicky prítomný na pracovisku zamestnávateľa (výkon práce formou </w:t>
      </w:r>
      <w:proofErr w:type="spellStart"/>
      <w:r w:rsidRPr="009F2E92">
        <w:rPr>
          <w:rFonts w:cstheme="minorHAnsi"/>
          <w:bCs/>
          <w:sz w:val="20"/>
          <w:szCs w:val="20"/>
        </w:rPr>
        <w:t>homeoffice</w:t>
      </w:r>
      <w:proofErr w:type="spellEnd"/>
      <w:r w:rsidRPr="009F2E92">
        <w:rPr>
          <w:rFonts w:cstheme="minorHAnsi"/>
          <w:bCs/>
          <w:sz w:val="20"/>
          <w:szCs w:val="20"/>
        </w:rPr>
        <w:t xml:space="preserve"> je považovaný za výkon práce mimo pracoviska zamestnávateľa a teda za tieto dni nárok na príspevok na dopravu zamestnancovi nevzniká). Za každý deň neprítomnosti v závode sa výška príspevku alikvotne kráti. Príspevok na dopravu sa vypláca spolu so mzdou za príslušný mesiac za ktorý vznikol.</w:t>
      </w:r>
    </w:p>
    <w:p w14:paraId="0FFA5C79" w14:textId="77777777" w:rsidR="00287369" w:rsidRPr="009F2E92" w:rsidRDefault="00287369" w:rsidP="00D72868">
      <w:pPr>
        <w:pStyle w:val="ListParagraph"/>
        <w:spacing w:after="0" w:line="360" w:lineRule="auto"/>
        <w:ind w:left="360"/>
        <w:jc w:val="both"/>
        <w:rPr>
          <w:rFonts w:cstheme="minorHAnsi"/>
          <w:bCs/>
          <w:sz w:val="20"/>
          <w:szCs w:val="20"/>
        </w:rPr>
      </w:pPr>
    </w:p>
    <w:p w14:paraId="079702E9" w14:textId="3963921A" w:rsidR="003153B1" w:rsidRPr="009F2E92" w:rsidRDefault="003153B1" w:rsidP="00D72868">
      <w:pPr>
        <w:shd w:val="clear" w:color="auto" w:fill="FFFFFF" w:themeFill="background1"/>
        <w:spacing w:after="0" w:line="360" w:lineRule="auto"/>
        <w:ind w:left="705" w:right="237" w:hanging="705"/>
        <w:jc w:val="both"/>
        <w:rPr>
          <w:rFonts w:cstheme="minorHAnsi"/>
          <w:sz w:val="20"/>
          <w:szCs w:val="20"/>
        </w:rPr>
      </w:pPr>
      <w:r w:rsidRPr="009F2E92">
        <w:rPr>
          <w:rFonts w:cstheme="minorHAnsi"/>
          <w:b/>
          <w:sz w:val="20"/>
          <w:szCs w:val="20"/>
        </w:rPr>
        <w:t>9.4</w:t>
      </w:r>
      <w:r w:rsidRPr="009F2E92">
        <w:rPr>
          <w:rFonts w:cstheme="minorHAnsi"/>
          <w:b/>
          <w:sz w:val="20"/>
          <w:szCs w:val="20"/>
        </w:rPr>
        <w:tab/>
        <w:t xml:space="preserve">Kompetenčný bonus  </w:t>
      </w:r>
    </w:p>
    <w:p w14:paraId="0849361A" w14:textId="77777777" w:rsidR="003153B1" w:rsidRPr="009F2E92" w:rsidRDefault="003153B1" w:rsidP="00D72868">
      <w:pPr>
        <w:pStyle w:val="ListParagraph"/>
        <w:spacing w:after="0" w:line="360" w:lineRule="auto"/>
        <w:jc w:val="both"/>
        <w:rPr>
          <w:rStyle w:val="ui-provider"/>
          <w:rFonts w:cstheme="minorHAnsi"/>
          <w:iCs/>
        </w:rPr>
      </w:pPr>
      <w:r w:rsidRPr="009F2E92">
        <w:rPr>
          <w:rStyle w:val="ui-provider"/>
          <w:rFonts w:cstheme="minorHAnsi"/>
          <w:iCs/>
        </w:rPr>
        <w:t xml:space="preserve">Kompetenčným bonusom sa rozumie bonus za ovládanie definovaného počtu pracovných pozícií v súlade s požiadavkami danej prevádzky a konkrétneho pracovného postu. </w:t>
      </w:r>
    </w:p>
    <w:p w14:paraId="6241A360" w14:textId="77777777" w:rsidR="003153B1" w:rsidRPr="009F2E92" w:rsidRDefault="003153B1" w:rsidP="00D72868">
      <w:pPr>
        <w:pStyle w:val="ListParagraph"/>
        <w:spacing w:after="0" w:line="360" w:lineRule="auto"/>
        <w:jc w:val="both"/>
        <w:rPr>
          <w:rStyle w:val="ui-provider"/>
          <w:rFonts w:cstheme="minorHAnsi"/>
          <w:iCs/>
        </w:rPr>
      </w:pPr>
    </w:p>
    <w:p w14:paraId="1BF672E9" w14:textId="49AD532B" w:rsidR="003153B1" w:rsidRPr="009F2E92" w:rsidRDefault="003153B1" w:rsidP="00D72868">
      <w:pPr>
        <w:pStyle w:val="ListParagraph"/>
        <w:spacing w:after="0" w:line="360" w:lineRule="auto"/>
        <w:jc w:val="both"/>
        <w:rPr>
          <w:rFonts w:cstheme="minorHAnsi"/>
          <w:sz w:val="20"/>
          <w:szCs w:val="20"/>
          <w:u w:val="single"/>
        </w:rPr>
      </w:pPr>
      <w:bookmarkStart w:id="27" w:name="_Hlk164079327"/>
      <w:r w:rsidRPr="0078359C">
        <w:rPr>
          <w:rStyle w:val="ui-provider"/>
        </w:rPr>
        <w:t>Podmienky splnenia nároku pre vyplatenie tohto typu bonusu, jeho výšku</w:t>
      </w:r>
      <w:r w:rsidR="0064023D" w:rsidRPr="0078359C">
        <w:rPr>
          <w:rStyle w:val="ui-provider"/>
        </w:rPr>
        <w:t>, spôsob vyplácania,  dotknutú populáciu</w:t>
      </w:r>
      <w:r w:rsidRPr="0078359C">
        <w:rPr>
          <w:rStyle w:val="ui-provider"/>
        </w:rPr>
        <w:t xml:space="preserve"> ako i ďalšie podmienky určí Zamestnávateľ v internej smernici.</w:t>
      </w:r>
    </w:p>
    <w:bookmarkEnd w:id="27"/>
    <w:p w14:paraId="1160C3FD" w14:textId="4B2FB026" w:rsidR="003153B1" w:rsidRPr="009F2E92" w:rsidRDefault="003153B1" w:rsidP="00D72868">
      <w:pPr>
        <w:pStyle w:val="ListParagraph"/>
        <w:spacing w:after="0" w:line="360" w:lineRule="auto"/>
        <w:jc w:val="both"/>
        <w:rPr>
          <w:rFonts w:cstheme="minorHAnsi"/>
          <w:sz w:val="20"/>
          <w:szCs w:val="20"/>
        </w:rPr>
      </w:pPr>
    </w:p>
    <w:p w14:paraId="7FD12531" w14:textId="77777777" w:rsidR="00287369" w:rsidRPr="009F2E92" w:rsidRDefault="00287369" w:rsidP="00D72868">
      <w:pPr>
        <w:pStyle w:val="ListParagraph"/>
        <w:spacing w:after="0" w:line="360" w:lineRule="auto"/>
        <w:jc w:val="both"/>
        <w:rPr>
          <w:rFonts w:cstheme="minorHAnsi"/>
          <w:sz w:val="20"/>
          <w:szCs w:val="20"/>
        </w:rPr>
      </w:pPr>
    </w:p>
    <w:p w14:paraId="60A004B1" w14:textId="23990136" w:rsidR="009E317E" w:rsidRPr="009F2E92" w:rsidRDefault="009E317E" w:rsidP="00D72868">
      <w:pPr>
        <w:spacing w:after="0" w:line="360" w:lineRule="auto"/>
        <w:ind w:firstLine="708"/>
        <w:rPr>
          <w:rFonts w:cstheme="minorHAnsi"/>
          <w:sz w:val="20"/>
          <w:szCs w:val="20"/>
        </w:rPr>
      </w:pPr>
      <w:r w:rsidRPr="009F2E92">
        <w:rPr>
          <w:rFonts w:cstheme="minorHAnsi"/>
          <w:sz w:val="20"/>
          <w:szCs w:val="20"/>
        </w:rPr>
        <w:t xml:space="preserve">Súhlas s obsahom </w:t>
      </w:r>
      <w:r w:rsidR="00890DB9" w:rsidRPr="009F2E92">
        <w:rPr>
          <w:rFonts w:cstheme="minorHAnsi"/>
          <w:sz w:val="20"/>
          <w:szCs w:val="20"/>
        </w:rPr>
        <w:t>znenia</w:t>
      </w:r>
      <w:r w:rsidR="004E2004" w:rsidRPr="009F2E92">
        <w:rPr>
          <w:rFonts w:cstheme="minorHAnsi"/>
          <w:sz w:val="20"/>
          <w:szCs w:val="20"/>
        </w:rPr>
        <w:t xml:space="preserve"> tejto </w:t>
      </w:r>
      <w:r w:rsidR="00890DB9" w:rsidRPr="009F2E92">
        <w:rPr>
          <w:rFonts w:cstheme="minorHAnsi"/>
          <w:sz w:val="20"/>
          <w:szCs w:val="20"/>
        </w:rPr>
        <w:t xml:space="preserve"> prílohy  </w:t>
      </w:r>
      <w:r w:rsidRPr="009F2E92">
        <w:rPr>
          <w:rFonts w:cstheme="minorHAnsi"/>
          <w:sz w:val="20"/>
          <w:szCs w:val="20"/>
        </w:rPr>
        <w:t xml:space="preserve"> KZ potvrdzujú zmluvné strany podpisom svojich zástupcov. </w:t>
      </w:r>
    </w:p>
    <w:p w14:paraId="75E0DB2E" w14:textId="77777777" w:rsidR="009E317E" w:rsidRPr="009F2E92" w:rsidRDefault="009E317E" w:rsidP="00D72868">
      <w:pPr>
        <w:pStyle w:val="ListParagraph"/>
        <w:spacing w:after="0" w:line="360" w:lineRule="auto"/>
        <w:ind w:left="1416"/>
        <w:rPr>
          <w:rFonts w:cstheme="minorHAnsi"/>
          <w:sz w:val="20"/>
          <w:szCs w:val="20"/>
        </w:rPr>
      </w:pPr>
    </w:p>
    <w:p w14:paraId="27F868A9" w14:textId="7D1F45A3" w:rsidR="00F059D8" w:rsidRPr="009F2E92" w:rsidRDefault="00F059D8" w:rsidP="00D72868">
      <w:pPr>
        <w:spacing w:after="0" w:line="360" w:lineRule="auto"/>
        <w:rPr>
          <w:rFonts w:cstheme="minorHAnsi"/>
          <w:sz w:val="20"/>
          <w:szCs w:val="20"/>
        </w:rPr>
      </w:pPr>
      <w:r w:rsidRPr="009F2E92">
        <w:rPr>
          <w:rFonts w:cstheme="minorHAnsi"/>
          <w:sz w:val="20"/>
          <w:szCs w:val="20"/>
        </w:rPr>
        <w:t xml:space="preserve">V Trnave, dňa  </w:t>
      </w:r>
      <w:r w:rsidR="00BC67ED" w:rsidRPr="009F2E92">
        <w:rPr>
          <w:rFonts w:cstheme="minorHAnsi"/>
          <w:sz w:val="20"/>
          <w:szCs w:val="20"/>
        </w:rPr>
        <w:t>1</w:t>
      </w:r>
      <w:r w:rsidR="003A5940" w:rsidRPr="009F2E92">
        <w:rPr>
          <w:rFonts w:cstheme="minorHAnsi"/>
          <w:sz w:val="20"/>
          <w:szCs w:val="20"/>
        </w:rPr>
        <w:t>8</w:t>
      </w:r>
      <w:r w:rsidR="00BC67ED" w:rsidRPr="009F2E92">
        <w:rPr>
          <w:rFonts w:cstheme="minorHAnsi"/>
          <w:sz w:val="20"/>
          <w:szCs w:val="20"/>
        </w:rPr>
        <w:t>. 0</w:t>
      </w:r>
      <w:r w:rsidR="003A5940" w:rsidRPr="009F2E92">
        <w:rPr>
          <w:rFonts w:cstheme="minorHAnsi"/>
          <w:sz w:val="20"/>
          <w:szCs w:val="20"/>
        </w:rPr>
        <w:t>4</w:t>
      </w:r>
      <w:r w:rsidR="00BC67ED" w:rsidRPr="009F2E92">
        <w:rPr>
          <w:rFonts w:cstheme="minorHAnsi"/>
          <w:sz w:val="20"/>
          <w:szCs w:val="20"/>
        </w:rPr>
        <w:t>. 2024</w:t>
      </w:r>
    </w:p>
    <w:p w14:paraId="7E9CDA42" w14:textId="4ABF3A8E" w:rsidR="006F7078" w:rsidRPr="009F2E92" w:rsidRDefault="006F7078" w:rsidP="00D72868">
      <w:pPr>
        <w:spacing w:after="0" w:line="360" w:lineRule="auto"/>
        <w:rPr>
          <w:rFonts w:cstheme="minorHAnsi"/>
          <w:sz w:val="20"/>
          <w:szCs w:val="20"/>
        </w:rPr>
      </w:pPr>
    </w:p>
    <w:p w14:paraId="2536409D" w14:textId="6787EAD0" w:rsidR="006F7078" w:rsidRPr="009F2E92" w:rsidRDefault="006F7078" w:rsidP="00D72868">
      <w:pPr>
        <w:spacing w:after="0" w:line="360" w:lineRule="auto"/>
        <w:rPr>
          <w:rFonts w:cstheme="minorHAnsi"/>
          <w:sz w:val="20"/>
          <w:szCs w:val="20"/>
        </w:rPr>
      </w:pPr>
    </w:p>
    <w:p w14:paraId="64481064" w14:textId="77777777" w:rsidR="006F7078" w:rsidRPr="009F2E92" w:rsidRDefault="006F7078" w:rsidP="00D72868">
      <w:pPr>
        <w:spacing w:after="0" w:line="360" w:lineRule="auto"/>
        <w:rPr>
          <w:rFonts w:cstheme="minorHAnsi"/>
          <w:sz w:val="20"/>
        </w:rPr>
      </w:pPr>
    </w:p>
    <w:p w14:paraId="58B092DC" w14:textId="1F05BD05" w:rsidR="009E317E" w:rsidRPr="009F2E92" w:rsidRDefault="009E317E" w:rsidP="00D72868">
      <w:pPr>
        <w:spacing w:after="0" w:line="360" w:lineRule="auto"/>
        <w:rPr>
          <w:rFonts w:cstheme="minorHAnsi"/>
          <w:sz w:val="20"/>
          <w:szCs w:val="20"/>
        </w:rPr>
      </w:pPr>
    </w:p>
    <w:tbl>
      <w:tblPr>
        <w:tblStyle w:val="TableGrid"/>
        <w:tblW w:w="930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9"/>
        <w:gridCol w:w="233"/>
        <w:gridCol w:w="2925"/>
        <w:gridCol w:w="236"/>
        <w:gridCol w:w="2922"/>
      </w:tblGrid>
      <w:tr w:rsidR="00D07641" w:rsidRPr="009F2E92" w14:paraId="6D3C872D" w14:textId="77777777" w:rsidTr="00E35176">
        <w:tc>
          <w:tcPr>
            <w:tcW w:w="2989" w:type="dxa"/>
          </w:tcPr>
          <w:p w14:paraId="6F967924"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______________________</w:t>
            </w:r>
          </w:p>
          <w:p w14:paraId="7AB248E5" w14:textId="77777777" w:rsidR="006F7078" w:rsidRPr="009F2E92" w:rsidRDefault="006F7078" w:rsidP="00D72868">
            <w:pPr>
              <w:spacing w:line="360" w:lineRule="auto"/>
              <w:ind w:right="-330"/>
              <w:rPr>
                <w:rFonts w:cstheme="minorHAnsi"/>
                <w:b/>
                <w:sz w:val="20"/>
              </w:rPr>
            </w:pPr>
            <w:r w:rsidRPr="009F2E92">
              <w:rPr>
                <w:rFonts w:cstheme="minorHAnsi"/>
                <w:b/>
                <w:sz w:val="20"/>
                <w:szCs w:val="20"/>
              </w:rPr>
              <w:t>p. Milan MINÁRECH</w:t>
            </w:r>
            <w:r w:rsidRPr="009F2E92">
              <w:rPr>
                <w:rFonts w:cstheme="minorHAnsi"/>
                <w:b/>
                <w:sz w:val="20"/>
              </w:rPr>
              <w:t>,</w:t>
            </w:r>
          </w:p>
          <w:p w14:paraId="24A36BE9"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predseda odborovej organizácie</w:t>
            </w:r>
          </w:p>
          <w:p w14:paraId="2C6F80B8"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ZO OZ KOVO PCAS</w:t>
            </w:r>
          </w:p>
        </w:tc>
        <w:tc>
          <w:tcPr>
            <w:tcW w:w="233" w:type="dxa"/>
          </w:tcPr>
          <w:p w14:paraId="4CA9D9BA" w14:textId="77777777" w:rsidR="006F7078" w:rsidRPr="009F2E92" w:rsidRDefault="006F7078" w:rsidP="00D72868">
            <w:pPr>
              <w:spacing w:line="360" w:lineRule="auto"/>
              <w:ind w:right="-330"/>
              <w:rPr>
                <w:rFonts w:cstheme="minorHAnsi"/>
                <w:b/>
                <w:sz w:val="20"/>
                <w:szCs w:val="20"/>
              </w:rPr>
            </w:pPr>
          </w:p>
        </w:tc>
        <w:tc>
          <w:tcPr>
            <w:tcW w:w="2925" w:type="dxa"/>
          </w:tcPr>
          <w:p w14:paraId="5DB41A36" w14:textId="3644F6D0" w:rsidR="006F7078" w:rsidRPr="009F2E92" w:rsidRDefault="006F7078" w:rsidP="00D72868">
            <w:pPr>
              <w:spacing w:line="360" w:lineRule="auto"/>
              <w:ind w:right="-330"/>
              <w:rPr>
                <w:rFonts w:cstheme="minorHAnsi"/>
                <w:b/>
                <w:sz w:val="20"/>
                <w:szCs w:val="20"/>
              </w:rPr>
            </w:pPr>
          </w:p>
        </w:tc>
        <w:tc>
          <w:tcPr>
            <w:tcW w:w="236" w:type="dxa"/>
          </w:tcPr>
          <w:p w14:paraId="615E8330" w14:textId="77777777" w:rsidR="006F7078" w:rsidRPr="009F2E92" w:rsidRDefault="006F7078" w:rsidP="00D72868">
            <w:pPr>
              <w:spacing w:line="360" w:lineRule="auto"/>
              <w:ind w:right="-330"/>
              <w:rPr>
                <w:rFonts w:cstheme="minorHAnsi"/>
                <w:b/>
                <w:sz w:val="20"/>
                <w:szCs w:val="20"/>
              </w:rPr>
            </w:pPr>
          </w:p>
        </w:tc>
        <w:tc>
          <w:tcPr>
            <w:tcW w:w="2922" w:type="dxa"/>
          </w:tcPr>
          <w:p w14:paraId="01DBAA73"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______________________</w:t>
            </w:r>
          </w:p>
          <w:p w14:paraId="6326A15E" w14:textId="77777777" w:rsidR="006F7078" w:rsidRPr="009F2E92" w:rsidRDefault="006F7078" w:rsidP="00D72868">
            <w:pPr>
              <w:spacing w:line="360" w:lineRule="auto"/>
              <w:ind w:right="-330"/>
              <w:rPr>
                <w:rFonts w:cstheme="minorHAnsi"/>
                <w:b/>
                <w:sz w:val="20"/>
              </w:rPr>
            </w:pPr>
            <w:r w:rsidRPr="009F2E92">
              <w:rPr>
                <w:rFonts w:cstheme="minorHAnsi"/>
                <w:b/>
                <w:sz w:val="20"/>
                <w:szCs w:val="20"/>
              </w:rPr>
              <w:t xml:space="preserve">p. </w:t>
            </w:r>
            <w:r w:rsidRPr="009F2E92">
              <w:rPr>
                <w:rFonts w:eastAsia="Times New Roman" w:cstheme="minorHAnsi"/>
                <w:sz w:val="21"/>
                <w:szCs w:val="21"/>
                <w:lang w:eastAsia="fr-FR"/>
              </w:rPr>
              <w:t>Andrej Kralovič</w:t>
            </w:r>
            <w:r w:rsidRPr="009F2E92">
              <w:rPr>
                <w:rFonts w:cstheme="minorHAnsi"/>
                <w:b/>
                <w:sz w:val="20"/>
              </w:rPr>
              <w:t>,</w:t>
            </w:r>
          </w:p>
          <w:p w14:paraId="5C0977B4"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predseda odborovej organizácie</w:t>
            </w:r>
          </w:p>
          <w:p w14:paraId="72421C17" w14:textId="42AE034D" w:rsidR="006F7078" w:rsidRPr="009F2E92" w:rsidRDefault="006F7078" w:rsidP="00D72868">
            <w:pPr>
              <w:spacing w:line="360" w:lineRule="auto"/>
              <w:ind w:right="-330"/>
              <w:rPr>
                <w:rFonts w:cstheme="minorHAnsi"/>
                <w:b/>
                <w:sz w:val="20"/>
                <w:szCs w:val="20"/>
              </w:rPr>
            </w:pPr>
            <w:r w:rsidRPr="009F2E92">
              <w:rPr>
                <w:rFonts w:eastAsia="Times New Roman" w:cstheme="minorHAnsi"/>
                <w:b/>
                <w:bCs/>
                <w:sz w:val="21"/>
                <w:szCs w:val="21"/>
                <w:lang w:eastAsia="fr-FR"/>
              </w:rPr>
              <w:t>O</w:t>
            </w:r>
            <w:r w:rsidR="00A0066F" w:rsidRPr="009F2E92">
              <w:rPr>
                <w:rFonts w:eastAsia="Times New Roman" w:cstheme="minorHAnsi"/>
                <w:b/>
                <w:bCs/>
                <w:sz w:val="21"/>
                <w:szCs w:val="21"/>
                <w:lang w:eastAsia="fr-FR"/>
              </w:rPr>
              <w:t>dbory INAK</w:t>
            </w:r>
          </w:p>
        </w:tc>
      </w:tr>
    </w:tbl>
    <w:p w14:paraId="3A313C4A" w14:textId="2DA8A7F6" w:rsidR="006F7078" w:rsidRPr="009F2E92" w:rsidRDefault="006F7078" w:rsidP="00D72868">
      <w:pPr>
        <w:spacing w:after="0" w:line="360" w:lineRule="auto"/>
        <w:rPr>
          <w:rFonts w:cstheme="minorHAnsi"/>
          <w:sz w:val="20"/>
          <w:szCs w:val="20"/>
        </w:rPr>
      </w:pPr>
    </w:p>
    <w:p w14:paraId="3A405F6F" w14:textId="4114A88B" w:rsidR="006F7078" w:rsidRPr="009F2E92" w:rsidRDefault="006F7078" w:rsidP="00D72868">
      <w:pPr>
        <w:spacing w:after="0" w:line="360" w:lineRule="auto"/>
        <w:rPr>
          <w:rFonts w:cstheme="minorHAnsi"/>
          <w:sz w:val="20"/>
          <w:szCs w:val="20"/>
        </w:rPr>
      </w:pPr>
    </w:p>
    <w:p w14:paraId="5092B463" w14:textId="77777777" w:rsidR="006F7078" w:rsidRPr="009F2E92" w:rsidRDefault="006F7078" w:rsidP="00D72868">
      <w:pPr>
        <w:spacing w:after="0" w:line="360" w:lineRule="auto"/>
        <w:rPr>
          <w:rFonts w:cstheme="minorHAnsi"/>
          <w:sz w:val="20"/>
          <w:szCs w:val="20"/>
        </w:rPr>
      </w:pPr>
    </w:p>
    <w:p w14:paraId="55DC8EAD" w14:textId="155E9A85" w:rsidR="00CA6756" w:rsidRPr="009F2E92" w:rsidRDefault="00CA6756" w:rsidP="00D72868">
      <w:pPr>
        <w:spacing w:after="0" w:line="360" w:lineRule="auto"/>
        <w:rPr>
          <w:rFonts w:cstheme="minorHAnsi"/>
          <w:b/>
          <w:sz w:val="20"/>
        </w:rPr>
      </w:pPr>
    </w:p>
    <w:p w14:paraId="60CF89C5" w14:textId="77777777" w:rsidR="00890DB9" w:rsidRPr="009F2E92" w:rsidRDefault="00890DB9" w:rsidP="00D72868">
      <w:pPr>
        <w:spacing w:after="0" w:line="360" w:lineRule="auto"/>
        <w:rPr>
          <w:rFonts w:cstheme="minorHAnsi"/>
          <w:b/>
          <w:sz w:val="20"/>
          <w:szCs w:val="20"/>
        </w:rPr>
      </w:pPr>
    </w:p>
    <w:p w14:paraId="14E544B4" w14:textId="77777777" w:rsidR="00890DB9" w:rsidRPr="009F2E92" w:rsidRDefault="00890DB9" w:rsidP="00D72868">
      <w:pPr>
        <w:spacing w:after="0" w:line="360" w:lineRule="auto"/>
        <w:jc w:val="center"/>
        <w:rPr>
          <w:rFonts w:cstheme="minorHAnsi"/>
          <w:sz w:val="20"/>
          <w:szCs w:val="20"/>
        </w:rPr>
      </w:pPr>
      <w:r w:rsidRPr="009F2E92">
        <w:rPr>
          <w:rFonts w:cstheme="minorHAnsi"/>
          <w:sz w:val="20"/>
          <w:szCs w:val="20"/>
        </w:rPr>
        <w:t>Zamestnávateľ:</w:t>
      </w:r>
    </w:p>
    <w:p w14:paraId="3A8963B7" w14:textId="77777777" w:rsidR="00890DB9" w:rsidRPr="009F2E92" w:rsidRDefault="00890DB9" w:rsidP="00D72868">
      <w:pPr>
        <w:spacing w:after="0" w:line="360" w:lineRule="auto"/>
        <w:jc w:val="center"/>
        <w:rPr>
          <w:rFonts w:cstheme="minorHAnsi"/>
          <w:sz w:val="20"/>
          <w:szCs w:val="20"/>
        </w:rPr>
      </w:pPr>
    </w:p>
    <w:p w14:paraId="43C33168" w14:textId="77777777" w:rsidR="00890DB9" w:rsidRPr="009F2E92" w:rsidRDefault="00890DB9" w:rsidP="00D72868">
      <w:pPr>
        <w:spacing w:after="0" w:line="360" w:lineRule="auto"/>
        <w:jc w:val="center"/>
        <w:rPr>
          <w:rFonts w:cstheme="minorHAnsi"/>
          <w:sz w:val="20"/>
          <w:szCs w:val="20"/>
        </w:rPr>
      </w:pPr>
    </w:p>
    <w:p w14:paraId="324B3906" w14:textId="77777777" w:rsidR="00890DB9" w:rsidRPr="009F2E92" w:rsidRDefault="00890DB9" w:rsidP="00D72868">
      <w:pPr>
        <w:spacing w:after="0" w:line="360" w:lineRule="auto"/>
        <w:jc w:val="center"/>
        <w:rPr>
          <w:rFonts w:cstheme="minorHAnsi"/>
          <w:sz w:val="20"/>
          <w:szCs w:val="20"/>
        </w:rPr>
      </w:pPr>
    </w:p>
    <w:p w14:paraId="0AD777A5" w14:textId="77777777" w:rsidR="00890DB9" w:rsidRPr="009F2E92" w:rsidRDefault="00890DB9" w:rsidP="00D72868">
      <w:pPr>
        <w:spacing w:after="0" w:line="360" w:lineRule="auto"/>
        <w:jc w:val="center"/>
        <w:rPr>
          <w:rFonts w:cstheme="minorHAnsi"/>
          <w:b/>
          <w:sz w:val="20"/>
          <w:szCs w:val="20"/>
        </w:rPr>
      </w:pPr>
      <w:r w:rsidRPr="009F2E92">
        <w:rPr>
          <w:rFonts w:cstheme="minorHAnsi"/>
          <w:b/>
          <w:sz w:val="20"/>
          <w:szCs w:val="20"/>
        </w:rPr>
        <w:t>_______________________</w:t>
      </w:r>
    </w:p>
    <w:p w14:paraId="0DA9DDE7" w14:textId="77777777" w:rsidR="003532F5" w:rsidRPr="009F2E92" w:rsidRDefault="003532F5" w:rsidP="00D72868">
      <w:pPr>
        <w:spacing w:after="0" w:line="360" w:lineRule="auto"/>
        <w:jc w:val="center"/>
        <w:rPr>
          <w:rFonts w:cstheme="minorHAnsi"/>
          <w:b/>
          <w:sz w:val="20"/>
          <w:szCs w:val="20"/>
        </w:rPr>
      </w:pPr>
      <w:r w:rsidRPr="009F2E92">
        <w:rPr>
          <w:rFonts w:cstheme="minorHAnsi"/>
          <w:b/>
          <w:sz w:val="20"/>
          <w:szCs w:val="20"/>
        </w:rPr>
        <w:t xml:space="preserve">Ing. Martin </w:t>
      </w:r>
      <w:proofErr w:type="spellStart"/>
      <w:r w:rsidRPr="009F2E92">
        <w:rPr>
          <w:rFonts w:cstheme="minorHAnsi"/>
          <w:b/>
          <w:sz w:val="20"/>
          <w:szCs w:val="20"/>
        </w:rPr>
        <w:t>Dzama</w:t>
      </w:r>
      <w:proofErr w:type="spellEnd"/>
    </w:p>
    <w:p w14:paraId="48B28D95" w14:textId="28C184EE" w:rsidR="003532F5" w:rsidRPr="009F2E92" w:rsidRDefault="00D2696D" w:rsidP="00D72868">
      <w:pPr>
        <w:spacing w:after="0" w:line="360" w:lineRule="auto"/>
        <w:jc w:val="center"/>
        <w:rPr>
          <w:rFonts w:cstheme="minorHAnsi"/>
          <w:b/>
          <w:sz w:val="20"/>
          <w:szCs w:val="20"/>
        </w:rPr>
      </w:pPr>
      <w:r w:rsidRPr="009F2E92">
        <w:rPr>
          <w:rFonts w:cstheme="minorHAnsi"/>
          <w:b/>
          <w:sz w:val="20"/>
          <w:szCs w:val="20"/>
        </w:rPr>
        <w:t xml:space="preserve">konateľ spoločnosti </w:t>
      </w:r>
      <w:r w:rsidR="003532F5" w:rsidRPr="009F2E92">
        <w:rPr>
          <w:rFonts w:cstheme="minorHAnsi"/>
          <w:b/>
          <w:sz w:val="20"/>
          <w:szCs w:val="20"/>
        </w:rPr>
        <w:t>PCA Slovakia, s. r. o. .</w:t>
      </w:r>
    </w:p>
    <w:p w14:paraId="2174504F" w14:textId="42F9438C" w:rsidR="00CA6756" w:rsidRPr="009F2E92" w:rsidRDefault="00CA6756" w:rsidP="00D72868">
      <w:pPr>
        <w:spacing w:after="0" w:line="360" w:lineRule="auto"/>
        <w:rPr>
          <w:rFonts w:cstheme="minorHAnsi"/>
          <w:b/>
          <w:sz w:val="20"/>
        </w:rPr>
      </w:pPr>
    </w:p>
    <w:p w14:paraId="6FA11B83" w14:textId="14CAA389" w:rsidR="00CA6756" w:rsidRPr="009F2E92" w:rsidRDefault="00CA6756" w:rsidP="00D72868">
      <w:pPr>
        <w:spacing w:after="0" w:line="360" w:lineRule="auto"/>
        <w:rPr>
          <w:rFonts w:cstheme="minorHAnsi"/>
          <w:b/>
          <w:sz w:val="20"/>
        </w:rPr>
      </w:pPr>
    </w:p>
    <w:p w14:paraId="47D75172" w14:textId="7AAB398D" w:rsidR="00890DB9" w:rsidRPr="009F2E92" w:rsidRDefault="00890DB9" w:rsidP="00D72868">
      <w:pPr>
        <w:spacing w:line="360" w:lineRule="auto"/>
        <w:rPr>
          <w:rFonts w:cstheme="minorHAnsi"/>
          <w:b/>
          <w:sz w:val="20"/>
        </w:rPr>
      </w:pPr>
      <w:r w:rsidRPr="009F2E92">
        <w:rPr>
          <w:rFonts w:cstheme="minorHAnsi"/>
          <w:b/>
          <w:sz w:val="20"/>
        </w:rPr>
        <w:br w:type="page"/>
      </w:r>
    </w:p>
    <w:p w14:paraId="281D3B99" w14:textId="279697DC" w:rsidR="00BB0B88" w:rsidRPr="009F2E92" w:rsidRDefault="00BB0B88" w:rsidP="00D72868">
      <w:pPr>
        <w:pStyle w:val="Heading1"/>
        <w:spacing w:line="360" w:lineRule="auto"/>
        <w:rPr>
          <w:rFonts w:asciiTheme="minorHAnsi" w:hAnsiTheme="minorHAnsi" w:cstheme="minorHAnsi"/>
          <w:b/>
          <w:color w:val="auto"/>
          <w:sz w:val="28"/>
          <w:szCs w:val="28"/>
        </w:rPr>
      </w:pPr>
      <w:bookmarkStart w:id="28" w:name="_Toc966408"/>
      <w:r w:rsidRPr="009F2E92">
        <w:rPr>
          <w:rFonts w:asciiTheme="minorHAnsi" w:hAnsiTheme="minorHAnsi" w:cstheme="minorHAnsi"/>
          <w:b/>
          <w:color w:val="auto"/>
          <w:sz w:val="28"/>
          <w:szCs w:val="28"/>
        </w:rPr>
        <w:t>Príloha č. 2A – TARIFNÁ TABUĽKA MOD</w:t>
      </w:r>
      <w:bookmarkEnd w:id="28"/>
      <w:r w:rsidRPr="009F2E92">
        <w:rPr>
          <w:rFonts w:asciiTheme="minorHAnsi" w:hAnsiTheme="minorHAnsi" w:cstheme="minorHAnsi"/>
          <w:b/>
          <w:color w:val="auto"/>
          <w:sz w:val="28"/>
          <w:szCs w:val="28"/>
        </w:rPr>
        <w:t xml:space="preserve"> </w:t>
      </w:r>
    </w:p>
    <w:p w14:paraId="366F289A" w14:textId="6195FE39" w:rsidR="009E317E" w:rsidRPr="009F2E92" w:rsidRDefault="009E317E" w:rsidP="00D72868">
      <w:pPr>
        <w:spacing w:after="0" w:line="360" w:lineRule="auto"/>
        <w:rPr>
          <w:rFonts w:cstheme="minorHAnsi"/>
          <w:b/>
          <w:sz w:val="20"/>
        </w:rPr>
      </w:pPr>
    </w:p>
    <w:p w14:paraId="39A0A737" w14:textId="77777777" w:rsidR="00540E41" w:rsidRPr="009F2E92" w:rsidRDefault="00540E41" w:rsidP="00D72868">
      <w:pPr>
        <w:spacing w:after="0" w:line="360" w:lineRule="auto"/>
        <w:rPr>
          <w:rFonts w:cstheme="minorHAnsi"/>
          <w:sz w:val="20"/>
          <w:szCs w:val="18"/>
        </w:rPr>
      </w:pPr>
      <w:r w:rsidRPr="009F2E92">
        <w:rPr>
          <w:rFonts w:cstheme="minorHAnsi"/>
          <w:sz w:val="20"/>
          <w:szCs w:val="18"/>
        </w:rPr>
        <w:t xml:space="preserve">Tabuľka obsahuje sumy po zvýšení základných miezd podľa ods. 9.1. tejto Prílohy KZ. </w:t>
      </w:r>
    </w:p>
    <w:tbl>
      <w:tblPr>
        <w:tblpPr w:leftFromText="141" w:rightFromText="141" w:vertAnchor="text" w:horzAnchor="margin" w:tblpXSpec="center" w:tblpY="410"/>
        <w:tblW w:w="9063" w:type="dxa"/>
        <w:tblCellMar>
          <w:left w:w="70" w:type="dxa"/>
          <w:right w:w="70" w:type="dxa"/>
        </w:tblCellMar>
        <w:tblLook w:val="04A0" w:firstRow="1" w:lastRow="0" w:firstColumn="1" w:lastColumn="0" w:noHBand="0" w:noVBand="1"/>
      </w:tblPr>
      <w:tblGrid>
        <w:gridCol w:w="841"/>
        <w:gridCol w:w="1701"/>
        <w:gridCol w:w="1701"/>
        <w:gridCol w:w="1560"/>
        <w:gridCol w:w="1842"/>
        <w:gridCol w:w="1418"/>
      </w:tblGrid>
      <w:tr w:rsidR="00D07641" w:rsidRPr="009F2E92" w14:paraId="21B7B609" w14:textId="77777777" w:rsidTr="00BE1CD7">
        <w:trPr>
          <w:trHeight w:val="270"/>
        </w:trPr>
        <w:tc>
          <w:tcPr>
            <w:tcW w:w="841" w:type="dxa"/>
            <w:tcBorders>
              <w:top w:val="single" w:sz="8" w:space="0" w:color="auto"/>
              <w:left w:val="single" w:sz="8" w:space="0" w:color="auto"/>
              <w:bottom w:val="single" w:sz="8" w:space="0" w:color="000000"/>
              <w:right w:val="single" w:sz="8" w:space="0" w:color="auto"/>
            </w:tcBorders>
            <w:shd w:val="clear" w:color="000000" w:fill="FFFFFF"/>
            <w:vAlign w:val="center"/>
          </w:tcPr>
          <w:p w14:paraId="633BBB8D"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Tarifná trieda</w:t>
            </w:r>
          </w:p>
        </w:tc>
        <w:tc>
          <w:tcPr>
            <w:tcW w:w="1701" w:type="dxa"/>
            <w:tcBorders>
              <w:top w:val="single" w:sz="8" w:space="0" w:color="auto"/>
              <w:left w:val="single" w:sz="8" w:space="0" w:color="auto"/>
              <w:bottom w:val="single" w:sz="8" w:space="0" w:color="000000"/>
              <w:right w:val="single" w:sz="8" w:space="0" w:color="auto"/>
            </w:tcBorders>
            <w:shd w:val="clear" w:color="000000" w:fill="FFFFFF"/>
            <w:vAlign w:val="center"/>
          </w:tcPr>
          <w:p w14:paraId="0596F082"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 xml:space="preserve">Tarifná </w:t>
            </w:r>
            <w:r w:rsidRPr="009F2E92">
              <w:rPr>
                <w:rFonts w:eastAsia="Times New Roman" w:cstheme="minorHAnsi"/>
                <w:b/>
                <w:bCs/>
                <w:sz w:val="20"/>
                <w:szCs w:val="20"/>
                <w:lang w:eastAsia="sk-SK"/>
              </w:rPr>
              <w:br/>
              <w:t>úroveň</w:t>
            </w:r>
          </w:p>
        </w:tc>
        <w:tc>
          <w:tcPr>
            <w:tcW w:w="6521" w:type="dxa"/>
            <w:gridSpan w:val="4"/>
            <w:tcBorders>
              <w:top w:val="single" w:sz="8" w:space="0" w:color="auto"/>
              <w:left w:val="single" w:sz="4" w:space="0" w:color="auto"/>
              <w:bottom w:val="nil"/>
              <w:right w:val="single" w:sz="8" w:space="0" w:color="auto"/>
            </w:tcBorders>
            <w:shd w:val="clear" w:color="000000" w:fill="FFFFFF"/>
            <w:vAlign w:val="center"/>
          </w:tcPr>
          <w:p w14:paraId="0A956E5E" w14:textId="5E22B22D" w:rsidR="00540E41" w:rsidRPr="009F2E92" w:rsidRDefault="003A5940"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0</w:t>
            </w:r>
          </w:p>
        </w:tc>
      </w:tr>
      <w:tr w:rsidR="00D07641" w:rsidRPr="009F2E92" w14:paraId="7C7661ED" w14:textId="77777777" w:rsidTr="003A5940">
        <w:trPr>
          <w:trHeight w:val="270"/>
        </w:trPr>
        <w:tc>
          <w:tcPr>
            <w:tcW w:w="841" w:type="dxa"/>
            <w:vMerge w:val="restart"/>
            <w:tcBorders>
              <w:left w:val="single" w:sz="8" w:space="0" w:color="auto"/>
              <w:bottom w:val="single" w:sz="8" w:space="0" w:color="000000"/>
              <w:right w:val="single" w:sz="8" w:space="0" w:color="auto"/>
            </w:tcBorders>
            <w:shd w:val="clear" w:color="000000" w:fill="FFFFFF"/>
            <w:vAlign w:val="center"/>
          </w:tcPr>
          <w:p w14:paraId="30D0681B" w14:textId="77777777" w:rsidR="00540E41" w:rsidRPr="009F2E92" w:rsidRDefault="00540E41" w:rsidP="00D72868">
            <w:pPr>
              <w:spacing w:after="0" w:line="360" w:lineRule="auto"/>
              <w:jc w:val="center"/>
              <w:rPr>
                <w:rFonts w:eastAsia="Times New Roman" w:cstheme="minorHAnsi"/>
                <w:b/>
                <w:bCs/>
                <w:sz w:val="20"/>
                <w:szCs w:val="20"/>
                <w:lang w:eastAsia="sk-SK"/>
              </w:rPr>
            </w:pPr>
          </w:p>
        </w:tc>
        <w:tc>
          <w:tcPr>
            <w:tcW w:w="1701" w:type="dxa"/>
            <w:tcBorders>
              <w:top w:val="single" w:sz="8" w:space="0" w:color="auto"/>
              <w:left w:val="single" w:sz="8" w:space="0" w:color="auto"/>
              <w:bottom w:val="single" w:sz="4" w:space="0" w:color="auto"/>
              <w:right w:val="single" w:sz="8" w:space="0" w:color="auto"/>
            </w:tcBorders>
            <w:shd w:val="clear" w:color="000000" w:fill="FFFFFF"/>
            <w:vAlign w:val="center"/>
          </w:tcPr>
          <w:p w14:paraId="4636AB1A"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sz w:val="20"/>
                <w:szCs w:val="20"/>
                <w:lang w:eastAsia="sk-SK"/>
              </w:rPr>
              <w:t xml:space="preserve">Preukázaná úroveň kompetencií </w:t>
            </w:r>
          </w:p>
        </w:tc>
        <w:tc>
          <w:tcPr>
            <w:tcW w:w="6521" w:type="dxa"/>
            <w:gridSpan w:val="4"/>
            <w:tcBorders>
              <w:top w:val="single" w:sz="8" w:space="0" w:color="auto"/>
              <w:left w:val="single" w:sz="4" w:space="0" w:color="auto"/>
              <w:bottom w:val="single" w:sz="8" w:space="0" w:color="auto"/>
              <w:right w:val="single" w:sz="8" w:space="0" w:color="auto"/>
            </w:tcBorders>
            <w:shd w:val="clear" w:color="000000" w:fill="FFFFFF"/>
            <w:vAlign w:val="center"/>
          </w:tcPr>
          <w:p w14:paraId="3A4ECF60"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Ovládanie 50% jedného pracovného postu na danej prevádzke</w:t>
            </w:r>
          </w:p>
        </w:tc>
      </w:tr>
      <w:tr w:rsidR="00D07641" w:rsidRPr="009F2E92" w14:paraId="15CFA3E6" w14:textId="77777777" w:rsidTr="003A5940">
        <w:trPr>
          <w:trHeight w:val="270"/>
        </w:trPr>
        <w:tc>
          <w:tcPr>
            <w:tcW w:w="841" w:type="dxa"/>
            <w:vMerge/>
            <w:tcBorders>
              <w:left w:val="single" w:sz="8" w:space="0" w:color="auto"/>
              <w:right w:val="single" w:sz="4" w:space="0" w:color="auto"/>
            </w:tcBorders>
            <w:shd w:val="clear" w:color="000000" w:fill="FFFFFF"/>
            <w:vAlign w:val="center"/>
          </w:tcPr>
          <w:p w14:paraId="73864F0A" w14:textId="77777777" w:rsidR="00540E41" w:rsidRPr="009F2E92" w:rsidRDefault="00540E41" w:rsidP="00D72868">
            <w:pPr>
              <w:spacing w:after="0" w:line="360" w:lineRule="auto"/>
              <w:jc w:val="center"/>
              <w:rPr>
                <w:rFonts w:eastAsia="Times New Roman" w:cstheme="minorHAnsi"/>
                <w:b/>
                <w:bCs/>
                <w:sz w:val="20"/>
                <w:szCs w:val="20"/>
                <w:lang w:eastAsia="sk-SK"/>
              </w:rPr>
            </w:pPr>
          </w:p>
        </w:tc>
        <w:tc>
          <w:tcPr>
            <w:tcW w:w="1701" w:type="dxa"/>
            <w:tcBorders>
              <w:top w:val="single" w:sz="4" w:space="0" w:color="auto"/>
              <w:left w:val="single" w:sz="4" w:space="0" w:color="auto"/>
              <w:right w:val="single" w:sz="4" w:space="0" w:color="auto"/>
            </w:tcBorders>
            <w:shd w:val="clear" w:color="000000" w:fill="FFFFFF"/>
            <w:vAlign w:val="center"/>
          </w:tcPr>
          <w:p w14:paraId="02933370" w14:textId="544B25CD"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b/>
                <w:bCs/>
                <w:sz w:val="28"/>
                <w:szCs w:val="28"/>
                <w:lang w:eastAsia="sk-SK"/>
              </w:rPr>
              <w:t>202</w:t>
            </w:r>
            <w:r w:rsidR="00BC67ED" w:rsidRPr="009F2E92">
              <w:rPr>
                <w:rFonts w:eastAsia="Times New Roman" w:cstheme="minorHAnsi"/>
                <w:b/>
                <w:bCs/>
                <w:sz w:val="28"/>
                <w:szCs w:val="28"/>
                <w:lang w:eastAsia="sk-SK"/>
              </w:rPr>
              <w:t>5</w:t>
            </w:r>
            <w:r w:rsidRPr="009F2E92">
              <w:rPr>
                <w:rFonts w:eastAsia="Times New Roman" w:cstheme="minorHAnsi"/>
                <w:sz w:val="20"/>
                <w:szCs w:val="20"/>
                <w:lang w:eastAsia="sk-SK"/>
              </w:rPr>
              <w:br/>
              <w:t>(Plný úväzok)</w:t>
            </w:r>
          </w:p>
        </w:tc>
        <w:tc>
          <w:tcPr>
            <w:tcW w:w="6521" w:type="dxa"/>
            <w:gridSpan w:val="4"/>
            <w:tcBorders>
              <w:left w:val="single" w:sz="4" w:space="0" w:color="auto"/>
              <w:right w:val="single" w:sz="4" w:space="0" w:color="auto"/>
            </w:tcBorders>
            <w:shd w:val="clear" w:color="000000" w:fill="FFFFFF"/>
            <w:vAlign w:val="center"/>
          </w:tcPr>
          <w:p w14:paraId="64290C74" w14:textId="4731F289" w:rsidR="00540E41" w:rsidRPr="009F2E92" w:rsidRDefault="0064023D" w:rsidP="00D72868">
            <w:pPr>
              <w:spacing w:after="0" w:line="360" w:lineRule="auto"/>
              <w:jc w:val="center"/>
              <w:rPr>
                <w:rFonts w:eastAsia="Times New Roman" w:cstheme="minorHAnsi"/>
                <w:sz w:val="20"/>
                <w:szCs w:val="20"/>
                <w:lang w:eastAsia="sk-SK"/>
              </w:rPr>
            </w:pPr>
            <w:r w:rsidRPr="009F2E92">
              <w:rPr>
                <w:rFonts w:eastAsia="Times New Roman" w:cstheme="minorHAnsi"/>
                <w:b/>
                <w:bCs/>
                <w:sz w:val="32"/>
                <w:szCs w:val="32"/>
                <w:lang w:eastAsia="sk-SK"/>
              </w:rPr>
              <w:t xml:space="preserve">910 </w:t>
            </w:r>
            <w:r w:rsidR="00540E41" w:rsidRPr="009F2E92">
              <w:rPr>
                <w:rFonts w:eastAsia="Times New Roman" w:cstheme="minorHAnsi"/>
                <w:b/>
                <w:bCs/>
                <w:sz w:val="32"/>
                <w:szCs w:val="32"/>
                <w:lang w:eastAsia="sk-SK"/>
              </w:rPr>
              <w:t>€</w:t>
            </w:r>
          </w:p>
        </w:tc>
      </w:tr>
      <w:tr w:rsidR="00D07641" w:rsidRPr="009F2E92" w14:paraId="0C3F518A" w14:textId="77777777" w:rsidTr="003A5940">
        <w:trPr>
          <w:trHeight w:val="270"/>
        </w:trPr>
        <w:tc>
          <w:tcPr>
            <w:tcW w:w="841" w:type="dxa"/>
            <w:vMerge/>
            <w:tcBorders>
              <w:left w:val="single" w:sz="8" w:space="0" w:color="auto"/>
              <w:bottom w:val="single" w:sz="8" w:space="0" w:color="000000"/>
              <w:right w:val="single" w:sz="4" w:space="0" w:color="auto"/>
            </w:tcBorders>
            <w:shd w:val="clear" w:color="000000" w:fill="FFFFFF"/>
            <w:vAlign w:val="center"/>
          </w:tcPr>
          <w:p w14:paraId="59CF6C4B" w14:textId="77777777" w:rsidR="00540E41" w:rsidRPr="009F2E92" w:rsidRDefault="00540E41" w:rsidP="00D72868">
            <w:pPr>
              <w:spacing w:after="0" w:line="360" w:lineRule="auto"/>
              <w:jc w:val="center"/>
              <w:rPr>
                <w:rFonts w:eastAsia="Times New Roman" w:cstheme="minorHAnsi"/>
                <w:b/>
                <w:bCs/>
                <w:sz w:val="20"/>
                <w:szCs w:val="20"/>
                <w:lang w:eastAsia="sk-SK"/>
              </w:rPr>
            </w:pPr>
          </w:p>
        </w:tc>
        <w:tc>
          <w:tcPr>
            <w:tcW w:w="1701" w:type="dxa"/>
            <w:tcBorders>
              <w:left w:val="single" w:sz="4" w:space="0" w:color="auto"/>
              <w:bottom w:val="single" w:sz="4" w:space="0" w:color="auto"/>
              <w:right w:val="single" w:sz="4" w:space="0" w:color="auto"/>
            </w:tcBorders>
            <w:shd w:val="clear" w:color="000000" w:fill="FFFFFF"/>
            <w:vAlign w:val="center"/>
          </w:tcPr>
          <w:p w14:paraId="0576EA0F"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b/>
                <w:bCs/>
                <w:sz w:val="28"/>
                <w:szCs w:val="28"/>
                <w:lang w:eastAsia="sk-SK"/>
              </w:rPr>
              <w:t>202</w:t>
            </w:r>
            <w:r w:rsidR="00BC67ED" w:rsidRPr="009F2E92">
              <w:rPr>
                <w:rFonts w:eastAsia="Times New Roman" w:cstheme="minorHAnsi"/>
                <w:b/>
                <w:bCs/>
                <w:sz w:val="28"/>
                <w:szCs w:val="28"/>
                <w:lang w:eastAsia="sk-SK"/>
              </w:rPr>
              <w:t>6</w:t>
            </w:r>
            <w:r w:rsidRPr="009F2E92">
              <w:rPr>
                <w:rFonts w:eastAsia="Times New Roman" w:cstheme="minorHAnsi"/>
                <w:sz w:val="20"/>
                <w:szCs w:val="20"/>
                <w:lang w:eastAsia="sk-SK"/>
              </w:rPr>
              <w:br/>
              <w:t>(Plný úväzok)</w:t>
            </w:r>
          </w:p>
          <w:p w14:paraId="3031F57B" w14:textId="07A33D17" w:rsidR="00BC67ED" w:rsidRPr="009F2E92" w:rsidRDefault="00BC67ED"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Minimálna mzda</w:t>
            </w:r>
          </w:p>
          <w:p w14:paraId="59A28B3C" w14:textId="4CA5C61F" w:rsidR="00BC67ED" w:rsidRPr="009F2E92" w:rsidRDefault="00BC67ED" w:rsidP="00D72868">
            <w:pPr>
              <w:spacing w:after="0" w:line="360" w:lineRule="auto"/>
              <w:jc w:val="center"/>
              <w:rPr>
                <w:rFonts w:eastAsia="Times New Roman" w:cstheme="minorHAnsi"/>
                <w:sz w:val="20"/>
                <w:szCs w:val="20"/>
                <w:lang w:eastAsia="sk-SK"/>
              </w:rPr>
            </w:pPr>
            <w:r w:rsidRPr="009F2E92">
              <w:rPr>
                <w:rFonts w:eastAsia="Times New Roman" w:cstheme="minorHAnsi"/>
                <w:b/>
                <w:bCs/>
                <w:sz w:val="28"/>
                <w:szCs w:val="28"/>
                <w:lang w:eastAsia="sk-SK"/>
              </w:rPr>
              <w:t>202</w:t>
            </w:r>
            <w:r w:rsidR="00A93A23" w:rsidRPr="009F2E92">
              <w:rPr>
                <w:rFonts w:eastAsia="Times New Roman" w:cstheme="minorHAnsi"/>
                <w:b/>
                <w:bCs/>
                <w:sz w:val="28"/>
                <w:szCs w:val="28"/>
                <w:lang w:eastAsia="sk-SK"/>
              </w:rPr>
              <w:t>7</w:t>
            </w:r>
            <w:r w:rsidRPr="009F2E92">
              <w:rPr>
                <w:rFonts w:eastAsia="Times New Roman" w:cstheme="minorHAnsi"/>
                <w:sz w:val="20"/>
                <w:szCs w:val="20"/>
                <w:lang w:eastAsia="sk-SK"/>
              </w:rPr>
              <w:br/>
              <w:t>(Plný úväzok)</w:t>
            </w:r>
          </w:p>
          <w:p w14:paraId="057A6CDD" w14:textId="4BC4598F" w:rsidR="00BC67ED" w:rsidRPr="009F2E92" w:rsidRDefault="00BC67ED" w:rsidP="00D72868">
            <w:pPr>
              <w:spacing w:after="0" w:line="360" w:lineRule="auto"/>
              <w:jc w:val="center"/>
              <w:rPr>
                <w:rFonts w:eastAsia="Times New Roman" w:cstheme="minorHAnsi"/>
                <w:b/>
                <w:bCs/>
                <w:sz w:val="20"/>
                <w:szCs w:val="20"/>
                <w:lang w:eastAsia="sk-SK"/>
              </w:rPr>
            </w:pPr>
            <w:r w:rsidRPr="009F2E92">
              <w:rPr>
                <w:rFonts w:eastAsia="Times New Roman" w:cstheme="minorHAnsi"/>
                <w:sz w:val="20"/>
                <w:szCs w:val="20"/>
                <w:lang w:eastAsia="sk-SK"/>
              </w:rPr>
              <w:t>Minimálna mzda</w:t>
            </w:r>
          </w:p>
        </w:tc>
        <w:tc>
          <w:tcPr>
            <w:tcW w:w="6521" w:type="dxa"/>
            <w:gridSpan w:val="4"/>
            <w:tcBorders>
              <w:left w:val="single" w:sz="4" w:space="0" w:color="auto"/>
              <w:bottom w:val="nil"/>
              <w:right w:val="single" w:sz="4" w:space="0" w:color="auto"/>
            </w:tcBorders>
            <w:shd w:val="clear" w:color="000000" w:fill="FFFFFF"/>
            <w:vAlign w:val="center"/>
          </w:tcPr>
          <w:p w14:paraId="0F1366AC" w14:textId="283C6F01" w:rsidR="00540E41" w:rsidRPr="009F2E92" w:rsidRDefault="00BC67ED"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9</w:t>
            </w:r>
            <w:r w:rsidR="0064023D" w:rsidRPr="009F2E92">
              <w:rPr>
                <w:rFonts w:eastAsia="Times New Roman" w:cstheme="minorHAnsi"/>
                <w:b/>
                <w:bCs/>
                <w:sz w:val="32"/>
                <w:szCs w:val="32"/>
                <w:lang w:eastAsia="sk-SK"/>
              </w:rPr>
              <w:t>7</w:t>
            </w:r>
            <w:r w:rsidR="00540E41" w:rsidRPr="009F2E92">
              <w:rPr>
                <w:rFonts w:eastAsia="Times New Roman" w:cstheme="minorHAnsi"/>
                <w:b/>
                <w:bCs/>
                <w:sz w:val="32"/>
                <w:szCs w:val="32"/>
                <w:lang w:eastAsia="sk-SK"/>
              </w:rPr>
              <w:t>0 €</w:t>
            </w:r>
          </w:p>
          <w:p w14:paraId="6F7FC77D" w14:textId="77777777" w:rsidR="00BC67ED" w:rsidRPr="009F2E92" w:rsidRDefault="00BC67ED" w:rsidP="00D72868">
            <w:pPr>
              <w:spacing w:after="0" w:line="360" w:lineRule="auto"/>
              <w:jc w:val="center"/>
              <w:rPr>
                <w:rFonts w:eastAsia="Times New Roman" w:cstheme="minorHAnsi"/>
                <w:sz w:val="32"/>
                <w:szCs w:val="32"/>
                <w:lang w:eastAsia="sk-SK"/>
              </w:rPr>
            </w:pPr>
          </w:p>
          <w:p w14:paraId="44AF182D" w14:textId="795E42E0" w:rsidR="00BC67ED" w:rsidRPr="009F2E92" w:rsidRDefault="00BC67ED"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32"/>
                <w:szCs w:val="32"/>
                <w:lang w:eastAsia="sk-SK"/>
              </w:rPr>
              <w:t>10</w:t>
            </w:r>
            <w:r w:rsidR="0064023D" w:rsidRPr="009F2E92">
              <w:rPr>
                <w:rFonts w:eastAsia="Times New Roman" w:cstheme="minorHAnsi"/>
                <w:b/>
                <w:bCs/>
                <w:sz w:val="32"/>
                <w:szCs w:val="32"/>
                <w:lang w:eastAsia="sk-SK"/>
              </w:rPr>
              <w:t>3</w:t>
            </w:r>
            <w:r w:rsidRPr="009F2E92">
              <w:rPr>
                <w:rFonts w:eastAsia="Times New Roman" w:cstheme="minorHAnsi"/>
                <w:b/>
                <w:bCs/>
                <w:sz w:val="32"/>
                <w:szCs w:val="32"/>
                <w:lang w:eastAsia="sk-SK"/>
              </w:rPr>
              <w:t>0€</w:t>
            </w:r>
          </w:p>
        </w:tc>
      </w:tr>
      <w:tr w:rsidR="00D07641" w:rsidRPr="009F2E92" w14:paraId="7A9B9153" w14:textId="77777777" w:rsidTr="003A5940">
        <w:trPr>
          <w:trHeight w:val="270"/>
        </w:trPr>
        <w:tc>
          <w:tcPr>
            <w:tcW w:w="84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427D0C7"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Tarifná trieda</w:t>
            </w:r>
          </w:p>
        </w:tc>
        <w:tc>
          <w:tcPr>
            <w:tcW w:w="1701" w:type="dxa"/>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36816498"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 xml:space="preserve">Tarifná </w:t>
            </w:r>
            <w:r w:rsidRPr="009F2E92">
              <w:rPr>
                <w:rFonts w:eastAsia="Times New Roman" w:cstheme="minorHAnsi"/>
                <w:b/>
                <w:bCs/>
                <w:sz w:val="20"/>
                <w:szCs w:val="20"/>
                <w:lang w:eastAsia="sk-SK"/>
              </w:rPr>
              <w:br/>
              <w:t>úroveň</w:t>
            </w:r>
          </w:p>
        </w:tc>
        <w:tc>
          <w:tcPr>
            <w:tcW w:w="1701" w:type="dxa"/>
            <w:tcBorders>
              <w:top w:val="single" w:sz="8" w:space="0" w:color="auto"/>
              <w:left w:val="single" w:sz="4" w:space="0" w:color="auto"/>
              <w:bottom w:val="nil"/>
              <w:right w:val="single" w:sz="8" w:space="0" w:color="auto"/>
            </w:tcBorders>
            <w:shd w:val="clear" w:color="000000" w:fill="FFFFFF"/>
            <w:vAlign w:val="center"/>
            <w:hideMark/>
          </w:tcPr>
          <w:p w14:paraId="1CFCF044"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A</w:t>
            </w:r>
          </w:p>
        </w:tc>
        <w:tc>
          <w:tcPr>
            <w:tcW w:w="1560" w:type="dxa"/>
            <w:tcBorders>
              <w:top w:val="single" w:sz="8" w:space="0" w:color="auto"/>
              <w:left w:val="nil"/>
              <w:bottom w:val="nil"/>
              <w:right w:val="single" w:sz="8" w:space="0" w:color="auto"/>
            </w:tcBorders>
            <w:shd w:val="clear" w:color="000000" w:fill="FFFFFF"/>
            <w:vAlign w:val="center"/>
            <w:hideMark/>
          </w:tcPr>
          <w:p w14:paraId="2E9A1A66"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B</w:t>
            </w:r>
          </w:p>
        </w:tc>
        <w:tc>
          <w:tcPr>
            <w:tcW w:w="1842" w:type="dxa"/>
            <w:tcBorders>
              <w:top w:val="single" w:sz="8" w:space="0" w:color="auto"/>
              <w:left w:val="nil"/>
              <w:bottom w:val="nil"/>
              <w:right w:val="single" w:sz="8" w:space="0" w:color="auto"/>
            </w:tcBorders>
            <w:shd w:val="clear" w:color="000000" w:fill="FFFFFF"/>
            <w:vAlign w:val="center"/>
            <w:hideMark/>
          </w:tcPr>
          <w:p w14:paraId="68F38FA6"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C</w:t>
            </w:r>
          </w:p>
        </w:tc>
        <w:tc>
          <w:tcPr>
            <w:tcW w:w="1418" w:type="dxa"/>
            <w:tcBorders>
              <w:top w:val="single" w:sz="8" w:space="0" w:color="auto"/>
              <w:left w:val="nil"/>
              <w:bottom w:val="nil"/>
              <w:right w:val="single" w:sz="8" w:space="0" w:color="auto"/>
            </w:tcBorders>
            <w:shd w:val="clear" w:color="000000" w:fill="FFFFFF"/>
            <w:vAlign w:val="center"/>
            <w:hideMark/>
          </w:tcPr>
          <w:p w14:paraId="62DAAFEA"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D</w:t>
            </w:r>
          </w:p>
        </w:tc>
      </w:tr>
      <w:tr w:rsidR="00D07641" w:rsidRPr="009F2E92" w14:paraId="4D0606EB" w14:textId="77777777" w:rsidTr="00BE1CD7">
        <w:trPr>
          <w:trHeight w:val="284"/>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3D231DE1" w14:textId="77777777" w:rsidR="00540E41" w:rsidRPr="009F2E92" w:rsidRDefault="00540E41" w:rsidP="00D72868">
            <w:pPr>
              <w:spacing w:after="0" w:line="360" w:lineRule="auto"/>
              <w:rPr>
                <w:rFonts w:eastAsia="Times New Roman" w:cstheme="minorHAnsi"/>
                <w:b/>
                <w:bCs/>
                <w:sz w:val="20"/>
                <w:szCs w:val="20"/>
                <w:lang w:eastAsia="sk-SK"/>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073E1CFB" w14:textId="77777777" w:rsidR="00540E41" w:rsidRPr="009F2E92" w:rsidRDefault="00540E41" w:rsidP="00D72868">
            <w:pPr>
              <w:spacing w:after="0" w:line="360" w:lineRule="auto"/>
              <w:rPr>
                <w:rFonts w:eastAsia="Times New Roman" w:cstheme="minorHAnsi"/>
                <w:b/>
                <w:bCs/>
                <w:sz w:val="20"/>
                <w:szCs w:val="20"/>
                <w:lang w:eastAsia="sk-SK"/>
              </w:rPr>
            </w:pPr>
          </w:p>
        </w:tc>
        <w:tc>
          <w:tcPr>
            <w:tcW w:w="1701" w:type="dxa"/>
            <w:tcBorders>
              <w:top w:val="nil"/>
              <w:left w:val="single" w:sz="4" w:space="0" w:color="auto"/>
              <w:bottom w:val="single" w:sz="8" w:space="0" w:color="auto"/>
              <w:right w:val="single" w:sz="8" w:space="0" w:color="auto"/>
            </w:tcBorders>
            <w:shd w:val="clear" w:color="000000" w:fill="FFFFFF"/>
            <w:vAlign w:val="center"/>
            <w:hideMark/>
          </w:tcPr>
          <w:p w14:paraId="74EA6D4C"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Základná </w:t>
            </w:r>
          </w:p>
        </w:tc>
        <w:tc>
          <w:tcPr>
            <w:tcW w:w="1560" w:type="dxa"/>
            <w:tcBorders>
              <w:top w:val="nil"/>
              <w:left w:val="nil"/>
              <w:bottom w:val="single" w:sz="8" w:space="0" w:color="auto"/>
              <w:right w:val="single" w:sz="8" w:space="0" w:color="auto"/>
            </w:tcBorders>
            <w:shd w:val="clear" w:color="000000" w:fill="FFFFFF"/>
            <w:vAlign w:val="center"/>
            <w:hideMark/>
          </w:tcPr>
          <w:p w14:paraId="606FEB94"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Minimálna </w:t>
            </w:r>
          </w:p>
        </w:tc>
        <w:tc>
          <w:tcPr>
            <w:tcW w:w="1842" w:type="dxa"/>
            <w:tcBorders>
              <w:top w:val="nil"/>
              <w:left w:val="nil"/>
              <w:bottom w:val="single" w:sz="8" w:space="0" w:color="auto"/>
              <w:right w:val="single" w:sz="8" w:space="0" w:color="auto"/>
            </w:tcBorders>
            <w:shd w:val="clear" w:color="000000" w:fill="FFFFFF"/>
            <w:vAlign w:val="center"/>
            <w:hideMark/>
          </w:tcPr>
          <w:p w14:paraId="40AD670E"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Pokročilá </w:t>
            </w:r>
          </w:p>
        </w:tc>
        <w:tc>
          <w:tcPr>
            <w:tcW w:w="1418" w:type="dxa"/>
            <w:tcBorders>
              <w:top w:val="nil"/>
              <w:left w:val="nil"/>
              <w:bottom w:val="single" w:sz="8" w:space="0" w:color="auto"/>
              <w:right w:val="single" w:sz="8" w:space="0" w:color="auto"/>
            </w:tcBorders>
            <w:shd w:val="clear" w:color="000000" w:fill="FFFFFF"/>
            <w:vAlign w:val="center"/>
            <w:hideMark/>
          </w:tcPr>
          <w:p w14:paraId="57575934" w14:textId="77777777" w:rsidR="00540E41" w:rsidRPr="009F2E92" w:rsidRDefault="00540E41"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Skúsenostná </w:t>
            </w:r>
          </w:p>
        </w:tc>
      </w:tr>
      <w:tr w:rsidR="00D07641" w:rsidRPr="009F2E92" w14:paraId="33D71517" w14:textId="77777777" w:rsidTr="00BE1CD7">
        <w:trPr>
          <w:trHeight w:val="812"/>
        </w:trPr>
        <w:tc>
          <w:tcPr>
            <w:tcW w:w="841"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7B4435D7" w14:textId="77777777" w:rsidR="00540E41" w:rsidRPr="009F2E92" w:rsidRDefault="00540E41" w:rsidP="00D72868">
            <w:pPr>
              <w:spacing w:after="0" w:line="360" w:lineRule="auto"/>
              <w:jc w:val="center"/>
              <w:rPr>
                <w:rFonts w:eastAsia="Times New Roman" w:cstheme="minorHAnsi"/>
                <w:sz w:val="36"/>
                <w:szCs w:val="36"/>
                <w:lang w:eastAsia="sk-SK"/>
              </w:rPr>
            </w:pPr>
            <w:r w:rsidRPr="009F2E92">
              <w:rPr>
                <w:rFonts w:eastAsia="Times New Roman" w:cstheme="minorHAnsi"/>
                <w:sz w:val="36"/>
                <w:szCs w:val="36"/>
                <w:lang w:eastAsia="sk-SK"/>
              </w:rPr>
              <w:t>1</w:t>
            </w:r>
          </w:p>
        </w:tc>
        <w:tc>
          <w:tcPr>
            <w:tcW w:w="1701" w:type="dxa"/>
            <w:tcBorders>
              <w:top w:val="nil"/>
              <w:left w:val="nil"/>
              <w:bottom w:val="nil"/>
              <w:right w:val="single" w:sz="8" w:space="0" w:color="auto"/>
            </w:tcBorders>
            <w:shd w:val="clear" w:color="000000" w:fill="FFFFFF"/>
            <w:vAlign w:val="center"/>
            <w:hideMark/>
          </w:tcPr>
          <w:p w14:paraId="02D27C75" w14:textId="77777777" w:rsidR="00540E41" w:rsidRPr="009F2E92" w:rsidRDefault="00540E41"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Odpracované roky v PCA  Slovakia  </w:t>
            </w:r>
          </w:p>
        </w:tc>
        <w:tc>
          <w:tcPr>
            <w:tcW w:w="1701" w:type="dxa"/>
            <w:tcBorders>
              <w:top w:val="nil"/>
              <w:left w:val="single" w:sz="4" w:space="0" w:color="auto"/>
              <w:bottom w:val="nil"/>
              <w:right w:val="single" w:sz="8" w:space="0" w:color="auto"/>
            </w:tcBorders>
            <w:shd w:val="clear" w:color="000000" w:fill="FFFFFF"/>
            <w:vAlign w:val="center"/>
            <w:hideMark/>
          </w:tcPr>
          <w:p w14:paraId="5FFD5803"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 xml:space="preserve">menej </w:t>
            </w:r>
            <w:r w:rsidRPr="009F2E92">
              <w:rPr>
                <w:rFonts w:eastAsia="Times New Roman" w:cstheme="minorHAnsi"/>
                <w:b/>
                <w:bCs/>
                <w:sz w:val="20"/>
                <w:szCs w:val="20"/>
                <w:lang w:eastAsia="sk-SK"/>
              </w:rPr>
              <w:br/>
              <w:t>ako 1 rok</w:t>
            </w:r>
          </w:p>
        </w:tc>
        <w:tc>
          <w:tcPr>
            <w:tcW w:w="1560" w:type="dxa"/>
            <w:tcBorders>
              <w:top w:val="nil"/>
              <w:left w:val="nil"/>
              <w:bottom w:val="nil"/>
              <w:right w:val="single" w:sz="8" w:space="0" w:color="auto"/>
            </w:tcBorders>
            <w:shd w:val="clear" w:color="000000" w:fill="FFFFFF"/>
            <w:vAlign w:val="center"/>
            <w:hideMark/>
          </w:tcPr>
          <w:p w14:paraId="15265E2F"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viac a rovné ako</w:t>
            </w:r>
            <w:r w:rsidRPr="009F2E92">
              <w:rPr>
                <w:rFonts w:eastAsia="Times New Roman" w:cstheme="minorHAnsi"/>
                <w:b/>
                <w:bCs/>
                <w:sz w:val="20"/>
                <w:szCs w:val="20"/>
                <w:lang w:eastAsia="sk-SK"/>
              </w:rPr>
              <w:br/>
              <w:t xml:space="preserve"> 1 rok a</w:t>
            </w:r>
            <w:r w:rsidRPr="009F2E92">
              <w:rPr>
                <w:rFonts w:eastAsia="Times New Roman" w:cstheme="minorHAnsi"/>
                <w:b/>
                <w:bCs/>
                <w:sz w:val="20"/>
                <w:szCs w:val="20"/>
                <w:lang w:eastAsia="sk-SK"/>
              </w:rPr>
              <w:br/>
              <w:t>menej ako 3 roky</w:t>
            </w:r>
          </w:p>
        </w:tc>
        <w:tc>
          <w:tcPr>
            <w:tcW w:w="1842" w:type="dxa"/>
            <w:tcBorders>
              <w:top w:val="nil"/>
              <w:left w:val="nil"/>
              <w:bottom w:val="nil"/>
              <w:right w:val="single" w:sz="8" w:space="0" w:color="auto"/>
            </w:tcBorders>
            <w:shd w:val="clear" w:color="000000" w:fill="FFFFFF"/>
            <w:vAlign w:val="center"/>
            <w:hideMark/>
          </w:tcPr>
          <w:p w14:paraId="7BF7FB8D"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viac a rovné ako</w:t>
            </w:r>
            <w:r w:rsidRPr="009F2E92">
              <w:rPr>
                <w:rFonts w:eastAsia="Times New Roman" w:cstheme="minorHAnsi"/>
                <w:b/>
                <w:bCs/>
                <w:sz w:val="20"/>
                <w:szCs w:val="20"/>
                <w:lang w:eastAsia="sk-SK"/>
              </w:rPr>
              <w:br/>
              <w:t xml:space="preserve"> 3 roky a</w:t>
            </w:r>
            <w:r w:rsidRPr="009F2E92">
              <w:rPr>
                <w:rFonts w:eastAsia="Times New Roman" w:cstheme="minorHAnsi"/>
                <w:b/>
                <w:bCs/>
                <w:sz w:val="20"/>
                <w:szCs w:val="20"/>
                <w:lang w:eastAsia="sk-SK"/>
              </w:rPr>
              <w:br/>
              <w:t>menej ako 5 rokov</w:t>
            </w:r>
          </w:p>
        </w:tc>
        <w:tc>
          <w:tcPr>
            <w:tcW w:w="1418" w:type="dxa"/>
            <w:tcBorders>
              <w:top w:val="nil"/>
              <w:left w:val="nil"/>
              <w:bottom w:val="single" w:sz="8" w:space="0" w:color="auto"/>
              <w:right w:val="single" w:sz="8" w:space="0" w:color="auto"/>
            </w:tcBorders>
            <w:shd w:val="clear" w:color="000000" w:fill="FFFFFF"/>
            <w:vAlign w:val="center"/>
            <w:hideMark/>
          </w:tcPr>
          <w:p w14:paraId="737A3F30" w14:textId="77777777" w:rsidR="00540E41" w:rsidRPr="009F2E92" w:rsidRDefault="00540E41"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viac a rovné ako 5 rokov</w:t>
            </w:r>
          </w:p>
        </w:tc>
      </w:tr>
      <w:tr w:rsidR="00D07641" w:rsidRPr="009F2E92" w14:paraId="4D69286C" w14:textId="77777777" w:rsidTr="00BE1CD7">
        <w:trPr>
          <w:trHeight w:val="812"/>
        </w:trPr>
        <w:tc>
          <w:tcPr>
            <w:tcW w:w="841" w:type="dxa"/>
            <w:vMerge/>
            <w:tcBorders>
              <w:top w:val="nil"/>
              <w:left w:val="single" w:sz="8" w:space="0" w:color="auto"/>
              <w:bottom w:val="single" w:sz="8" w:space="0" w:color="000000"/>
              <w:right w:val="single" w:sz="8" w:space="0" w:color="auto"/>
            </w:tcBorders>
            <w:vAlign w:val="center"/>
            <w:hideMark/>
          </w:tcPr>
          <w:p w14:paraId="5D50E88C" w14:textId="77777777" w:rsidR="00540E41" w:rsidRPr="009F2E92" w:rsidRDefault="00540E41" w:rsidP="00D72868">
            <w:pPr>
              <w:spacing w:after="0" w:line="360" w:lineRule="auto"/>
              <w:rPr>
                <w:rFonts w:eastAsia="Times New Roman" w:cstheme="minorHAnsi"/>
                <w:sz w:val="36"/>
                <w:szCs w:val="36"/>
                <w:lang w:eastAsia="sk-SK"/>
              </w:rPr>
            </w:pP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14:paraId="03F630DC" w14:textId="77777777" w:rsidR="00540E41" w:rsidRPr="009F2E92" w:rsidRDefault="00540E41"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Preukázaná úroveň kompetencií </w:t>
            </w:r>
          </w:p>
        </w:tc>
        <w:tc>
          <w:tcPr>
            <w:tcW w:w="1701" w:type="dxa"/>
            <w:tcBorders>
              <w:top w:val="single" w:sz="8" w:space="0" w:color="auto"/>
              <w:left w:val="single" w:sz="4" w:space="0" w:color="auto"/>
              <w:bottom w:val="single" w:sz="8" w:space="0" w:color="auto"/>
              <w:right w:val="single" w:sz="8" w:space="0" w:color="auto"/>
            </w:tcBorders>
            <w:shd w:val="clear" w:color="000000" w:fill="FFFFFF"/>
            <w:vAlign w:val="center"/>
            <w:hideMark/>
          </w:tcPr>
          <w:p w14:paraId="16BD0DEA" w14:textId="77777777" w:rsidR="00540E41" w:rsidRPr="009F2E92" w:rsidRDefault="00540E41"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10A, 11A</w:t>
            </w:r>
          </w:p>
        </w:tc>
        <w:tc>
          <w:tcPr>
            <w:tcW w:w="1560" w:type="dxa"/>
            <w:tcBorders>
              <w:top w:val="single" w:sz="8" w:space="0" w:color="auto"/>
              <w:left w:val="nil"/>
              <w:bottom w:val="single" w:sz="8" w:space="0" w:color="auto"/>
              <w:right w:val="single" w:sz="8" w:space="0" w:color="auto"/>
            </w:tcBorders>
            <w:shd w:val="clear" w:color="000000" w:fill="FFFFFF"/>
            <w:vAlign w:val="center"/>
            <w:hideMark/>
          </w:tcPr>
          <w:p w14:paraId="6DCB8101" w14:textId="77777777" w:rsidR="00540E41" w:rsidRPr="009F2E92" w:rsidRDefault="00540E41"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12B, 13B, 14B</w:t>
            </w:r>
          </w:p>
        </w:tc>
        <w:tc>
          <w:tcPr>
            <w:tcW w:w="1842" w:type="dxa"/>
            <w:tcBorders>
              <w:top w:val="single" w:sz="8" w:space="0" w:color="auto"/>
              <w:left w:val="nil"/>
              <w:bottom w:val="single" w:sz="8" w:space="0" w:color="auto"/>
              <w:right w:val="single" w:sz="8" w:space="0" w:color="auto"/>
            </w:tcBorders>
            <w:shd w:val="clear" w:color="000000" w:fill="FFFFFF"/>
            <w:vAlign w:val="center"/>
            <w:hideMark/>
          </w:tcPr>
          <w:p w14:paraId="3320E9A4" w14:textId="77777777" w:rsidR="00540E41" w:rsidRPr="009F2E92" w:rsidRDefault="00540E41"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15C, 16C</w:t>
            </w:r>
          </w:p>
        </w:tc>
        <w:tc>
          <w:tcPr>
            <w:tcW w:w="1418" w:type="dxa"/>
            <w:tcBorders>
              <w:top w:val="nil"/>
              <w:left w:val="nil"/>
              <w:bottom w:val="single" w:sz="8" w:space="0" w:color="auto"/>
              <w:right w:val="single" w:sz="8" w:space="0" w:color="auto"/>
            </w:tcBorders>
            <w:shd w:val="clear" w:color="000000" w:fill="FFFFFF"/>
            <w:vAlign w:val="center"/>
            <w:hideMark/>
          </w:tcPr>
          <w:p w14:paraId="10B0102C" w14:textId="77777777" w:rsidR="00540E41" w:rsidRPr="009F2E92" w:rsidRDefault="00540E41"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17D, 18D</w:t>
            </w:r>
          </w:p>
        </w:tc>
      </w:tr>
      <w:tr w:rsidR="00D07641" w:rsidRPr="009F2E92" w14:paraId="36834CAA" w14:textId="77777777" w:rsidTr="00BE1CD7">
        <w:trPr>
          <w:trHeight w:val="812"/>
        </w:trPr>
        <w:tc>
          <w:tcPr>
            <w:tcW w:w="841" w:type="dxa"/>
            <w:tcBorders>
              <w:top w:val="nil"/>
              <w:left w:val="single" w:sz="8" w:space="0" w:color="auto"/>
              <w:bottom w:val="nil"/>
              <w:right w:val="single" w:sz="8" w:space="0" w:color="auto"/>
            </w:tcBorders>
            <w:shd w:val="clear" w:color="000000" w:fill="FFFFFF"/>
            <w:vAlign w:val="center"/>
          </w:tcPr>
          <w:p w14:paraId="191DE4AA" w14:textId="77777777" w:rsidR="00540E41" w:rsidRPr="009F2E92" w:rsidRDefault="00540E41" w:rsidP="00D72868">
            <w:pPr>
              <w:spacing w:after="0" w:line="360" w:lineRule="auto"/>
              <w:jc w:val="center"/>
              <w:rPr>
                <w:rFonts w:eastAsia="Times New Roman" w:cstheme="minorHAnsi"/>
                <w:sz w:val="36"/>
                <w:szCs w:val="36"/>
                <w:lang w:eastAsia="sk-SK"/>
              </w:rPr>
            </w:pPr>
          </w:p>
        </w:tc>
        <w:tc>
          <w:tcPr>
            <w:tcW w:w="1701" w:type="dxa"/>
            <w:tcBorders>
              <w:top w:val="nil"/>
              <w:left w:val="nil"/>
              <w:bottom w:val="nil"/>
              <w:right w:val="single" w:sz="8" w:space="0" w:color="auto"/>
            </w:tcBorders>
            <w:shd w:val="clear" w:color="000000" w:fill="FFFFFF"/>
            <w:vAlign w:val="center"/>
          </w:tcPr>
          <w:p w14:paraId="2AD9FB8A" w14:textId="5F3DD255" w:rsidR="00540E41" w:rsidRPr="009F2E92" w:rsidRDefault="00540E41"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b/>
                <w:bCs/>
                <w:sz w:val="28"/>
                <w:szCs w:val="28"/>
                <w:lang w:eastAsia="sk-SK"/>
              </w:rPr>
              <w:t>202</w:t>
            </w:r>
            <w:r w:rsidR="00905286" w:rsidRPr="009F2E92">
              <w:rPr>
                <w:rFonts w:eastAsia="Times New Roman" w:cstheme="minorHAnsi"/>
                <w:b/>
                <w:bCs/>
                <w:sz w:val="28"/>
                <w:szCs w:val="28"/>
                <w:lang w:eastAsia="sk-SK"/>
              </w:rPr>
              <w:t>5</w:t>
            </w:r>
            <w:r w:rsidRPr="009F2E92">
              <w:rPr>
                <w:rFonts w:eastAsia="Times New Roman" w:cstheme="minorHAnsi"/>
                <w:sz w:val="20"/>
                <w:szCs w:val="20"/>
                <w:lang w:eastAsia="sk-SK"/>
              </w:rPr>
              <w:br/>
              <w:t>(Plný úväzok)</w:t>
            </w:r>
          </w:p>
        </w:tc>
        <w:tc>
          <w:tcPr>
            <w:tcW w:w="1701" w:type="dxa"/>
            <w:tcBorders>
              <w:top w:val="nil"/>
              <w:left w:val="single" w:sz="4" w:space="0" w:color="auto"/>
              <w:bottom w:val="nil"/>
              <w:right w:val="single" w:sz="8" w:space="0" w:color="auto"/>
            </w:tcBorders>
            <w:shd w:val="clear" w:color="000000" w:fill="FFFFFF"/>
            <w:vAlign w:val="center"/>
          </w:tcPr>
          <w:p w14:paraId="0793B64D" w14:textId="14137EC7" w:rsidR="00540E41" w:rsidRPr="009F2E92" w:rsidRDefault="00905286"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106</w:t>
            </w:r>
            <w:r w:rsidR="00884FCC" w:rsidRPr="009F2E92">
              <w:rPr>
                <w:rFonts w:eastAsia="Times New Roman" w:cstheme="minorHAnsi"/>
                <w:b/>
                <w:bCs/>
                <w:sz w:val="32"/>
                <w:szCs w:val="32"/>
                <w:lang w:eastAsia="sk-SK"/>
              </w:rPr>
              <w:t>0</w:t>
            </w:r>
            <w:r w:rsidR="00540E41" w:rsidRPr="009F2E92">
              <w:rPr>
                <w:rFonts w:eastAsia="Times New Roman" w:cstheme="minorHAnsi"/>
                <w:b/>
                <w:bCs/>
                <w:sz w:val="32"/>
                <w:szCs w:val="32"/>
                <w:lang w:eastAsia="sk-SK"/>
              </w:rPr>
              <w:t xml:space="preserve"> €</w:t>
            </w:r>
          </w:p>
        </w:tc>
        <w:tc>
          <w:tcPr>
            <w:tcW w:w="1560" w:type="dxa"/>
            <w:tcBorders>
              <w:top w:val="nil"/>
              <w:left w:val="nil"/>
              <w:bottom w:val="nil"/>
              <w:right w:val="single" w:sz="8" w:space="0" w:color="auto"/>
            </w:tcBorders>
            <w:shd w:val="clear" w:color="000000" w:fill="FFFFFF"/>
            <w:vAlign w:val="center"/>
          </w:tcPr>
          <w:p w14:paraId="48C5614B" w14:textId="31DD14A6" w:rsidR="00540E41" w:rsidRPr="009F2E92" w:rsidRDefault="00905286"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1095</w:t>
            </w:r>
            <w:r w:rsidR="00540E41" w:rsidRPr="009F2E92">
              <w:rPr>
                <w:rFonts w:eastAsia="Times New Roman" w:cstheme="minorHAnsi"/>
                <w:b/>
                <w:bCs/>
                <w:sz w:val="32"/>
                <w:szCs w:val="32"/>
                <w:lang w:eastAsia="sk-SK"/>
              </w:rPr>
              <w:t xml:space="preserve"> €</w:t>
            </w:r>
          </w:p>
        </w:tc>
        <w:tc>
          <w:tcPr>
            <w:tcW w:w="1842" w:type="dxa"/>
            <w:tcBorders>
              <w:top w:val="nil"/>
              <w:left w:val="nil"/>
              <w:bottom w:val="nil"/>
              <w:right w:val="single" w:sz="8" w:space="0" w:color="auto"/>
            </w:tcBorders>
            <w:shd w:val="clear" w:color="000000" w:fill="FFFFFF"/>
            <w:vAlign w:val="center"/>
          </w:tcPr>
          <w:p w14:paraId="5732525C" w14:textId="34BB037C" w:rsidR="00540E41" w:rsidRPr="009F2E92" w:rsidRDefault="00884FCC"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w:t>
            </w:r>
            <w:r w:rsidR="00905286" w:rsidRPr="009F2E92">
              <w:rPr>
                <w:rFonts w:eastAsia="Times New Roman" w:cstheme="minorHAnsi"/>
                <w:b/>
                <w:bCs/>
                <w:sz w:val="32"/>
                <w:szCs w:val="32"/>
                <w:lang w:eastAsia="sk-SK"/>
              </w:rPr>
              <w:t>13</w:t>
            </w:r>
            <w:r w:rsidRPr="009F2E92">
              <w:rPr>
                <w:rFonts w:eastAsia="Times New Roman" w:cstheme="minorHAnsi"/>
                <w:b/>
                <w:bCs/>
                <w:sz w:val="32"/>
                <w:szCs w:val="32"/>
                <w:lang w:eastAsia="sk-SK"/>
              </w:rPr>
              <w:t>9</w:t>
            </w:r>
            <w:r w:rsidR="00540E41" w:rsidRPr="009F2E92">
              <w:rPr>
                <w:rFonts w:eastAsia="Times New Roman" w:cstheme="minorHAnsi"/>
                <w:b/>
                <w:bCs/>
                <w:sz w:val="32"/>
                <w:szCs w:val="32"/>
                <w:lang w:eastAsia="sk-SK"/>
              </w:rPr>
              <w:t xml:space="preserve"> €</w:t>
            </w:r>
          </w:p>
        </w:tc>
        <w:tc>
          <w:tcPr>
            <w:tcW w:w="1418" w:type="dxa"/>
            <w:tcBorders>
              <w:top w:val="nil"/>
              <w:left w:val="nil"/>
              <w:bottom w:val="nil"/>
              <w:right w:val="single" w:sz="8" w:space="0" w:color="auto"/>
            </w:tcBorders>
            <w:shd w:val="clear" w:color="000000" w:fill="FFFFFF"/>
            <w:vAlign w:val="center"/>
          </w:tcPr>
          <w:p w14:paraId="408E84A4" w14:textId="1AF29264" w:rsidR="00540E41" w:rsidRPr="009F2E92" w:rsidRDefault="00540E41"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w:t>
            </w:r>
            <w:r w:rsidR="00905286" w:rsidRPr="009F2E92">
              <w:rPr>
                <w:rFonts w:eastAsia="Times New Roman" w:cstheme="minorHAnsi"/>
                <w:b/>
                <w:bCs/>
                <w:sz w:val="32"/>
                <w:szCs w:val="32"/>
                <w:lang w:eastAsia="sk-SK"/>
              </w:rPr>
              <w:t>19</w:t>
            </w:r>
            <w:r w:rsidRPr="009F2E92">
              <w:rPr>
                <w:rFonts w:eastAsia="Times New Roman" w:cstheme="minorHAnsi"/>
                <w:b/>
                <w:bCs/>
                <w:sz w:val="32"/>
                <w:szCs w:val="32"/>
                <w:lang w:eastAsia="sk-SK"/>
              </w:rPr>
              <w:t>7 €</w:t>
            </w:r>
          </w:p>
        </w:tc>
      </w:tr>
      <w:tr w:rsidR="00D07641" w:rsidRPr="009F2E92" w14:paraId="7E51147B" w14:textId="77777777" w:rsidTr="00905286">
        <w:trPr>
          <w:trHeight w:val="812"/>
        </w:trPr>
        <w:tc>
          <w:tcPr>
            <w:tcW w:w="841" w:type="dxa"/>
            <w:tcBorders>
              <w:top w:val="nil"/>
              <w:left w:val="single" w:sz="8" w:space="0" w:color="auto"/>
              <w:bottom w:val="nil"/>
              <w:right w:val="single" w:sz="8" w:space="0" w:color="auto"/>
            </w:tcBorders>
            <w:shd w:val="clear" w:color="000000" w:fill="FFFFFF"/>
            <w:vAlign w:val="center"/>
          </w:tcPr>
          <w:p w14:paraId="6620DB5D" w14:textId="77777777" w:rsidR="00540E41" w:rsidRPr="009F2E92" w:rsidRDefault="00540E41" w:rsidP="00D72868">
            <w:pPr>
              <w:spacing w:after="0" w:line="360" w:lineRule="auto"/>
              <w:jc w:val="center"/>
              <w:rPr>
                <w:rFonts w:eastAsia="Times New Roman" w:cstheme="minorHAnsi"/>
                <w:sz w:val="36"/>
                <w:szCs w:val="36"/>
                <w:lang w:eastAsia="sk-SK"/>
              </w:rPr>
            </w:pPr>
          </w:p>
        </w:tc>
        <w:tc>
          <w:tcPr>
            <w:tcW w:w="1701" w:type="dxa"/>
            <w:tcBorders>
              <w:top w:val="nil"/>
              <w:left w:val="nil"/>
              <w:bottom w:val="nil"/>
              <w:right w:val="single" w:sz="8" w:space="0" w:color="auto"/>
            </w:tcBorders>
            <w:shd w:val="clear" w:color="000000" w:fill="FFFFFF"/>
            <w:vAlign w:val="center"/>
          </w:tcPr>
          <w:p w14:paraId="158C752D" w14:textId="5E002E54" w:rsidR="00540E41" w:rsidRPr="009F2E92" w:rsidRDefault="00540E41"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b/>
                <w:bCs/>
                <w:sz w:val="28"/>
                <w:szCs w:val="28"/>
                <w:lang w:eastAsia="sk-SK"/>
              </w:rPr>
              <w:t>202</w:t>
            </w:r>
            <w:r w:rsidR="00905286" w:rsidRPr="009F2E92">
              <w:rPr>
                <w:rFonts w:eastAsia="Times New Roman" w:cstheme="minorHAnsi"/>
                <w:b/>
                <w:bCs/>
                <w:sz w:val="28"/>
                <w:szCs w:val="28"/>
                <w:lang w:eastAsia="sk-SK"/>
              </w:rPr>
              <w:t>6</w:t>
            </w:r>
            <w:r w:rsidRPr="009F2E92">
              <w:rPr>
                <w:rFonts w:eastAsia="Times New Roman" w:cstheme="minorHAnsi"/>
                <w:sz w:val="20"/>
                <w:szCs w:val="20"/>
                <w:lang w:eastAsia="sk-SK"/>
              </w:rPr>
              <w:br/>
              <w:t>(Plný úväzok)</w:t>
            </w:r>
          </w:p>
        </w:tc>
        <w:tc>
          <w:tcPr>
            <w:tcW w:w="1701" w:type="dxa"/>
            <w:tcBorders>
              <w:top w:val="nil"/>
              <w:left w:val="single" w:sz="4" w:space="0" w:color="auto"/>
              <w:bottom w:val="nil"/>
              <w:right w:val="single" w:sz="8" w:space="0" w:color="auto"/>
            </w:tcBorders>
            <w:shd w:val="clear" w:color="000000" w:fill="FFFFFF"/>
            <w:vAlign w:val="center"/>
          </w:tcPr>
          <w:p w14:paraId="4877F286" w14:textId="2EE2DF69" w:rsidR="00540E41" w:rsidRPr="009F2E92" w:rsidRDefault="00905286"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112</w:t>
            </w:r>
            <w:r w:rsidR="00540E41" w:rsidRPr="009F2E92">
              <w:rPr>
                <w:rFonts w:eastAsia="Times New Roman" w:cstheme="minorHAnsi"/>
                <w:b/>
                <w:bCs/>
                <w:sz w:val="32"/>
                <w:szCs w:val="32"/>
                <w:lang w:eastAsia="sk-SK"/>
              </w:rPr>
              <w:t>0 €</w:t>
            </w:r>
          </w:p>
        </w:tc>
        <w:tc>
          <w:tcPr>
            <w:tcW w:w="1560" w:type="dxa"/>
            <w:tcBorders>
              <w:top w:val="nil"/>
              <w:left w:val="nil"/>
              <w:bottom w:val="nil"/>
              <w:right w:val="single" w:sz="8" w:space="0" w:color="auto"/>
            </w:tcBorders>
            <w:shd w:val="clear" w:color="000000" w:fill="FFFFFF"/>
            <w:vAlign w:val="center"/>
          </w:tcPr>
          <w:p w14:paraId="3C9FDAD8" w14:textId="6E24D086" w:rsidR="00540E41" w:rsidRPr="009F2E92" w:rsidRDefault="00884FCC"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w:t>
            </w:r>
            <w:r w:rsidR="00905286" w:rsidRPr="009F2E92">
              <w:rPr>
                <w:rFonts w:eastAsia="Times New Roman" w:cstheme="minorHAnsi"/>
                <w:b/>
                <w:bCs/>
                <w:sz w:val="32"/>
                <w:szCs w:val="32"/>
                <w:lang w:eastAsia="sk-SK"/>
              </w:rPr>
              <w:t>15</w:t>
            </w:r>
            <w:r w:rsidRPr="009F2E92">
              <w:rPr>
                <w:rFonts w:eastAsia="Times New Roman" w:cstheme="minorHAnsi"/>
                <w:b/>
                <w:bCs/>
                <w:sz w:val="32"/>
                <w:szCs w:val="32"/>
                <w:lang w:eastAsia="sk-SK"/>
              </w:rPr>
              <w:t>5</w:t>
            </w:r>
            <w:r w:rsidR="00540E41" w:rsidRPr="009F2E92">
              <w:rPr>
                <w:rFonts w:eastAsia="Times New Roman" w:cstheme="minorHAnsi"/>
                <w:b/>
                <w:bCs/>
                <w:sz w:val="32"/>
                <w:szCs w:val="32"/>
                <w:lang w:eastAsia="sk-SK"/>
              </w:rPr>
              <w:t xml:space="preserve"> €</w:t>
            </w:r>
          </w:p>
        </w:tc>
        <w:tc>
          <w:tcPr>
            <w:tcW w:w="1842" w:type="dxa"/>
            <w:tcBorders>
              <w:top w:val="nil"/>
              <w:left w:val="nil"/>
              <w:bottom w:val="nil"/>
              <w:right w:val="single" w:sz="8" w:space="0" w:color="auto"/>
            </w:tcBorders>
            <w:shd w:val="clear" w:color="000000" w:fill="FFFFFF"/>
            <w:vAlign w:val="center"/>
          </w:tcPr>
          <w:p w14:paraId="5B9B53FA" w14:textId="6C82672E" w:rsidR="00540E41" w:rsidRPr="009F2E92" w:rsidRDefault="00540E41"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w:t>
            </w:r>
            <w:r w:rsidR="00905286" w:rsidRPr="009F2E92">
              <w:rPr>
                <w:rFonts w:eastAsia="Times New Roman" w:cstheme="minorHAnsi"/>
                <w:b/>
                <w:bCs/>
                <w:sz w:val="32"/>
                <w:szCs w:val="32"/>
                <w:lang w:eastAsia="sk-SK"/>
              </w:rPr>
              <w:t>19</w:t>
            </w:r>
            <w:r w:rsidRPr="009F2E92">
              <w:rPr>
                <w:rFonts w:eastAsia="Times New Roman" w:cstheme="minorHAnsi"/>
                <w:b/>
                <w:bCs/>
                <w:sz w:val="32"/>
                <w:szCs w:val="32"/>
                <w:lang w:eastAsia="sk-SK"/>
              </w:rPr>
              <w:t>9 €</w:t>
            </w:r>
          </w:p>
        </w:tc>
        <w:tc>
          <w:tcPr>
            <w:tcW w:w="1418" w:type="dxa"/>
            <w:tcBorders>
              <w:top w:val="nil"/>
              <w:left w:val="nil"/>
              <w:bottom w:val="nil"/>
              <w:right w:val="single" w:sz="8" w:space="0" w:color="auto"/>
            </w:tcBorders>
            <w:shd w:val="clear" w:color="000000" w:fill="FFFFFF"/>
            <w:vAlign w:val="center"/>
          </w:tcPr>
          <w:p w14:paraId="70F190E8" w14:textId="5B4680E1" w:rsidR="00540E41" w:rsidRPr="009F2E92" w:rsidRDefault="00540E41"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w:t>
            </w:r>
            <w:r w:rsidR="00905286" w:rsidRPr="009F2E92">
              <w:rPr>
                <w:rFonts w:eastAsia="Times New Roman" w:cstheme="minorHAnsi"/>
                <w:b/>
                <w:bCs/>
                <w:sz w:val="32"/>
                <w:szCs w:val="32"/>
                <w:lang w:eastAsia="sk-SK"/>
              </w:rPr>
              <w:t>25</w:t>
            </w:r>
            <w:r w:rsidRPr="009F2E92">
              <w:rPr>
                <w:rFonts w:eastAsia="Times New Roman" w:cstheme="minorHAnsi"/>
                <w:b/>
                <w:bCs/>
                <w:sz w:val="32"/>
                <w:szCs w:val="32"/>
                <w:lang w:eastAsia="sk-SK"/>
              </w:rPr>
              <w:t>7 €</w:t>
            </w:r>
          </w:p>
        </w:tc>
      </w:tr>
      <w:tr w:rsidR="00D07641" w:rsidRPr="009F2E92" w14:paraId="399EC025" w14:textId="77777777" w:rsidTr="00BE1CD7">
        <w:trPr>
          <w:trHeight w:val="812"/>
        </w:trPr>
        <w:tc>
          <w:tcPr>
            <w:tcW w:w="841" w:type="dxa"/>
            <w:tcBorders>
              <w:top w:val="nil"/>
              <w:left w:val="single" w:sz="8" w:space="0" w:color="auto"/>
              <w:bottom w:val="single" w:sz="8" w:space="0" w:color="auto"/>
              <w:right w:val="single" w:sz="8" w:space="0" w:color="auto"/>
            </w:tcBorders>
            <w:shd w:val="clear" w:color="000000" w:fill="FFFFFF"/>
            <w:vAlign w:val="center"/>
          </w:tcPr>
          <w:p w14:paraId="60CA15D6" w14:textId="77777777" w:rsidR="00905286" w:rsidRPr="009F2E92" w:rsidRDefault="00905286" w:rsidP="00D72868">
            <w:pPr>
              <w:spacing w:after="0" w:line="360" w:lineRule="auto"/>
              <w:jc w:val="center"/>
              <w:rPr>
                <w:rFonts w:eastAsia="Times New Roman" w:cstheme="minorHAnsi"/>
                <w:sz w:val="36"/>
                <w:szCs w:val="36"/>
                <w:lang w:eastAsia="sk-SK"/>
              </w:rPr>
            </w:pPr>
          </w:p>
        </w:tc>
        <w:tc>
          <w:tcPr>
            <w:tcW w:w="1701" w:type="dxa"/>
            <w:tcBorders>
              <w:top w:val="nil"/>
              <w:left w:val="nil"/>
              <w:bottom w:val="single" w:sz="8" w:space="0" w:color="auto"/>
              <w:right w:val="single" w:sz="8" w:space="0" w:color="auto"/>
            </w:tcBorders>
            <w:shd w:val="clear" w:color="000000" w:fill="FFFFFF"/>
            <w:vAlign w:val="center"/>
          </w:tcPr>
          <w:p w14:paraId="43B4A874" w14:textId="7E3829DB" w:rsidR="00905286" w:rsidRPr="009F2E92" w:rsidRDefault="00905286"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b/>
                <w:bCs/>
                <w:sz w:val="28"/>
                <w:szCs w:val="28"/>
                <w:lang w:eastAsia="sk-SK"/>
              </w:rPr>
              <w:t>2027</w:t>
            </w:r>
            <w:r w:rsidRPr="009F2E92">
              <w:rPr>
                <w:rFonts w:eastAsia="Times New Roman" w:cstheme="minorHAnsi"/>
                <w:sz w:val="20"/>
                <w:szCs w:val="20"/>
                <w:lang w:eastAsia="sk-SK"/>
              </w:rPr>
              <w:br/>
              <w:t>(Plný úväzok)</w:t>
            </w:r>
          </w:p>
        </w:tc>
        <w:tc>
          <w:tcPr>
            <w:tcW w:w="1701" w:type="dxa"/>
            <w:tcBorders>
              <w:top w:val="nil"/>
              <w:left w:val="single" w:sz="4" w:space="0" w:color="auto"/>
              <w:bottom w:val="single" w:sz="8" w:space="0" w:color="auto"/>
              <w:right w:val="single" w:sz="8" w:space="0" w:color="auto"/>
            </w:tcBorders>
            <w:shd w:val="clear" w:color="000000" w:fill="FFFFFF"/>
            <w:vAlign w:val="center"/>
          </w:tcPr>
          <w:p w14:paraId="04AF51B2" w14:textId="6D8E7B77" w:rsidR="00905286" w:rsidRPr="009F2E92" w:rsidRDefault="00905286"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1180 €</w:t>
            </w:r>
          </w:p>
        </w:tc>
        <w:tc>
          <w:tcPr>
            <w:tcW w:w="1560" w:type="dxa"/>
            <w:tcBorders>
              <w:top w:val="nil"/>
              <w:left w:val="nil"/>
              <w:bottom w:val="single" w:sz="8" w:space="0" w:color="auto"/>
              <w:right w:val="single" w:sz="8" w:space="0" w:color="auto"/>
            </w:tcBorders>
            <w:shd w:val="clear" w:color="000000" w:fill="FFFFFF"/>
            <w:vAlign w:val="center"/>
          </w:tcPr>
          <w:p w14:paraId="54DDCE30" w14:textId="78AC3530" w:rsidR="00905286" w:rsidRPr="009F2E92" w:rsidRDefault="00905286"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1215 €</w:t>
            </w:r>
          </w:p>
        </w:tc>
        <w:tc>
          <w:tcPr>
            <w:tcW w:w="1842" w:type="dxa"/>
            <w:tcBorders>
              <w:top w:val="nil"/>
              <w:left w:val="nil"/>
              <w:bottom w:val="single" w:sz="8" w:space="0" w:color="auto"/>
              <w:right w:val="single" w:sz="8" w:space="0" w:color="auto"/>
            </w:tcBorders>
            <w:shd w:val="clear" w:color="000000" w:fill="FFFFFF"/>
            <w:vAlign w:val="center"/>
          </w:tcPr>
          <w:p w14:paraId="5C3BEDF0" w14:textId="30ECB25F" w:rsidR="00905286" w:rsidRPr="009F2E92" w:rsidRDefault="00905286"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1 259 €</w:t>
            </w:r>
          </w:p>
        </w:tc>
        <w:tc>
          <w:tcPr>
            <w:tcW w:w="1418" w:type="dxa"/>
            <w:tcBorders>
              <w:top w:val="nil"/>
              <w:left w:val="nil"/>
              <w:bottom w:val="single" w:sz="8" w:space="0" w:color="auto"/>
              <w:right w:val="single" w:sz="8" w:space="0" w:color="auto"/>
            </w:tcBorders>
            <w:shd w:val="clear" w:color="000000" w:fill="FFFFFF"/>
            <w:vAlign w:val="center"/>
          </w:tcPr>
          <w:p w14:paraId="0223FC9D" w14:textId="2FA51148" w:rsidR="00905286" w:rsidRPr="009F2E92" w:rsidRDefault="00905286"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1 317 €</w:t>
            </w:r>
          </w:p>
        </w:tc>
      </w:tr>
    </w:tbl>
    <w:p w14:paraId="078BAACC" w14:textId="77777777" w:rsidR="00540E41" w:rsidRPr="009F2E92" w:rsidRDefault="00540E41" w:rsidP="00D72868">
      <w:pPr>
        <w:spacing w:after="0" w:line="360" w:lineRule="auto"/>
        <w:rPr>
          <w:rFonts w:cstheme="minorHAnsi"/>
          <w:sz w:val="20"/>
          <w:szCs w:val="18"/>
        </w:rPr>
      </w:pPr>
    </w:p>
    <w:p w14:paraId="628835C1" w14:textId="35673DA7" w:rsidR="009E317E" w:rsidRPr="009F2E92" w:rsidRDefault="009E317E" w:rsidP="00D72868">
      <w:pPr>
        <w:spacing w:after="0" w:line="360" w:lineRule="auto"/>
        <w:rPr>
          <w:rFonts w:cstheme="minorHAnsi"/>
          <w:b/>
          <w:sz w:val="20"/>
        </w:rPr>
      </w:pPr>
    </w:p>
    <w:p w14:paraId="0D151938" w14:textId="77777777" w:rsidR="00540E41" w:rsidRPr="009F2E92" w:rsidRDefault="00540E41" w:rsidP="00D72868">
      <w:pPr>
        <w:spacing w:after="0" w:line="360" w:lineRule="auto"/>
        <w:jc w:val="both"/>
        <w:rPr>
          <w:rFonts w:cstheme="minorHAnsi"/>
          <w:sz w:val="20"/>
          <w:szCs w:val="20"/>
        </w:rPr>
      </w:pPr>
      <w:r w:rsidRPr="009F2E92">
        <w:rPr>
          <w:rFonts w:cstheme="minorHAnsi"/>
          <w:sz w:val="20"/>
          <w:szCs w:val="20"/>
        </w:rPr>
        <w:t xml:space="preserve">Pri kratšom pracovnom úväzku (víkendová zmena a pod.) sa minimálna suma základnej mzdy prepočíta pomerne k úväzku. Pri prechode zamestnanca z trojzmennej prevádzky na víkendovú zmenu alebo iný pracovný režim s kratším ustanoveným týždenným pracovným časom, sa pri prepočte základnej mzdy bude vychádzať z jeho základnej mzdy uvedenej v pracovnej zmluve.  </w:t>
      </w:r>
    </w:p>
    <w:p w14:paraId="38424A62" w14:textId="1BBC4C69" w:rsidR="00CA6756" w:rsidRPr="009F2E92" w:rsidRDefault="00CA6756" w:rsidP="00D72868">
      <w:pPr>
        <w:spacing w:after="0" w:line="360" w:lineRule="auto"/>
        <w:jc w:val="both"/>
        <w:rPr>
          <w:rFonts w:cstheme="minorHAnsi"/>
          <w:sz w:val="20"/>
          <w:szCs w:val="20"/>
        </w:rPr>
      </w:pPr>
    </w:p>
    <w:p w14:paraId="21CC1CB5" w14:textId="16302A4F" w:rsidR="00CA6756" w:rsidRPr="009F2E92" w:rsidRDefault="00CA6756" w:rsidP="00D72868">
      <w:pPr>
        <w:spacing w:after="0" w:line="360" w:lineRule="auto"/>
        <w:jc w:val="both"/>
        <w:rPr>
          <w:rFonts w:cstheme="minorHAnsi"/>
          <w:sz w:val="20"/>
          <w:szCs w:val="20"/>
        </w:rPr>
      </w:pPr>
    </w:p>
    <w:p w14:paraId="50D3D996" w14:textId="064A1803" w:rsidR="009F2E92" w:rsidRDefault="009F2E92">
      <w:pPr>
        <w:rPr>
          <w:rFonts w:cstheme="minorHAnsi"/>
          <w:sz w:val="20"/>
          <w:szCs w:val="20"/>
        </w:rPr>
      </w:pPr>
      <w:r>
        <w:rPr>
          <w:rFonts w:cstheme="minorHAnsi"/>
          <w:sz w:val="20"/>
          <w:szCs w:val="20"/>
        </w:rPr>
        <w:br w:type="page"/>
      </w:r>
    </w:p>
    <w:p w14:paraId="7990C44A" w14:textId="1E5E1F0C" w:rsidR="00BB0B88" w:rsidRPr="009F2E92" w:rsidRDefault="00BB0B88" w:rsidP="00D72868">
      <w:pPr>
        <w:pStyle w:val="Heading1"/>
        <w:spacing w:line="360" w:lineRule="auto"/>
        <w:rPr>
          <w:rFonts w:asciiTheme="minorHAnsi" w:hAnsiTheme="minorHAnsi" w:cstheme="minorHAnsi"/>
          <w:b/>
          <w:color w:val="auto"/>
          <w:sz w:val="28"/>
          <w:szCs w:val="28"/>
        </w:rPr>
      </w:pPr>
      <w:bookmarkStart w:id="29" w:name="_Toc966409"/>
      <w:r w:rsidRPr="009F2E92">
        <w:rPr>
          <w:rFonts w:asciiTheme="minorHAnsi" w:hAnsiTheme="minorHAnsi" w:cstheme="minorHAnsi"/>
          <w:b/>
          <w:color w:val="auto"/>
          <w:sz w:val="28"/>
          <w:szCs w:val="28"/>
        </w:rPr>
        <w:t>Príloha č. 2B – TARIFNÁ TABUĽKA MOO</w:t>
      </w:r>
      <w:bookmarkEnd w:id="29"/>
      <w:r w:rsidRPr="009F2E92">
        <w:rPr>
          <w:rFonts w:asciiTheme="minorHAnsi" w:hAnsiTheme="minorHAnsi" w:cstheme="minorHAnsi"/>
          <w:b/>
          <w:color w:val="auto"/>
          <w:sz w:val="28"/>
          <w:szCs w:val="28"/>
        </w:rPr>
        <w:t xml:space="preserve"> </w:t>
      </w:r>
      <w:r w:rsidR="0081359E" w:rsidRPr="009F2E92">
        <w:rPr>
          <w:rFonts w:asciiTheme="minorHAnsi" w:hAnsiTheme="minorHAnsi" w:cstheme="minorHAnsi"/>
          <w:i/>
          <w:color w:val="auto"/>
          <w:sz w:val="20"/>
          <w:szCs w:val="20"/>
        </w:rPr>
        <w:t>(okrem vybraných pozícií MOO, ktorých pracovná náplň presahuje do kategórie ETAM)</w:t>
      </w:r>
    </w:p>
    <w:p w14:paraId="41C74803" w14:textId="77777777" w:rsidR="00BB0B88" w:rsidRPr="009F2E92" w:rsidRDefault="00BB0B88" w:rsidP="00D72868">
      <w:pPr>
        <w:spacing w:after="0" w:line="360" w:lineRule="auto"/>
        <w:rPr>
          <w:rFonts w:cstheme="minorHAnsi"/>
          <w:b/>
          <w:sz w:val="20"/>
        </w:rPr>
      </w:pPr>
    </w:p>
    <w:p w14:paraId="572AE951" w14:textId="5B1B124D" w:rsidR="00BB0B88" w:rsidRPr="009F2E92" w:rsidRDefault="00BB0B88" w:rsidP="00D72868">
      <w:pPr>
        <w:spacing w:after="0" w:line="360" w:lineRule="auto"/>
        <w:rPr>
          <w:rFonts w:cstheme="minorHAnsi"/>
          <w:sz w:val="20"/>
          <w:szCs w:val="18"/>
        </w:rPr>
      </w:pPr>
      <w:r w:rsidRPr="009F2E92">
        <w:rPr>
          <w:rFonts w:cstheme="minorHAnsi"/>
          <w:sz w:val="20"/>
          <w:szCs w:val="18"/>
        </w:rPr>
        <w:t xml:space="preserve">Tabuľka obsahuje sumy po zvýšení základných miezd podľa ods. 9.1. tejto Prílohy KZ. </w:t>
      </w:r>
    </w:p>
    <w:p w14:paraId="483C07DD" w14:textId="0CFB8FA7" w:rsidR="00BB0B88" w:rsidRPr="009F2E92" w:rsidRDefault="00BB0B88" w:rsidP="00D72868">
      <w:pPr>
        <w:spacing w:after="0" w:line="360" w:lineRule="auto"/>
        <w:rPr>
          <w:rFonts w:cstheme="minorHAnsi"/>
          <w:sz w:val="10"/>
          <w:szCs w:val="18"/>
        </w:rPr>
      </w:pPr>
    </w:p>
    <w:tbl>
      <w:tblPr>
        <w:tblW w:w="92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832"/>
        <w:gridCol w:w="1559"/>
        <w:gridCol w:w="1485"/>
        <w:gridCol w:w="1253"/>
        <w:gridCol w:w="1112"/>
        <w:gridCol w:w="1163"/>
        <w:gridCol w:w="1163"/>
      </w:tblGrid>
      <w:tr w:rsidR="00D07641" w:rsidRPr="009F2E92" w14:paraId="3660AD2F" w14:textId="77777777" w:rsidTr="000E419F">
        <w:trPr>
          <w:trHeight w:val="284"/>
        </w:trPr>
        <w:tc>
          <w:tcPr>
            <w:tcW w:w="728" w:type="dxa"/>
            <w:vMerge w:val="restart"/>
            <w:shd w:val="clear" w:color="000000" w:fill="FFFFFF"/>
            <w:vAlign w:val="center"/>
            <w:hideMark/>
          </w:tcPr>
          <w:p w14:paraId="61C8EF1A" w14:textId="77777777" w:rsidR="0053137B" w:rsidRPr="009F2E92" w:rsidRDefault="0053137B"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Tarifná trieda</w:t>
            </w:r>
          </w:p>
          <w:p w14:paraId="74899A13" w14:textId="77777777" w:rsidR="0053137B" w:rsidRPr="009F2E92" w:rsidRDefault="0053137B" w:rsidP="00D72868">
            <w:pPr>
              <w:spacing w:after="0" w:line="360" w:lineRule="auto"/>
              <w:jc w:val="center"/>
              <w:rPr>
                <w:rFonts w:eastAsia="Times New Roman" w:cstheme="minorHAnsi"/>
                <w:b/>
                <w:bCs/>
                <w:sz w:val="20"/>
                <w:szCs w:val="20"/>
                <w:lang w:eastAsia="sk-SK"/>
              </w:rPr>
            </w:pPr>
            <w:r w:rsidRPr="009F2E92">
              <w:rPr>
                <w:rFonts w:eastAsia="Times New Roman" w:cstheme="minorHAnsi"/>
                <w:sz w:val="20"/>
                <w:szCs w:val="20"/>
                <w:lang w:eastAsia="sk-SK"/>
              </w:rPr>
              <w:t> </w:t>
            </w:r>
          </w:p>
        </w:tc>
        <w:tc>
          <w:tcPr>
            <w:tcW w:w="832" w:type="dxa"/>
            <w:vMerge w:val="restart"/>
            <w:shd w:val="clear" w:color="000000" w:fill="FFFFFF"/>
            <w:vAlign w:val="center"/>
          </w:tcPr>
          <w:p w14:paraId="5DE8BEBD" w14:textId="77777777" w:rsidR="0053137B" w:rsidRPr="009F2E92" w:rsidRDefault="0053137B"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Rok</w:t>
            </w:r>
          </w:p>
          <w:p w14:paraId="44EA51F8" w14:textId="77777777" w:rsidR="0053137B" w:rsidRPr="009F2E92" w:rsidRDefault="0053137B" w:rsidP="00D72868">
            <w:pPr>
              <w:spacing w:after="0" w:line="360" w:lineRule="auto"/>
              <w:jc w:val="center"/>
              <w:rPr>
                <w:rFonts w:eastAsia="Times New Roman" w:cstheme="minorHAnsi"/>
                <w:b/>
                <w:bCs/>
                <w:sz w:val="20"/>
                <w:szCs w:val="20"/>
                <w:lang w:eastAsia="sk-SK"/>
              </w:rPr>
            </w:pPr>
          </w:p>
        </w:tc>
        <w:tc>
          <w:tcPr>
            <w:tcW w:w="1559" w:type="dxa"/>
            <w:vMerge w:val="restart"/>
            <w:shd w:val="clear" w:color="000000" w:fill="FFFFFF"/>
            <w:vAlign w:val="center"/>
            <w:hideMark/>
          </w:tcPr>
          <w:p w14:paraId="6C5773DA" w14:textId="77777777" w:rsidR="0053137B" w:rsidRPr="009F2E92" w:rsidRDefault="0053137B" w:rsidP="00D72868">
            <w:pPr>
              <w:spacing w:after="0" w:line="360" w:lineRule="auto"/>
              <w:jc w:val="right"/>
              <w:rPr>
                <w:rFonts w:eastAsia="Times New Roman" w:cstheme="minorHAnsi"/>
                <w:b/>
                <w:bCs/>
                <w:sz w:val="20"/>
                <w:szCs w:val="20"/>
                <w:lang w:eastAsia="sk-SK"/>
              </w:rPr>
            </w:pPr>
            <w:r w:rsidRPr="009F2E92">
              <w:rPr>
                <w:rFonts w:eastAsia="Times New Roman" w:cstheme="minorHAnsi"/>
                <w:b/>
                <w:bCs/>
                <w:sz w:val="20"/>
                <w:szCs w:val="20"/>
                <w:lang w:eastAsia="sk-SK"/>
              </w:rPr>
              <w:t xml:space="preserve">Tarifná </w:t>
            </w:r>
            <w:r w:rsidRPr="009F2E92">
              <w:rPr>
                <w:rFonts w:eastAsia="Times New Roman" w:cstheme="minorHAnsi"/>
                <w:b/>
                <w:bCs/>
                <w:sz w:val="20"/>
                <w:szCs w:val="20"/>
                <w:lang w:eastAsia="sk-SK"/>
              </w:rPr>
              <w:br/>
              <w:t>úroveň</w:t>
            </w:r>
          </w:p>
        </w:tc>
        <w:tc>
          <w:tcPr>
            <w:tcW w:w="1485" w:type="dxa"/>
            <w:shd w:val="clear" w:color="000000" w:fill="FFFFFF"/>
            <w:vAlign w:val="center"/>
            <w:hideMark/>
          </w:tcPr>
          <w:p w14:paraId="72046D73"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A</w:t>
            </w:r>
          </w:p>
        </w:tc>
        <w:tc>
          <w:tcPr>
            <w:tcW w:w="1253" w:type="dxa"/>
            <w:shd w:val="clear" w:color="000000" w:fill="FFFFFF"/>
            <w:vAlign w:val="center"/>
            <w:hideMark/>
          </w:tcPr>
          <w:p w14:paraId="2EE7CD57"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B</w:t>
            </w:r>
          </w:p>
        </w:tc>
        <w:tc>
          <w:tcPr>
            <w:tcW w:w="1112" w:type="dxa"/>
            <w:shd w:val="clear" w:color="000000" w:fill="FFFFFF"/>
            <w:vAlign w:val="center"/>
            <w:hideMark/>
          </w:tcPr>
          <w:p w14:paraId="0DBD4020"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C</w:t>
            </w:r>
          </w:p>
        </w:tc>
        <w:tc>
          <w:tcPr>
            <w:tcW w:w="1163" w:type="dxa"/>
            <w:shd w:val="clear" w:color="000000" w:fill="FFFFFF"/>
            <w:vAlign w:val="center"/>
            <w:hideMark/>
          </w:tcPr>
          <w:p w14:paraId="3051C3F9"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D</w:t>
            </w:r>
          </w:p>
        </w:tc>
        <w:tc>
          <w:tcPr>
            <w:tcW w:w="1163" w:type="dxa"/>
            <w:shd w:val="clear" w:color="000000" w:fill="FFFFFF"/>
            <w:vAlign w:val="center"/>
            <w:hideMark/>
          </w:tcPr>
          <w:p w14:paraId="4BD7F1B6"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E</w:t>
            </w:r>
          </w:p>
        </w:tc>
      </w:tr>
      <w:tr w:rsidR="00D07641" w:rsidRPr="009F2E92" w14:paraId="43FD87E9" w14:textId="77777777" w:rsidTr="000E419F">
        <w:trPr>
          <w:trHeight w:val="298"/>
        </w:trPr>
        <w:tc>
          <w:tcPr>
            <w:tcW w:w="728" w:type="dxa"/>
            <w:vMerge/>
            <w:vAlign w:val="center"/>
            <w:hideMark/>
          </w:tcPr>
          <w:p w14:paraId="35E0A44A" w14:textId="77777777" w:rsidR="0053137B" w:rsidRPr="009F2E92" w:rsidRDefault="0053137B" w:rsidP="00D72868">
            <w:pPr>
              <w:spacing w:after="0" w:line="360" w:lineRule="auto"/>
              <w:jc w:val="center"/>
              <w:rPr>
                <w:rFonts w:eastAsia="Times New Roman" w:cstheme="minorHAnsi"/>
                <w:b/>
                <w:bCs/>
                <w:sz w:val="20"/>
                <w:szCs w:val="20"/>
                <w:lang w:eastAsia="sk-SK"/>
              </w:rPr>
            </w:pPr>
          </w:p>
        </w:tc>
        <w:tc>
          <w:tcPr>
            <w:tcW w:w="832" w:type="dxa"/>
            <w:vMerge/>
          </w:tcPr>
          <w:p w14:paraId="060B77EA" w14:textId="77777777" w:rsidR="0053137B" w:rsidRPr="009F2E92" w:rsidRDefault="0053137B" w:rsidP="00D72868">
            <w:pPr>
              <w:spacing w:after="0" w:line="360" w:lineRule="auto"/>
              <w:rPr>
                <w:rFonts w:eastAsia="Times New Roman" w:cstheme="minorHAnsi"/>
                <w:b/>
                <w:bCs/>
                <w:sz w:val="20"/>
                <w:szCs w:val="20"/>
                <w:lang w:eastAsia="sk-SK"/>
              </w:rPr>
            </w:pPr>
          </w:p>
        </w:tc>
        <w:tc>
          <w:tcPr>
            <w:tcW w:w="1559" w:type="dxa"/>
            <w:vMerge/>
            <w:vAlign w:val="center"/>
            <w:hideMark/>
          </w:tcPr>
          <w:p w14:paraId="0103F4FF" w14:textId="77777777" w:rsidR="0053137B" w:rsidRPr="009F2E92" w:rsidRDefault="0053137B" w:rsidP="00D72868">
            <w:pPr>
              <w:spacing w:after="0" w:line="360" w:lineRule="auto"/>
              <w:rPr>
                <w:rFonts w:eastAsia="Times New Roman" w:cstheme="minorHAnsi"/>
                <w:b/>
                <w:bCs/>
                <w:sz w:val="20"/>
                <w:szCs w:val="20"/>
                <w:lang w:eastAsia="sk-SK"/>
              </w:rPr>
            </w:pPr>
          </w:p>
        </w:tc>
        <w:tc>
          <w:tcPr>
            <w:tcW w:w="1485" w:type="dxa"/>
            <w:shd w:val="clear" w:color="000000" w:fill="FFFFFF"/>
            <w:vAlign w:val="center"/>
            <w:hideMark/>
          </w:tcPr>
          <w:p w14:paraId="0FDA9BD4"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Základná </w:t>
            </w:r>
          </w:p>
        </w:tc>
        <w:tc>
          <w:tcPr>
            <w:tcW w:w="1253" w:type="dxa"/>
            <w:shd w:val="clear" w:color="000000" w:fill="FFFFFF"/>
            <w:vAlign w:val="center"/>
            <w:hideMark/>
          </w:tcPr>
          <w:p w14:paraId="5098C88A"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Minimálna </w:t>
            </w:r>
          </w:p>
        </w:tc>
        <w:tc>
          <w:tcPr>
            <w:tcW w:w="1112" w:type="dxa"/>
            <w:shd w:val="clear" w:color="000000" w:fill="FFFFFF"/>
            <w:vAlign w:val="center"/>
            <w:hideMark/>
          </w:tcPr>
          <w:p w14:paraId="10524824"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Pokročilá </w:t>
            </w:r>
          </w:p>
        </w:tc>
        <w:tc>
          <w:tcPr>
            <w:tcW w:w="1163" w:type="dxa"/>
            <w:shd w:val="clear" w:color="000000" w:fill="FFFFFF"/>
            <w:vAlign w:val="center"/>
            <w:hideMark/>
          </w:tcPr>
          <w:p w14:paraId="3FA63B62"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 xml:space="preserve">Skúsenostná </w:t>
            </w:r>
          </w:p>
        </w:tc>
        <w:tc>
          <w:tcPr>
            <w:tcW w:w="1163" w:type="dxa"/>
            <w:shd w:val="clear" w:color="000000" w:fill="FFFFFF"/>
            <w:vAlign w:val="center"/>
            <w:hideMark/>
          </w:tcPr>
          <w:p w14:paraId="6741022E"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sz w:val="20"/>
                <w:szCs w:val="20"/>
                <w:lang w:eastAsia="sk-SK"/>
              </w:rPr>
              <w:t>Skúsenostná</w:t>
            </w:r>
          </w:p>
        </w:tc>
      </w:tr>
      <w:tr w:rsidR="00D07641" w:rsidRPr="009F2E92" w14:paraId="0BA6815D" w14:textId="77777777" w:rsidTr="000E419F">
        <w:trPr>
          <w:trHeight w:val="1079"/>
        </w:trPr>
        <w:tc>
          <w:tcPr>
            <w:tcW w:w="728" w:type="dxa"/>
            <w:vMerge/>
            <w:shd w:val="clear" w:color="000000" w:fill="FFFFFF"/>
            <w:vAlign w:val="center"/>
            <w:hideMark/>
          </w:tcPr>
          <w:p w14:paraId="7053D061" w14:textId="77777777" w:rsidR="0053137B" w:rsidRPr="009F2E92" w:rsidRDefault="0053137B" w:rsidP="00D72868">
            <w:pPr>
              <w:spacing w:after="0" w:line="360" w:lineRule="auto"/>
              <w:jc w:val="center"/>
              <w:rPr>
                <w:rFonts w:eastAsia="Times New Roman" w:cstheme="minorHAnsi"/>
                <w:sz w:val="20"/>
                <w:szCs w:val="20"/>
                <w:lang w:eastAsia="sk-SK"/>
              </w:rPr>
            </w:pPr>
          </w:p>
        </w:tc>
        <w:tc>
          <w:tcPr>
            <w:tcW w:w="832" w:type="dxa"/>
            <w:vMerge/>
            <w:shd w:val="clear" w:color="000000" w:fill="FFFFFF"/>
          </w:tcPr>
          <w:p w14:paraId="5A6E182A"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hideMark/>
          </w:tcPr>
          <w:p w14:paraId="4CA1F812"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Odpracované roky v PCA  Slovakia v kategórii MOO  </w:t>
            </w:r>
          </w:p>
        </w:tc>
        <w:tc>
          <w:tcPr>
            <w:tcW w:w="1485" w:type="dxa"/>
            <w:shd w:val="clear" w:color="000000" w:fill="FFFFFF"/>
            <w:vAlign w:val="center"/>
            <w:hideMark/>
          </w:tcPr>
          <w:p w14:paraId="7CB6AB31" w14:textId="77777777" w:rsidR="0053137B" w:rsidRPr="009F2E92" w:rsidRDefault="0053137B"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 xml:space="preserve">menej </w:t>
            </w:r>
            <w:r w:rsidRPr="009F2E92">
              <w:rPr>
                <w:rFonts w:eastAsia="Times New Roman" w:cstheme="minorHAnsi"/>
                <w:b/>
                <w:bCs/>
                <w:sz w:val="20"/>
                <w:szCs w:val="20"/>
                <w:lang w:eastAsia="sk-SK"/>
              </w:rPr>
              <w:br/>
              <w:t>ako 1 rok</w:t>
            </w:r>
          </w:p>
        </w:tc>
        <w:tc>
          <w:tcPr>
            <w:tcW w:w="1253" w:type="dxa"/>
            <w:shd w:val="clear" w:color="000000" w:fill="FFFFFF"/>
            <w:vAlign w:val="center"/>
            <w:hideMark/>
          </w:tcPr>
          <w:p w14:paraId="06D28325" w14:textId="77777777" w:rsidR="0053137B" w:rsidRPr="009F2E92" w:rsidRDefault="0053137B"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viac a rovné ako  1 rok a</w:t>
            </w:r>
            <w:r w:rsidRPr="009F2E92">
              <w:rPr>
                <w:rFonts w:eastAsia="Times New Roman" w:cstheme="minorHAnsi"/>
                <w:b/>
                <w:bCs/>
                <w:sz w:val="20"/>
                <w:szCs w:val="20"/>
                <w:lang w:eastAsia="sk-SK"/>
              </w:rPr>
              <w:br/>
              <w:t>menej ako 3 roky</w:t>
            </w:r>
          </w:p>
        </w:tc>
        <w:tc>
          <w:tcPr>
            <w:tcW w:w="1112" w:type="dxa"/>
            <w:shd w:val="clear" w:color="000000" w:fill="FFFFFF"/>
            <w:vAlign w:val="center"/>
            <w:hideMark/>
          </w:tcPr>
          <w:p w14:paraId="54FDDE29" w14:textId="77777777" w:rsidR="0053137B" w:rsidRPr="009F2E92" w:rsidRDefault="0053137B"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viac a rovné ako  3 roky a</w:t>
            </w:r>
            <w:r w:rsidRPr="009F2E92">
              <w:rPr>
                <w:rFonts w:eastAsia="Times New Roman" w:cstheme="minorHAnsi"/>
                <w:b/>
                <w:bCs/>
                <w:sz w:val="20"/>
                <w:szCs w:val="20"/>
                <w:lang w:eastAsia="sk-SK"/>
              </w:rPr>
              <w:br/>
              <w:t>menej ako 5 rokov</w:t>
            </w:r>
          </w:p>
        </w:tc>
        <w:tc>
          <w:tcPr>
            <w:tcW w:w="2326" w:type="dxa"/>
            <w:gridSpan w:val="2"/>
            <w:shd w:val="clear" w:color="000000" w:fill="FFFFFF"/>
            <w:vAlign w:val="center"/>
            <w:hideMark/>
          </w:tcPr>
          <w:p w14:paraId="2A409BD2" w14:textId="77777777" w:rsidR="0053137B" w:rsidRPr="009F2E92" w:rsidRDefault="0053137B" w:rsidP="00D72868">
            <w:pPr>
              <w:spacing w:after="0" w:line="360" w:lineRule="auto"/>
              <w:jc w:val="center"/>
              <w:rPr>
                <w:rFonts w:eastAsia="Times New Roman" w:cstheme="minorHAnsi"/>
                <w:b/>
                <w:bCs/>
                <w:sz w:val="20"/>
                <w:szCs w:val="20"/>
                <w:lang w:eastAsia="sk-SK"/>
              </w:rPr>
            </w:pPr>
            <w:r w:rsidRPr="009F2E92">
              <w:rPr>
                <w:rFonts w:eastAsia="Times New Roman" w:cstheme="minorHAnsi"/>
                <w:b/>
                <w:bCs/>
                <w:sz w:val="20"/>
                <w:szCs w:val="20"/>
                <w:lang w:eastAsia="sk-SK"/>
              </w:rPr>
              <w:t>viac a rovné ako 5 rokov</w:t>
            </w:r>
          </w:p>
        </w:tc>
      </w:tr>
      <w:tr w:rsidR="00D07641" w:rsidRPr="009F2E92" w14:paraId="240E6612" w14:textId="77777777" w:rsidTr="000E419F">
        <w:trPr>
          <w:trHeight w:val="700"/>
        </w:trPr>
        <w:tc>
          <w:tcPr>
            <w:tcW w:w="728" w:type="dxa"/>
            <w:vMerge/>
            <w:shd w:val="clear" w:color="000000" w:fill="FFFFFF"/>
            <w:vAlign w:val="center"/>
            <w:hideMark/>
          </w:tcPr>
          <w:p w14:paraId="0DBD777F" w14:textId="77777777" w:rsidR="0053137B" w:rsidRPr="009F2E92" w:rsidRDefault="0053137B" w:rsidP="00D72868">
            <w:pPr>
              <w:spacing w:after="0" w:line="360" w:lineRule="auto"/>
              <w:jc w:val="center"/>
              <w:rPr>
                <w:rFonts w:eastAsia="Times New Roman" w:cstheme="minorHAnsi"/>
                <w:sz w:val="36"/>
                <w:szCs w:val="36"/>
                <w:lang w:eastAsia="sk-SK"/>
              </w:rPr>
            </w:pPr>
          </w:p>
        </w:tc>
        <w:tc>
          <w:tcPr>
            <w:tcW w:w="832" w:type="dxa"/>
            <w:vMerge/>
            <w:shd w:val="clear" w:color="000000" w:fill="FFFFFF"/>
          </w:tcPr>
          <w:p w14:paraId="389E0B25"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hideMark/>
          </w:tcPr>
          <w:p w14:paraId="221E5346"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Preukázaná úroveň kompetencií </w:t>
            </w:r>
          </w:p>
        </w:tc>
        <w:tc>
          <w:tcPr>
            <w:tcW w:w="1485" w:type="dxa"/>
            <w:shd w:val="clear" w:color="000000" w:fill="FFFFFF"/>
            <w:vAlign w:val="center"/>
            <w:hideMark/>
          </w:tcPr>
          <w:p w14:paraId="006D6D30" w14:textId="77777777" w:rsidR="0053137B" w:rsidRPr="009F2E92" w:rsidRDefault="0053137B"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20A, 21A</w:t>
            </w:r>
          </w:p>
        </w:tc>
        <w:tc>
          <w:tcPr>
            <w:tcW w:w="1253" w:type="dxa"/>
            <w:shd w:val="clear" w:color="000000" w:fill="FFFFFF"/>
            <w:vAlign w:val="center"/>
            <w:hideMark/>
          </w:tcPr>
          <w:p w14:paraId="01028C3B" w14:textId="77777777" w:rsidR="0053137B" w:rsidRPr="009F2E92" w:rsidRDefault="0053137B"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22B, 23B</w:t>
            </w:r>
          </w:p>
        </w:tc>
        <w:tc>
          <w:tcPr>
            <w:tcW w:w="1112" w:type="dxa"/>
            <w:shd w:val="clear" w:color="000000" w:fill="FFFFFF"/>
            <w:vAlign w:val="center"/>
            <w:hideMark/>
          </w:tcPr>
          <w:p w14:paraId="59CA52FA" w14:textId="77777777" w:rsidR="0053137B" w:rsidRPr="009F2E92" w:rsidRDefault="0053137B"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24C, 25C</w:t>
            </w:r>
          </w:p>
        </w:tc>
        <w:tc>
          <w:tcPr>
            <w:tcW w:w="1163" w:type="dxa"/>
            <w:shd w:val="clear" w:color="000000" w:fill="FFFFFF"/>
            <w:vAlign w:val="center"/>
            <w:hideMark/>
          </w:tcPr>
          <w:p w14:paraId="41DE3837" w14:textId="77777777" w:rsidR="0053137B" w:rsidRPr="009F2E92" w:rsidRDefault="0053137B"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26D, 27D</w:t>
            </w:r>
          </w:p>
        </w:tc>
        <w:tc>
          <w:tcPr>
            <w:tcW w:w="1163" w:type="dxa"/>
            <w:shd w:val="clear" w:color="000000" w:fill="FFFFFF"/>
            <w:vAlign w:val="center"/>
            <w:hideMark/>
          </w:tcPr>
          <w:p w14:paraId="051F7D16" w14:textId="77777777" w:rsidR="0053137B" w:rsidRPr="009F2E92" w:rsidRDefault="0053137B" w:rsidP="00D72868">
            <w:pPr>
              <w:spacing w:after="0" w:line="360" w:lineRule="auto"/>
              <w:jc w:val="center"/>
              <w:rPr>
                <w:rFonts w:eastAsia="Times New Roman" w:cstheme="minorHAnsi"/>
                <w:i/>
                <w:iCs/>
                <w:lang w:eastAsia="sk-SK"/>
              </w:rPr>
            </w:pPr>
            <w:r w:rsidRPr="009F2E92">
              <w:rPr>
                <w:rFonts w:eastAsia="Times New Roman" w:cstheme="minorHAnsi"/>
                <w:i/>
                <w:iCs/>
                <w:lang w:eastAsia="sk-SK"/>
              </w:rPr>
              <w:t>28E, 29E, 2EE</w:t>
            </w:r>
          </w:p>
        </w:tc>
      </w:tr>
      <w:tr w:rsidR="00D07641" w:rsidRPr="009F2E92" w14:paraId="6D4CB83B" w14:textId="77777777" w:rsidTr="000E419F">
        <w:trPr>
          <w:trHeight w:val="550"/>
        </w:trPr>
        <w:tc>
          <w:tcPr>
            <w:tcW w:w="728" w:type="dxa"/>
            <w:vMerge w:val="restart"/>
            <w:shd w:val="clear" w:color="000000" w:fill="FFFFFF"/>
            <w:vAlign w:val="center"/>
          </w:tcPr>
          <w:p w14:paraId="68ACB471" w14:textId="77777777" w:rsidR="0053137B" w:rsidRPr="009F2E92" w:rsidRDefault="0053137B" w:rsidP="00D72868">
            <w:pPr>
              <w:spacing w:after="0" w:line="360" w:lineRule="auto"/>
              <w:jc w:val="center"/>
              <w:rPr>
                <w:rFonts w:eastAsia="Times New Roman" w:cstheme="minorHAnsi"/>
                <w:sz w:val="36"/>
                <w:szCs w:val="36"/>
                <w:lang w:eastAsia="sk-SK"/>
              </w:rPr>
            </w:pPr>
            <w:r w:rsidRPr="009F2E92">
              <w:rPr>
                <w:rFonts w:eastAsia="Times New Roman" w:cstheme="minorHAnsi"/>
                <w:sz w:val="36"/>
                <w:szCs w:val="36"/>
                <w:lang w:eastAsia="sk-SK"/>
              </w:rPr>
              <w:t>2</w:t>
            </w:r>
          </w:p>
        </w:tc>
        <w:tc>
          <w:tcPr>
            <w:tcW w:w="832" w:type="dxa"/>
            <w:vMerge w:val="restart"/>
            <w:shd w:val="clear" w:color="000000" w:fill="FFFFFF"/>
            <w:vAlign w:val="center"/>
          </w:tcPr>
          <w:p w14:paraId="449341B9" w14:textId="77777777" w:rsidR="0053137B" w:rsidRPr="009F2E92" w:rsidRDefault="0053137B" w:rsidP="00D72868">
            <w:pPr>
              <w:spacing w:after="0" w:line="360" w:lineRule="auto"/>
              <w:jc w:val="center"/>
              <w:rPr>
                <w:rFonts w:eastAsia="Times New Roman" w:cstheme="minorHAnsi"/>
                <w:sz w:val="20"/>
                <w:szCs w:val="20"/>
                <w:lang w:eastAsia="sk-SK"/>
              </w:rPr>
            </w:pPr>
            <w:r w:rsidRPr="009F2E92">
              <w:rPr>
                <w:rFonts w:eastAsia="Times New Roman" w:cstheme="minorHAnsi"/>
                <w:b/>
                <w:bCs/>
                <w:sz w:val="28"/>
                <w:szCs w:val="28"/>
                <w:lang w:eastAsia="sk-SK"/>
              </w:rPr>
              <w:t>2025</w:t>
            </w:r>
          </w:p>
        </w:tc>
        <w:tc>
          <w:tcPr>
            <w:tcW w:w="1559" w:type="dxa"/>
            <w:shd w:val="clear" w:color="000000" w:fill="FFFFFF"/>
            <w:vAlign w:val="center"/>
          </w:tcPr>
          <w:p w14:paraId="604D2002"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(Plný úväzok)</w:t>
            </w:r>
          </w:p>
        </w:tc>
        <w:tc>
          <w:tcPr>
            <w:tcW w:w="1485" w:type="dxa"/>
            <w:shd w:val="clear" w:color="000000" w:fill="FFFFFF"/>
            <w:vAlign w:val="center"/>
          </w:tcPr>
          <w:p w14:paraId="09D1E9B6"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1219 €</w:t>
            </w:r>
          </w:p>
        </w:tc>
        <w:tc>
          <w:tcPr>
            <w:tcW w:w="1253" w:type="dxa"/>
            <w:shd w:val="clear" w:color="000000" w:fill="FFFFFF"/>
            <w:vAlign w:val="center"/>
          </w:tcPr>
          <w:p w14:paraId="54FF9DB1"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1 279 €</w:t>
            </w:r>
          </w:p>
        </w:tc>
        <w:tc>
          <w:tcPr>
            <w:tcW w:w="1112" w:type="dxa"/>
            <w:shd w:val="clear" w:color="000000" w:fill="FFFFFF"/>
            <w:vAlign w:val="center"/>
          </w:tcPr>
          <w:p w14:paraId="6D518071"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1 349 €</w:t>
            </w:r>
          </w:p>
        </w:tc>
        <w:tc>
          <w:tcPr>
            <w:tcW w:w="1163" w:type="dxa"/>
            <w:shd w:val="clear" w:color="000000" w:fill="FFFFFF"/>
            <w:vAlign w:val="center"/>
          </w:tcPr>
          <w:p w14:paraId="6AB95387"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1 449 €</w:t>
            </w:r>
          </w:p>
        </w:tc>
        <w:tc>
          <w:tcPr>
            <w:tcW w:w="1163" w:type="dxa"/>
            <w:shd w:val="clear" w:color="000000" w:fill="FFFFFF"/>
            <w:vAlign w:val="center"/>
          </w:tcPr>
          <w:p w14:paraId="62C65235"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1539 €</w:t>
            </w:r>
          </w:p>
        </w:tc>
      </w:tr>
      <w:tr w:rsidR="00D07641" w:rsidRPr="009F2E92" w14:paraId="249B2F1A" w14:textId="77777777" w:rsidTr="000E419F">
        <w:trPr>
          <w:trHeight w:val="853"/>
        </w:trPr>
        <w:tc>
          <w:tcPr>
            <w:tcW w:w="728" w:type="dxa"/>
            <w:vMerge/>
            <w:vAlign w:val="center"/>
          </w:tcPr>
          <w:p w14:paraId="3344AEBD" w14:textId="77777777" w:rsidR="0053137B" w:rsidRPr="009F2E92" w:rsidRDefault="0053137B" w:rsidP="00D72868">
            <w:pPr>
              <w:spacing w:after="0" w:line="360" w:lineRule="auto"/>
              <w:jc w:val="center"/>
              <w:rPr>
                <w:rFonts w:eastAsia="Times New Roman" w:cstheme="minorHAnsi"/>
                <w:sz w:val="36"/>
                <w:szCs w:val="36"/>
                <w:lang w:eastAsia="sk-SK"/>
              </w:rPr>
            </w:pPr>
          </w:p>
        </w:tc>
        <w:tc>
          <w:tcPr>
            <w:tcW w:w="832" w:type="dxa"/>
            <w:vMerge/>
            <w:shd w:val="clear" w:color="000000" w:fill="FFFFFF"/>
            <w:vAlign w:val="center"/>
          </w:tcPr>
          <w:p w14:paraId="6CF05383"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tcPr>
          <w:p w14:paraId="5AC0B409"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(Plný úväzok) pre pracovné pozície uvedené pri </w:t>
            </w:r>
            <w:r w:rsidRPr="009F2E92">
              <w:rPr>
                <w:rFonts w:eastAsia="Times New Roman" w:cstheme="minorHAnsi"/>
                <w:sz w:val="20"/>
                <w:szCs w:val="20"/>
                <w:lang w:eastAsia="sk-SK"/>
              </w:rPr>
              <w:sym w:font="Symbol" w:char="F02A"/>
            </w:r>
          </w:p>
        </w:tc>
        <w:tc>
          <w:tcPr>
            <w:tcW w:w="1485" w:type="dxa"/>
            <w:shd w:val="clear" w:color="000000" w:fill="FFFFFF"/>
            <w:vAlign w:val="center"/>
          </w:tcPr>
          <w:p w14:paraId="2DC7A964"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1 259 €</w:t>
            </w:r>
          </w:p>
        </w:tc>
        <w:tc>
          <w:tcPr>
            <w:tcW w:w="1253" w:type="dxa"/>
            <w:shd w:val="clear" w:color="000000" w:fill="FFFFFF"/>
            <w:vAlign w:val="center"/>
          </w:tcPr>
          <w:p w14:paraId="5FBA3F49"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1 319 €</w:t>
            </w:r>
          </w:p>
        </w:tc>
        <w:tc>
          <w:tcPr>
            <w:tcW w:w="1112" w:type="dxa"/>
            <w:shd w:val="clear" w:color="000000" w:fill="FFFFFF"/>
            <w:vAlign w:val="center"/>
          </w:tcPr>
          <w:p w14:paraId="071ACB2F"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1 389 €</w:t>
            </w:r>
          </w:p>
        </w:tc>
        <w:tc>
          <w:tcPr>
            <w:tcW w:w="1163" w:type="dxa"/>
            <w:shd w:val="clear" w:color="000000" w:fill="FFFFFF"/>
            <w:vAlign w:val="center"/>
          </w:tcPr>
          <w:p w14:paraId="29F180A0"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1 489 €</w:t>
            </w:r>
          </w:p>
        </w:tc>
        <w:tc>
          <w:tcPr>
            <w:tcW w:w="1163" w:type="dxa"/>
            <w:shd w:val="clear" w:color="000000" w:fill="FFFFFF"/>
            <w:vAlign w:val="center"/>
          </w:tcPr>
          <w:p w14:paraId="30E03698"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1579 €</w:t>
            </w:r>
          </w:p>
        </w:tc>
      </w:tr>
      <w:tr w:rsidR="00D07641" w:rsidRPr="009F2E92" w14:paraId="3D60E5BD" w14:textId="77777777" w:rsidTr="000E419F">
        <w:trPr>
          <w:trHeight w:val="687"/>
        </w:trPr>
        <w:tc>
          <w:tcPr>
            <w:tcW w:w="728" w:type="dxa"/>
            <w:vMerge/>
            <w:shd w:val="clear" w:color="000000" w:fill="FFFFFF"/>
            <w:vAlign w:val="center"/>
          </w:tcPr>
          <w:p w14:paraId="706AAFAA"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val="restart"/>
            <w:shd w:val="clear" w:color="000000" w:fill="FFFFFF"/>
            <w:vAlign w:val="center"/>
          </w:tcPr>
          <w:p w14:paraId="47E207F1"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b/>
                <w:bCs/>
                <w:sz w:val="28"/>
                <w:szCs w:val="28"/>
                <w:lang w:eastAsia="sk-SK"/>
              </w:rPr>
              <w:t>2026</w:t>
            </w:r>
          </w:p>
        </w:tc>
        <w:tc>
          <w:tcPr>
            <w:tcW w:w="1559" w:type="dxa"/>
            <w:shd w:val="clear" w:color="000000" w:fill="FFFFFF"/>
            <w:vAlign w:val="center"/>
          </w:tcPr>
          <w:p w14:paraId="455773B4"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(Plný úväzok)</w:t>
            </w:r>
          </w:p>
        </w:tc>
        <w:tc>
          <w:tcPr>
            <w:tcW w:w="1485" w:type="dxa"/>
            <w:shd w:val="clear" w:color="000000" w:fill="FFFFFF"/>
            <w:vAlign w:val="center"/>
          </w:tcPr>
          <w:p w14:paraId="46FEA159"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1 279 €</w:t>
            </w:r>
          </w:p>
        </w:tc>
        <w:tc>
          <w:tcPr>
            <w:tcW w:w="1253" w:type="dxa"/>
            <w:shd w:val="clear" w:color="000000" w:fill="FFFFFF"/>
            <w:vAlign w:val="center"/>
          </w:tcPr>
          <w:p w14:paraId="3180AED2"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1 339 €</w:t>
            </w:r>
          </w:p>
        </w:tc>
        <w:tc>
          <w:tcPr>
            <w:tcW w:w="1112" w:type="dxa"/>
            <w:shd w:val="clear" w:color="000000" w:fill="FFFFFF"/>
            <w:vAlign w:val="center"/>
          </w:tcPr>
          <w:p w14:paraId="30BF7FD0"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1 409 €</w:t>
            </w:r>
          </w:p>
        </w:tc>
        <w:tc>
          <w:tcPr>
            <w:tcW w:w="1163" w:type="dxa"/>
            <w:shd w:val="clear" w:color="000000" w:fill="FFFFFF"/>
            <w:vAlign w:val="center"/>
          </w:tcPr>
          <w:p w14:paraId="3D971A04"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1 509 €</w:t>
            </w:r>
          </w:p>
        </w:tc>
        <w:tc>
          <w:tcPr>
            <w:tcW w:w="1163" w:type="dxa"/>
            <w:shd w:val="clear" w:color="000000" w:fill="FFFFFF"/>
            <w:vAlign w:val="center"/>
          </w:tcPr>
          <w:p w14:paraId="68CDE1EB"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1 599 €</w:t>
            </w:r>
          </w:p>
        </w:tc>
      </w:tr>
      <w:tr w:rsidR="00D07641" w:rsidRPr="009F2E92" w14:paraId="15872C16" w14:textId="77777777" w:rsidTr="000E419F">
        <w:trPr>
          <w:trHeight w:val="853"/>
        </w:trPr>
        <w:tc>
          <w:tcPr>
            <w:tcW w:w="728" w:type="dxa"/>
            <w:vMerge/>
            <w:vAlign w:val="center"/>
          </w:tcPr>
          <w:p w14:paraId="495A56AE"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shd w:val="clear" w:color="000000" w:fill="FFFFFF"/>
          </w:tcPr>
          <w:p w14:paraId="29BC34F1"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tcPr>
          <w:p w14:paraId="3447D253"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 xml:space="preserve">(Plný úväzok) pre pracovné pozície uvedené pri </w:t>
            </w:r>
            <w:r w:rsidRPr="009F2E92">
              <w:rPr>
                <w:rFonts w:eastAsia="Times New Roman" w:cstheme="minorHAnsi"/>
                <w:sz w:val="20"/>
                <w:szCs w:val="20"/>
                <w:lang w:eastAsia="sk-SK"/>
              </w:rPr>
              <w:sym w:font="Symbol" w:char="F02A"/>
            </w:r>
          </w:p>
        </w:tc>
        <w:tc>
          <w:tcPr>
            <w:tcW w:w="1485" w:type="dxa"/>
            <w:shd w:val="clear" w:color="000000" w:fill="FFFFFF"/>
            <w:vAlign w:val="center"/>
          </w:tcPr>
          <w:p w14:paraId="425C8CA6" w14:textId="5789037F"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w:t>
            </w:r>
            <w:r w:rsidR="00837405" w:rsidRPr="009F2E92">
              <w:rPr>
                <w:rFonts w:eastAsia="Times New Roman" w:cstheme="minorHAnsi"/>
                <w:b/>
                <w:bCs/>
                <w:sz w:val="32"/>
                <w:szCs w:val="32"/>
                <w:lang w:eastAsia="sk-SK"/>
              </w:rPr>
              <w:t>3</w:t>
            </w:r>
            <w:r w:rsidRPr="009F2E92">
              <w:rPr>
                <w:rFonts w:eastAsia="Times New Roman" w:cstheme="minorHAnsi"/>
                <w:b/>
                <w:bCs/>
                <w:sz w:val="32"/>
                <w:szCs w:val="32"/>
                <w:lang w:eastAsia="sk-SK"/>
              </w:rPr>
              <w:t>9 €</w:t>
            </w:r>
          </w:p>
        </w:tc>
        <w:tc>
          <w:tcPr>
            <w:tcW w:w="1253" w:type="dxa"/>
            <w:shd w:val="clear" w:color="000000" w:fill="FFFFFF"/>
            <w:vAlign w:val="center"/>
          </w:tcPr>
          <w:p w14:paraId="738C959E"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1 379€</w:t>
            </w:r>
          </w:p>
        </w:tc>
        <w:tc>
          <w:tcPr>
            <w:tcW w:w="1112" w:type="dxa"/>
            <w:shd w:val="clear" w:color="000000" w:fill="FFFFFF"/>
            <w:vAlign w:val="center"/>
          </w:tcPr>
          <w:p w14:paraId="7354BC04"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1 449 €</w:t>
            </w:r>
          </w:p>
        </w:tc>
        <w:tc>
          <w:tcPr>
            <w:tcW w:w="1163" w:type="dxa"/>
            <w:shd w:val="clear" w:color="000000" w:fill="FFFFFF"/>
            <w:vAlign w:val="center"/>
          </w:tcPr>
          <w:p w14:paraId="14BDDBC5"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1 549 €</w:t>
            </w:r>
          </w:p>
        </w:tc>
        <w:tc>
          <w:tcPr>
            <w:tcW w:w="1163" w:type="dxa"/>
            <w:shd w:val="clear" w:color="000000" w:fill="FFFFFF"/>
            <w:vAlign w:val="center"/>
          </w:tcPr>
          <w:p w14:paraId="52A4C0D9"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1 639 €</w:t>
            </w:r>
          </w:p>
        </w:tc>
      </w:tr>
      <w:tr w:rsidR="00D07641" w:rsidRPr="009F2E92" w14:paraId="2CF066B3" w14:textId="77777777" w:rsidTr="000E419F">
        <w:trPr>
          <w:trHeight w:val="853"/>
        </w:trPr>
        <w:tc>
          <w:tcPr>
            <w:tcW w:w="728" w:type="dxa"/>
            <w:vMerge/>
            <w:vAlign w:val="center"/>
          </w:tcPr>
          <w:p w14:paraId="7DB30701"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val="restart"/>
            <w:shd w:val="clear" w:color="000000" w:fill="FFFFFF"/>
            <w:vAlign w:val="center"/>
          </w:tcPr>
          <w:p w14:paraId="5820A859"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b/>
                <w:bCs/>
                <w:sz w:val="28"/>
                <w:szCs w:val="28"/>
                <w:lang w:eastAsia="sk-SK"/>
              </w:rPr>
              <w:t>2027</w:t>
            </w:r>
          </w:p>
        </w:tc>
        <w:tc>
          <w:tcPr>
            <w:tcW w:w="1559" w:type="dxa"/>
            <w:shd w:val="clear" w:color="000000" w:fill="FFFFFF"/>
            <w:vAlign w:val="center"/>
          </w:tcPr>
          <w:p w14:paraId="77E74940"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(Plný úväzok)</w:t>
            </w:r>
          </w:p>
        </w:tc>
        <w:tc>
          <w:tcPr>
            <w:tcW w:w="1485" w:type="dxa"/>
            <w:shd w:val="clear" w:color="000000" w:fill="FFFFFF"/>
            <w:vAlign w:val="center"/>
          </w:tcPr>
          <w:p w14:paraId="7EF2242B"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1 339 €</w:t>
            </w:r>
          </w:p>
        </w:tc>
        <w:tc>
          <w:tcPr>
            <w:tcW w:w="1253" w:type="dxa"/>
            <w:shd w:val="clear" w:color="000000" w:fill="FFFFFF"/>
            <w:vAlign w:val="center"/>
          </w:tcPr>
          <w:p w14:paraId="2A6272A5"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1 399 €</w:t>
            </w:r>
          </w:p>
        </w:tc>
        <w:tc>
          <w:tcPr>
            <w:tcW w:w="1112" w:type="dxa"/>
            <w:shd w:val="clear" w:color="000000" w:fill="FFFFFF"/>
            <w:vAlign w:val="center"/>
          </w:tcPr>
          <w:p w14:paraId="1DD4E282"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1 469 €</w:t>
            </w:r>
          </w:p>
        </w:tc>
        <w:tc>
          <w:tcPr>
            <w:tcW w:w="1163" w:type="dxa"/>
            <w:shd w:val="clear" w:color="000000" w:fill="FFFFFF"/>
            <w:vAlign w:val="center"/>
          </w:tcPr>
          <w:p w14:paraId="0B026268"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1 569 €</w:t>
            </w:r>
          </w:p>
        </w:tc>
        <w:tc>
          <w:tcPr>
            <w:tcW w:w="1163" w:type="dxa"/>
            <w:shd w:val="clear" w:color="000000" w:fill="FFFFFF"/>
            <w:vAlign w:val="center"/>
          </w:tcPr>
          <w:p w14:paraId="7585E6B3"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1 659 €</w:t>
            </w:r>
          </w:p>
        </w:tc>
      </w:tr>
      <w:tr w:rsidR="00D07641" w:rsidRPr="009F2E92" w14:paraId="4FB2050F" w14:textId="77777777" w:rsidTr="000E419F">
        <w:trPr>
          <w:trHeight w:val="853"/>
        </w:trPr>
        <w:tc>
          <w:tcPr>
            <w:tcW w:w="728" w:type="dxa"/>
            <w:vMerge/>
            <w:vAlign w:val="center"/>
          </w:tcPr>
          <w:p w14:paraId="1DA0BCAB"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shd w:val="clear" w:color="000000" w:fill="FFFFFF"/>
          </w:tcPr>
          <w:p w14:paraId="3A72A538"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tcPr>
          <w:p w14:paraId="5B39188E"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 xml:space="preserve">(Plný úväzok) pre pracovné pozície uvedené pri </w:t>
            </w:r>
            <w:r w:rsidRPr="009F2E92">
              <w:rPr>
                <w:rFonts w:eastAsia="Times New Roman" w:cstheme="minorHAnsi"/>
                <w:sz w:val="20"/>
                <w:szCs w:val="20"/>
                <w:lang w:eastAsia="sk-SK"/>
              </w:rPr>
              <w:sym w:font="Symbol" w:char="F02A"/>
            </w:r>
          </w:p>
        </w:tc>
        <w:tc>
          <w:tcPr>
            <w:tcW w:w="1485" w:type="dxa"/>
            <w:shd w:val="clear" w:color="000000" w:fill="FFFFFF"/>
            <w:vAlign w:val="center"/>
          </w:tcPr>
          <w:p w14:paraId="386FD6CE"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1 379 €</w:t>
            </w:r>
          </w:p>
        </w:tc>
        <w:tc>
          <w:tcPr>
            <w:tcW w:w="1253" w:type="dxa"/>
            <w:shd w:val="clear" w:color="000000" w:fill="FFFFFF"/>
            <w:vAlign w:val="center"/>
          </w:tcPr>
          <w:p w14:paraId="359060CC"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1 439 €</w:t>
            </w:r>
          </w:p>
        </w:tc>
        <w:tc>
          <w:tcPr>
            <w:tcW w:w="1112" w:type="dxa"/>
            <w:shd w:val="clear" w:color="000000" w:fill="FFFFFF"/>
            <w:vAlign w:val="center"/>
          </w:tcPr>
          <w:p w14:paraId="7EDE4247"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1 509 €</w:t>
            </w:r>
          </w:p>
        </w:tc>
        <w:tc>
          <w:tcPr>
            <w:tcW w:w="1163" w:type="dxa"/>
            <w:shd w:val="clear" w:color="000000" w:fill="FFFFFF"/>
            <w:vAlign w:val="center"/>
          </w:tcPr>
          <w:p w14:paraId="2FA1ABA2"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1 609 €</w:t>
            </w:r>
          </w:p>
        </w:tc>
        <w:tc>
          <w:tcPr>
            <w:tcW w:w="1163" w:type="dxa"/>
            <w:shd w:val="clear" w:color="000000" w:fill="FFFFFF"/>
            <w:vAlign w:val="center"/>
          </w:tcPr>
          <w:p w14:paraId="684239D8"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1 699 €</w:t>
            </w:r>
          </w:p>
        </w:tc>
      </w:tr>
      <w:tr w:rsidR="00D07641" w:rsidRPr="009F2E92" w14:paraId="0F0E825E" w14:textId="77777777" w:rsidTr="000E419F">
        <w:trPr>
          <w:trHeight w:val="583"/>
        </w:trPr>
        <w:tc>
          <w:tcPr>
            <w:tcW w:w="728" w:type="dxa"/>
            <w:vMerge w:val="restart"/>
            <w:shd w:val="clear" w:color="000000" w:fill="FFFFFF"/>
            <w:vAlign w:val="center"/>
            <w:hideMark/>
          </w:tcPr>
          <w:p w14:paraId="7B78F85F" w14:textId="77777777" w:rsidR="0053137B" w:rsidRPr="009F2E92" w:rsidRDefault="0053137B" w:rsidP="00D72868">
            <w:pPr>
              <w:spacing w:after="0" w:line="360" w:lineRule="auto"/>
              <w:jc w:val="center"/>
              <w:rPr>
                <w:rFonts w:eastAsia="Times New Roman" w:cstheme="minorHAnsi"/>
                <w:sz w:val="36"/>
                <w:szCs w:val="36"/>
                <w:lang w:eastAsia="sk-SK"/>
              </w:rPr>
            </w:pPr>
            <w:r w:rsidRPr="009F2E92">
              <w:rPr>
                <w:rFonts w:eastAsia="Times New Roman" w:cstheme="minorHAnsi"/>
                <w:sz w:val="36"/>
                <w:szCs w:val="36"/>
                <w:lang w:eastAsia="sk-SK"/>
              </w:rPr>
              <w:t>3</w:t>
            </w:r>
          </w:p>
        </w:tc>
        <w:tc>
          <w:tcPr>
            <w:tcW w:w="832" w:type="dxa"/>
            <w:shd w:val="clear" w:color="000000" w:fill="FFFFFF"/>
          </w:tcPr>
          <w:p w14:paraId="6ADD523D" w14:textId="77777777" w:rsidR="0053137B" w:rsidRPr="009F2E92" w:rsidRDefault="0053137B" w:rsidP="00D72868">
            <w:pPr>
              <w:spacing w:after="0" w:line="360" w:lineRule="auto"/>
              <w:jc w:val="center"/>
              <w:rPr>
                <w:rFonts w:eastAsia="Times New Roman" w:cstheme="minorHAnsi"/>
                <w:b/>
                <w:bCs/>
                <w:sz w:val="28"/>
                <w:szCs w:val="28"/>
                <w:lang w:eastAsia="sk-SK"/>
              </w:rPr>
            </w:pPr>
          </w:p>
          <w:p w14:paraId="47A8E692" w14:textId="77777777" w:rsidR="0053137B" w:rsidRPr="009F2E92" w:rsidRDefault="0053137B" w:rsidP="00D72868">
            <w:pPr>
              <w:spacing w:after="0" w:line="360" w:lineRule="auto"/>
              <w:jc w:val="center"/>
              <w:rPr>
                <w:rFonts w:eastAsia="Times New Roman" w:cstheme="minorHAnsi"/>
                <w:b/>
                <w:bCs/>
                <w:sz w:val="28"/>
                <w:szCs w:val="28"/>
                <w:lang w:eastAsia="sk-SK"/>
              </w:rPr>
            </w:pPr>
          </w:p>
          <w:p w14:paraId="35A244FC" w14:textId="77777777" w:rsidR="0053137B" w:rsidRPr="009F2E92" w:rsidRDefault="0053137B" w:rsidP="00D72868">
            <w:pPr>
              <w:spacing w:after="0" w:line="360" w:lineRule="auto"/>
              <w:jc w:val="center"/>
              <w:rPr>
                <w:rFonts w:eastAsia="Times New Roman" w:cstheme="minorHAnsi"/>
                <w:sz w:val="20"/>
                <w:szCs w:val="20"/>
                <w:lang w:eastAsia="sk-SK"/>
              </w:rPr>
            </w:pPr>
          </w:p>
        </w:tc>
        <w:tc>
          <w:tcPr>
            <w:tcW w:w="1559" w:type="dxa"/>
            <w:shd w:val="clear" w:color="000000" w:fill="FFFFFF"/>
            <w:vAlign w:val="center"/>
            <w:hideMark/>
          </w:tcPr>
          <w:p w14:paraId="2D3D3823"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Preukázaná úroveň kompetencií </w:t>
            </w:r>
          </w:p>
        </w:tc>
        <w:tc>
          <w:tcPr>
            <w:tcW w:w="1485" w:type="dxa"/>
            <w:shd w:val="clear" w:color="000000" w:fill="FFFFFF"/>
            <w:vAlign w:val="center"/>
            <w:hideMark/>
          </w:tcPr>
          <w:p w14:paraId="209F6039" w14:textId="77777777" w:rsidR="0053137B" w:rsidRPr="009F2E92" w:rsidRDefault="0053137B" w:rsidP="00D72868">
            <w:pPr>
              <w:spacing w:after="0" w:line="360" w:lineRule="auto"/>
              <w:jc w:val="center"/>
              <w:rPr>
                <w:rFonts w:eastAsia="Times New Roman" w:cstheme="minorHAnsi"/>
                <w:i/>
                <w:iCs/>
                <w:sz w:val="24"/>
                <w:szCs w:val="24"/>
                <w:lang w:eastAsia="sk-SK"/>
              </w:rPr>
            </w:pPr>
            <w:r w:rsidRPr="009F2E92">
              <w:rPr>
                <w:rFonts w:eastAsia="Times New Roman" w:cstheme="minorHAnsi"/>
                <w:i/>
                <w:iCs/>
                <w:sz w:val="24"/>
                <w:szCs w:val="24"/>
                <w:lang w:eastAsia="sk-SK"/>
              </w:rPr>
              <w:t>30A, 31A</w:t>
            </w:r>
          </w:p>
        </w:tc>
        <w:tc>
          <w:tcPr>
            <w:tcW w:w="1253" w:type="dxa"/>
            <w:shd w:val="clear" w:color="000000" w:fill="FFFFFF"/>
            <w:vAlign w:val="center"/>
            <w:hideMark/>
          </w:tcPr>
          <w:p w14:paraId="1D3B2574" w14:textId="77777777" w:rsidR="0053137B" w:rsidRPr="009F2E92" w:rsidRDefault="0053137B" w:rsidP="00D72868">
            <w:pPr>
              <w:spacing w:after="0" w:line="360" w:lineRule="auto"/>
              <w:jc w:val="center"/>
              <w:rPr>
                <w:rFonts w:eastAsia="Times New Roman" w:cstheme="minorHAnsi"/>
                <w:i/>
                <w:iCs/>
                <w:sz w:val="24"/>
                <w:szCs w:val="24"/>
                <w:lang w:eastAsia="sk-SK"/>
              </w:rPr>
            </w:pPr>
            <w:r w:rsidRPr="009F2E92">
              <w:rPr>
                <w:rFonts w:eastAsia="Times New Roman" w:cstheme="minorHAnsi"/>
                <w:i/>
                <w:iCs/>
                <w:sz w:val="24"/>
                <w:szCs w:val="24"/>
                <w:lang w:eastAsia="sk-SK"/>
              </w:rPr>
              <w:t>32B</w:t>
            </w:r>
          </w:p>
        </w:tc>
        <w:tc>
          <w:tcPr>
            <w:tcW w:w="1112" w:type="dxa"/>
            <w:shd w:val="clear" w:color="000000" w:fill="FFFFFF"/>
            <w:vAlign w:val="center"/>
            <w:hideMark/>
          </w:tcPr>
          <w:p w14:paraId="01189635" w14:textId="77777777" w:rsidR="0053137B" w:rsidRPr="009F2E92" w:rsidRDefault="0053137B" w:rsidP="00D72868">
            <w:pPr>
              <w:spacing w:after="0" w:line="360" w:lineRule="auto"/>
              <w:jc w:val="center"/>
              <w:rPr>
                <w:rFonts w:eastAsia="Times New Roman" w:cstheme="minorHAnsi"/>
                <w:i/>
                <w:iCs/>
                <w:sz w:val="24"/>
                <w:szCs w:val="24"/>
                <w:lang w:eastAsia="sk-SK"/>
              </w:rPr>
            </w:pPr>
            <w:r w:rsidRPr="009F2E92">
              <w:rPr>
                <w:rFonts w:eastAsia="Times New Roman" w:cstheme="minorHAnsi"/>
                <w:i/>
                <w:iCs/>
                <w:sz w:val="24"/>
                <w:szCs w:val="24"/>
                <w:lang w:eastAsia="sk-SK"/>
              </w:rPr>
              <w:t>33C</w:t>
            </w:r>
          </w:p>
        </w:tc>
        <w:tc>
          <w:tcPr>
            <w:tcW w:w="1163" w:type="dxa"/>
            <w:shd w:val="clear" w:color="000000" w:fill="FFFFFF"/>
            <w:vAlign w:val="center"/>
            <w:hideMark/>
          </w:tcPr>
          <w:p w14:paraId="2747122C" w14:textId="77777777" w:rsidR="0053137B" w:rsidRPr="009F2E92" w:rsidRDefault="0053137B" w:rsidP="00D72868">
            <w:pPr>
              <w:spacing w:after="0" w:line="360" w:lineRule="auto"/>
              <w:jc w:val="center"/>
              <w:rPr>
                <w:rFonts w:eastAsia="Times New Roman" w:cstheme="minorHAnsi"/>
                <w:i/>
                <w:iCs/>
                <w:sz w:val="24"/>
                <w:szCs w:val="24"/>
                <w:lang w:eastAsia="sk-SK"/>
              </w:rPr>
            </w:pPr>
            <w:r w:rsidRPr="009F2E92">
              <w:rPr>
                <w:rFonts w:eastAsia="Times New Roman" w:cstheme="minorHAnsi"/>
                <w:i/>
                <w:iCs/>
                <w:sz w:val="24"/>
                <w:szCs w:val="24"/>
                <w:lang w:eastAsia="sk-SK"/>
              </w:rPr>
              <w:t>34D</w:t>
            </w:r>
          </w:p>
        </w:tc>
        <w:tc>
          <w:tcPr>
            <w:tcW w:w="1163" w:type="dxa"/>
            <w:shd w:val="clear" w:color="000000" w:fill="F2F2F2"/>
            <w:vAlign w:val="center"/>
            <w:hideMark/>
          </w:tcPr>
          <w:p w14:paraId="6C90EE2F" w14:textId="77777777" w:rsidR="0053137B" w:rsidRPr="009F2E92" w:rsidRDefault="0053137B" w:rsidP="00D72868">
            <w:pPr>
              <w:spacing w:after="0" w:line="360" w:lineRule="auto"/>
              <w:jc w:val="center"/>
              <w:rPr>
                <w:rFonts w:eastAsia="Times New Roman" w:cstheme="minorHAnsi"/>
                <w:i/>
                <w:iCs/>
                <w:sz w:val="32"/>
                <w:szCs w:val="32"/>
                <w:lang w:eastAsia="sk-SK"/>
              </w:rPr>
            </w:pPr>
            <w:r w:rsidRPr="009F2E92">
              <w:rPr>
                <w:rFonts w:eastAsia="Times New Roman" w:cstheme="minorHAnsi"/>
                <w:i/>
                <w:iCs/>
                <w:sz w:val="32"/>
                <w:szCs w:val="32"/>
                <w:lang w:eastAsia="sk-SK"/>
              </w:rPr>
              <w:t> </w:t>
            </w:r>
          </w:p>
        </w:tc>
      </w:tr>
      <w:tr w:rsidR="00D07641" w:rsidRPr="009F2E92" w14:paraId="1A6B3E6A" w14:textId="77777777" w:rsidTr="000E419F">
        <w:trPr>
          <w:trHeight w:val="558"/>
        </w:trPr>
        <w:tc>
          <w:tcPr>
            <w:tcW w:w="728" w:type="dxa"/>
            <w:vMerge/>
            <w:vAlign w:val="center"/>
          </w:tcPr>
          <w:p w14:paraId="3AAC00A1"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val="restart"/>
            <w:shd w:val="clear" w:color="000000" w:fill="FFFFFF"/>
            <w:vAlign w:val="center"/>
          </w:tcPr>
          <w:p w14:paraId="73A0E7F8"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b/>
                <w:bCs/>
                <w:sz w:val="28"/>
                <w:szCs w:val="28"/>
                <w:lang w:eastAsia="sk-SK"/>
              </w:rPr>
              <w:t>2025</w:t>
            </w:r>
          </w:p>
        </w:tc>
        <w:tc>
          <w:tcPr>
            <w:tcW w:w="1559" w:type="dxa"/>
            <w:shd w:val="clear" w:color="000000" w:fill="FFFFFF"/>
            <w:vAlign w:val="center"/>
          </w:tcPr>
          <w:p w14:paraId="7EEFF9DE"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(Plný úväzok)</w:t>
            </w:r>
          </w:p>
        </w:tc>
        <w:tc>
          <w:tcPr>
            <w:tcW w:w="1485" w:type="dxa"/>
            <w:shd w:val="clear" w:color="000000" w:fill="FFFFFF"/>
            <w:vAlign w:val="center"/>
          </w:tcPr>
          <w:p w14:paraId="5751C5B0" w14:textId="77777777" w:rsidR="0053137B" w:rsidRPr="009F2E92" w:rsidRDefault="0053137B" w:rsidP="00D72868">
            <w:pPr>
              <w:spacing w:after="0" w:line="360" w:lineRule="auto"/>
              <w:jc w:val="center"/>
              <w:rPr>
                <w:rFonts w:eastAsia="Times New Roman" w:cstheme="minorHAnsi"/>
                <w:b/>
                <w:bCs/>
                <w:sz w:val="30"/>
                <w:szCs w:val="30"/>
                <w:lang w:eastAsia="sk-SK"/>
              </w:rPr>
            </w:pPr>
            <w:r w:rsidRPr="009F2E92">
              <w:rPr>
                <w:rFonts w:eastAsia="Times New Roman" w:cstheme="minorHAnsi"/>
                <w:b/>
                <w:bCs/>
                <w:sz w:val="30"/>
                <w:szCs w:val="30"/>
                <w:lang w:eastAsia="sk-SK"/>
              </w:rPr>
              <w:t>1 373 €</w:t>
            </w:r>
          </w:p>
        </w:tc>
        <w:tc>
          <w:tcPr>
            <w:tcW w:w="1253" w:type="dxa"/>
            <w:shd w:val="clear" w:color="000000" w:fill="FFFFFF"/>
            <w:vAlign w:val="center"/>
          </w:tcPr>
          <w:p w14:paraId="7719DD81"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1 453 €</w:t>
            </w:r>
          </w:p>
        </w:tc>
        <w:tc>
          <w:tcPr>
            <w:tcW w:w="1112" w:type="dxa"/>
            <w:shd w:val="clear" w:color="000000" w:fill="FFFFFF"/>
            <w:vAlign w:val="center"/>
          </w:tcPr>
          <w:p w14:paraId="3653A5A2"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1 543 €</w:t>
            </w:r>
          </w:p>
        </w:tc>
        <w:tc>
          <w:tcPr>
            <w:tcW w:w="1163" w:type="dxa"/>
            <w:shd w:val="clear" w:color="000000" w:fill="FFFFFF"/>
            <w:vAlign w:val="center"/>
          </w:tcPr>
          <w:p w14:paraId="420616C9"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1 643 €</w:t>
            </w:r>
          </w:p>
        </w:tc>
        <w:tc>
          <w:tcPr>
            <w:tcW w:w="1163" w:type="dxa"/>
            <w:shd w:val="clear" w:color="000000" w:fill="F2F2F2"/>
            <w:vAlign w:val="center"/>
          </w:tcPr>
          <w:p w14:paraId="7EA4FC2D" w14:textId="77777777" w:rsidR="0053137B" w:rsidRPr="009F2E92" w:rsidRDefault="0053137B" w:rsidP="00D72868">
            <w:pPr>
              <w:spacing w:after="0" w:line="360" w:lineRule="auto"/>
              <w:jc w:val="center"/>
              <w:rPr>
                <w:rFonts w:eastAsia="Times New Roman" w:cstheme="minorHAnsi"/>
                <w:b/>
                <w:bCs/>
                <w:sz w:val="32"/>
                <w:szCs w:val="32"/>
                <w:lang w:eastAsia="sk-SK"/>
              </w:rPr>
            </w:pPr>
          </w:p>
        </w:tc>
      </w:tr>
      <w:tr w:rsidR="00D07641" w:rsidRPr="009F2E92" w14:paraId="36264495" w14:textId="77777777" w:rsidTr="000E419F">
        <w:trPr>
          <w:trHeight w:val="853"/>
        </w:trPr>
        <w:tc>
          <w:tcPr>
            <w:tcW w:w="728" w:type="dxa"/>
            <w:vMerge/>
            <w:vAlign w:val="center"/>
          </w:tcPr>
          <w:p w14:paraId="1F4629EC"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shd w:val="clear" w:color="000000" w:fill="FFFFFF"/>
            <w:vAlign w:val="center"/>
          </w:tcPr>
          <w:p w14:paraId="61C30C2A"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tcPr>
          <w:p w14:paraId="12B68166"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 xml:space="preserve">(Plný úväzok) pre pracovné pozície uvedené pri </w:t>
            </w:r>
            <w:r w:rsidRPr="009F2E92">
              <w:rPr>
                <w:rFonts w:eastAsia="Times New Roman" w:cstheme="minorHAnsi"/>
                <w:sz w:val="20"/>
                <w:szCs w:val="20"/>
                <w:lang w:eastAsia="sk-SK"/>
              </w:rPr>
              <w:sym w:font="Symbol" w:char="F02A"/>
            </w:r>
            <w:r w:rsidRPr="009F2E92">
              <w:rPr>
                <w:rFonts w:eastAsia="Times New Roman" w:cstheme="minorHAnsi"/>
                <w:sz w:val="20"/>
                <w:szCs w:val="20"/>
                <w:lang w:eastAsia="sk-SK"/>
              </w:rPr>
              <w:sym w:font="Symbol" w:char="F02A"/>
            </w:r>
          </w:p>
        </w:tc>
        <w:tc>
          <w:tcPr>
            <w:tcW w:w="1485" w:type="dxa"/>
            <w:shd w:val="clear" w:color="000000" w:fill="FFFFFF"/>
            <w:vAlign w:val="center"/>
          </w:tcPr>
          <w:p w14:paraId="7E8EED3C"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1 413 €</w:t>
            </w:r>
          </w:p>
        </w:tc>
        <w:tc>
          <w:tcPr>
            <w:tcW w:w="1253" w:type="dxa"/>
            <w:shd w:val="clear" w:color="000000" w:fill="FFFFFF"/>
            <w:vAlign w:val="center"/>
          </w:tcPr>
          <w:p w14:paraId="4C300611"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1 493 €</w:t>
            </w:r>
          </w:p>
        </w:tc>
        <w:tc>
          <w:tcPr>
            <w:tcW w:w="1112" w:type="dxa"/>
            <w:shd w:val="clear" w:color="000000" w:fill="FFFFFF"/>
            <w:vAlign w:val="center"/>
          </w:tcPr>
          <w:p w14:paraId="696589F9"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1 583 €</w:t>
            </w:r>
          </w:p>
        </w:tc>
        <w:tc>
          <w:tcPr>
            <w:tcW w:w="1163" w:type="dxa"/>
            <w:shd w:val="clear" w:color="000000" w:fill="FFFFFF"/>
            <w:vAlign w:val="center"/>
          </w:tcPr>
          <w:p w14:paraId="776B0074"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1 683 €</w:t>
            </w:r>
          </w:p>
        </w:tc>
        <w:tc>
          <w:tcPr>
            <w:tcW w:w="1163" w:type="dxa"/>
            <w:shd w:val="clear" w:color="000000" w:fill="F2F2F2"/>
            <w:vAlign w:val="center"/>
          </w:tcPr>
          <w:p w14:paraId="5EFD4AAA" w14:textId="77777777" w:rsidR="0053137B" w:rsidRPr="009F2E92" w:rsidRDefault="0053137B" w:rsidP="00D72868">
            <w:pPr>
              <w:spacing w:after="0" w:line="360" w:lineRule="auto"/>
              <w:jc w:val="center"/>
              <w:rPr>
                <w:rFonts w:eastAsia="Times New Roman" w:cstheme="minorHAnsi"/>
                <w:b/>
                <w:bCs/>
                <w:sz w:val="32"/>
                <w:szCs w:val="32"/>
                <w:lang w:eastAsia="sk-SK"/>
              </w:rPr>
            </w:pPr>
          </w:p>
        </w:tc>
      </w:tr>
      <w:tr w:rsidR="00D07641" w:rsidRPr="009F2E92" w14:paraId="5EBBB77D" w14:textId="77777777" w:rsidTr="000E419F">
        <w:trPr>
          <w:trHeight w:val="695"/>
        </w:trPr>
        <w:tc>
          <w:tcPr>
            <w:tcW w:w="728" w:type="dxa"/>
            <w:vMerge/>
            <w:vAlign w:val="center"/>
          </w:tcPr>
          <w:p w14:paraId="7521E663"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val="restart"/>
            <w:shd w:val="clear" w:color="000000" w:fill="FFFFFF"/>
            <w:vAlign w:val="center"/>
          </w:tcPr>
          <w:p w14:paraId="30905123"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b/>
                <w:bCs/>
                <w:sz w:val="28"/>
                <w:szCs w:val="28"/>
                <w:lang w:eastAsia="sk-SK"/>
              </w:rPr>
              <w:t>2026</w:t>
            </w:r>
          </w:p>
        </w:tc>
        <w:tc>
          <w:tcPr>
            <w:tcW w:w="1559" w:type="dxa"/>
            <w:shd w:val="clear" w:color="000000" w:fill="FFFFFF"/>
            <w:vAlign w:val="center"/>
          </w:tcPr>
          <w:p w14:paraId="2B857838"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(Plný úväzok)</w:t>
            </w:r>
          </w:p>
        </w:tc>
        <w:tc>
          <w:tcPr>
            <w:tcW w:w="1485" w:type="dxa"/>
            <w:shd w:val="clear" w:color="000000" w:fill="FFFFFF"/>
            <w:vAlign w:val="center"/>
          </w:tcPr>
          <w:p w14:paraId="3A61C147"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1 433 €</w:t>
            </w:r>
          </w:p>
        </w:tc>
        <w:tc>
          <w:tcPr>
            <w:tcW w:w="1253" w:type="dxa"/>
            <w:shd w:val="clear" w:color="000000" w:fill="FFFFFF"/>
            <w:vAlign w:val="center"/>
          </w:tcPr>
          <w:p w14:paraId="53409ED4"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1 513 €</w:t>
            </w:r>
          </w:p>
        </w:tc>
        <w:tc>
          <w:tcPr>
            <w:tcW w:w="1112" w:type="dxa"/>
            <w:shd w:val="clear" w:color="000000" w:fill="FFFFFF"/>
            <w:vAlign w:val="center"/>
          </w:tcPr>
          <w:p w14:paraId="711A0347"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1 603 €</w:t>
            </w:r>
          </w:p>
        </w:tc>
        <w:tc>
          <w:tcPr>
            <w:tcW w:w="1163" w:type="dxa"/>
            <w:shd w:val="clear" w:color="000000" w:fill="FFFFFF"/>
            <w:vAlign w:val="center"/>
          </w:tcPr>
          <w:p w14:paraId="0DFCB9F3"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1 703 €</w:t>
            </w:r>
          </w:p>
        </w:tc>
        <w:tc>
          <w:tcPr>
            <w:tcW w:w="1163" w:type="dxa"/>
            <w:shd w:val="clear" w:color="000000" w:fill="F2F2F2"/>
            <w:vAlign w:val="center"/>
          </w:tcPr>
          <w:p w14:paraId="33765C32" w14:textId="77777777" w:rsidR="0053137B" w:rsidRPr="009F2E92" w:rsidRDefault="0053137B" w:rsidP="00D72868">
            <w:pPr>
              <w:spacing w:after="0" w:line="360" w:lineRule="auto"/>
              <w:jc w:val="center"/>
              <w:rPr>
                <w:rFonts w:eastAsia="Times New Roman" w:cstheme="minorHAnsi"/>
                <w:b/>
                <w:bCs/>
                <w:sz w:val="32"/>
                <w:szCs w:val="32"/>
                <w:lang w:eastAsia="sk-SK"/>
              </w:rPr>
            </w:pPr>
          </w:p>
        </w:tc>
      </w:tr>
      <w:tr w:rsidR="00D07641" w:rsidRPr="009F2E92" w14:paraId="2D963DC6" w14:textId="77777777" w:rsidTr="000E419F">
        <w:trPr>
          <w:trHeight w:val="853"/>
        </w:trPr>
        <w:tc>
          <w:tcPr>
            <w:tcW w:w="728" w:type="dxa"/>
            <w:vMerge/>
            <w:vAlign w:val="center"/>
          </w:tcPr>
          <w:p w14:paraId="627B21A1"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shd w:val="clear" w:color="000000" w:fill="FFFFFF"/>
          </w:tcPr>
          <w:p w14:paraId="28C61AEC"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tcPr>
          <w:p w14:paraId="530385C2"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 xml:space="preserve">(Plný úväzok) pre pracovné pozície uvedené pri </w:t>
            </w:r>
            <w:r w:rsidRPr="009F2E92">
              <w:rPr>
                <w:rFonts w:eastAsia="Times New Roman" w:cstheme="minorHAnsi"/>
                <w:sz w:val="20"/>
                <w:szCs w:val="20"/>
                <w:lang w:eastAsia="sk-SK"/>
              </w:rPr>
              <w:sym w:font="Symbol" w:char="F02A"/>
            </w:r>
            <w:r w:rsidRPr="009F2E92">
              <w:rPr>
                <w:rFonts w:eastAsia="Times New Roman" w:cstheme="minorHAnsi"/>
                <w:sz w:val="20"/>
                <w:szCs w:val="20"/>
                <w:lang w:eastAsia="sk-SK"/>
              </w:rPr>
              <w:sym w:font="Symbol" w:char="F02A"/>
            </w:r>
          </w:p>
        </w:tc>
        <w:tc>
          <w:tcPr>
            <w:tcW w:w="1485" w:type="dxa"/>
            <w:shd w:val="clear" w:color="000000" w:fill="FFFFFF"/>
            <w:vAlign w:val="center"/>
          </w:tcPr>
          <w:p w14:paraId="492F3BE4"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1 473 €</w:t>
            </w:r>
          </w:p>
        </w:tc>
        <w:tc>
          <w:tcPr>
            <w:tcW w:w="1253" w:type="dxa"/>
            <w:shd w:val="clear" w:color="000000" w:fill="FFFFFF"/>
            <w:vAlign w:val="center"/>
          </w:tcPr>
          <w:p w14:paraId="3419808E"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1 553 €</w:t>
            </w:r>
          </w:p>
        </w:tc>
        <w:tc>
          <w:tcPr>
            <w:tcW w:w="1112" w:type="dxa"/>
            <w:shd w:val="clear" w:color="000000" w:fill="FFFFFF"/>
            <w:vAlign w:val="center"/>
          </w:tcPr>
          <w:p w14:paraId="5165A28C"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1 643 €</w:t>
            </w:r>
          </w:p>
        </w:tc>
        <w:tc>
          <w:tcPr>
            <w:tcW w:w="1163" w:type="dxa"/>
            <w:shd w:val="clear" w:color="000000" w:fill="FFFFFF"/>
            <w:vAlign w:val="center"/>
          </w:tcPr>
          <w:p w14:paraId="4319C254"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1 743 €</w:t>
            </w:r>
          </w:p>
        </w:tc>
        <w:tc>
          <w:tcPr>
            <w:tcW w:w="1163" w:type="dxa"/>
            <w:shd w:val="clear" w:color="000000" w:fill="F2F2F2"/>
            <w:vAlign w:val="center"/>
          </w:tcPr>
          <w:p w14:paraId="4E40F8D1" w14:textId="77777777" w:rsidR="0053137B" w:rsidRPr="009F2E92" w:rsidRDefault="0053137B" w:rsidP="00D72868">
            <w:pPr>
              <w:spacing w:after="0" w:line="360" w:lineRule="auto"/>
              <w:jc w:val="center"/>
              <w:rPr>
                <w:rFonts w:eastAsia="Times New Roman" w:cstheme="minorHAnsi"/>
                <w:b/>
                <w:bCs/>
                <w:sz w:val="32"/>
                <w:szCs w:val="32"/>
                <w:lang w:eastAsia="sk-SK"/>
              </w:rPr>
            </w:pPr>
          </w:p>
        </w:tc>
      </w:tr>
      <w:tr w:rsidR="00D07641" w:rsidRPr="009F2E92" w14:paraId="6D751404" w14:textId="77777777" w:rsidTr="000E419F">
        <w:trPr>
          <w:trHeight w:val="853"/>
        </w:trPr>
        <w:tc>
          <w:tcPr>
            <w:tcW w:w="728" w:type="dxa"/>
            <w:vMerge/>
            <w:vAlign w:val="center"/>
          </w:tcPr>
          <w:p w14:paraId="77CC9238"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val="restart"/>
            <w:shd w:val="clear" w:color="000000" w:fill="FFFFFF"/>
          </w:tcPr>
          <w:p w14:paraId="7E125E82" w14:textId="77777777" w:rsidR="0053137B" w:rsidRPr="009F2E92" w:rsidRDefault="0053137B" w:rsidP="00D72868">
            <w:pPr>
              <w:spacing w:after="0" w:line="360" w:lineRule="auto"/>
              <w:rPr>
                <w:rFonts w:eastAsia="Times New Roman" w:cstheme="minorHAnsi"/>
                <w:b/>
                <w:bCs/>
                <w:sz w:val="28"/>
                <w:szCs w:val="28"/>
                <w:lang w:eastAsia="sk-SK"/>
              </w:rPr>
            </w:pPr>
          </w:p>
          <w:p w14:paraId="21C09E49" w14:textId="77777777" w:rsidR="0053137B" w:rsidRPr="009F2E92" w:rsidRDefault="0053137B" w:rsidP="00D72868">
            <w:pPr>
              <w:spacing w:after="0" w:line="360" w:lineRule="auto"/>
              <w:rPr>
                <w:rFonts w:eastAsia="Times New Roman" w:cstheme="minorHAnsi"/>
                <w:b/>
                <w:bCs/>
                <w:sz w:val="28"/>
                <w:szCs w:val="28"/>
                <w:lang w:eastAsia="sk-SK"/>
              </w:rPr>
            </w:pPr>
          </w:p>
          <w:p w14:paraId="75851023"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b/>
                <w:bCs/>
                <w:sz w:val="28"/>
                <w:szCs w:val="28"/>
                <w:lang w:eastAsia="sk-SK"/>
              </w:rPr>
              <w:t>2027</w:t>
            </w:r>
          </w:p>
        </w:tc>
        <w:tc>
          <w:tcPr>
            <w:tcW w:w="1559" w:type="dxa"/>
            <w:shd w:val="clear" w:color="000000" w:fill="FFFFFF"/>
            <w:vAlign w:val="center"/>
          </w:tcPr>
          <w:p w14:paraId="0CC902B5"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(Plný úväzok)</w:t>
            </w:r>
          </w:p>
        </w:tc>
        <w:tc>
          <w:tcPr>
            <w:tcW w:w="1485" w:type="dxa"/>
            <w:shd w:val="clear" w:color="000000" w:fill="FFFFFF"/>
            <w:vAlign w:val="center"/>
          </w:tcPr>
          <w:p w14:paraId="16799420"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1 493 €</w:t>
            </w:r>
          </w:p>
        </w:tc>
        <w:tc>
          <w:tcPr>
            <w:tcW w:w="1253" w:type="dxa"/>
            <w:shd w:val="clear" w:color="000000" w:fill="FFFFFF"/>
            <w:vAlign w:val="center"/>
          </w:tcPr>
          <w:p w14:paraId="51345635"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1 573 €</w:t>
            </w:r>
          </w:p>
        </w:tc>
        <w:tc>
          <w:tcPr>
            <w:tcW w:w="1112" w:type="dxa"/>
            <w:shd w:val="clear" w:color="000000" w:fill="FFFFFF"/>
            <w:vAlign w:val="center"/>
          </w:tcPr>
          <w:p w14:paraId="5FDC0D23"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1 663 €</w:t>
            </w:r>
          </w:p>
        </w:tc>
        <w:tc>
          <w:tcPr>
            <w:tcW w:w="1163" w:type="dxa"/>
            <w:shd w:val="clear" w:color="000000" w:fill="FFFFFF"/>
            <w:vAlign w:val="center"/>
          </w:tcPr>
          <w:p w14:paraId="17F0E869"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1 763 €</w:t>
            </w:r>
          </w:p>
        </w:tc>
        <w:tc>
          <w:tcPr>
            <w:tcW w:w="1163" w:type="dxa"/>
            <w:shd w:val="clear" w:color="000000" w:fill="F2F2F2"/>
            <w:vAlign w:val="center"/>
          </w:tcPr>
          <w:p w14:paraId="1010BED1" w14:textId="77777777" w:rsidR="0053137B" w:rsidRPr="009F2E92" w:rsidRDefault="0053137B" w:rsidP="00D72868">
            <w:pPr>
              <w:spacing w:after="0" w:line="360" w:lineRule="auto"/>
              <w:jc w:val="center"/>
              <w:rPr>
                <w:rFonts w:eastAsia="Times New Roman" w:cstheme="minorHAnsi"/>
                <w:b/>
                <w:bCs/>
                <w:sz w:val="32"/>
                <w:szCs w:val="32"/>
                <w:lang w:eastAsia="sk-SK"/>
              </w:rPr>
            </w:pPr>
          </w:p>
        </w:tc>
      </w:tr>
      <w:tr w:rsidR="00D07641" w:rsidRPr="009F2E92" w14:paraId="7F83958F" w14:textId="77777777" w:rsidTr="000E419F">
        <w:trPr>
          <w:trHeight w:val="853"/>
        </w:trPr>
        <w:tc>
          <w:tcPr>
            <w:tcW w:w="728" w:type="dxa"/>
            <w:vMerge/>
            <w:vAlign w:val="center"/>
          </w:tcPr>
          <w:p w14:paraId="3F8DD138" w14:textId="77777777" w:rsidR="0053137B" w:rsidRPr="009F2E92" w:rsidRDefault="0053137B" w:rsidP="00D72868">
            <w:pPr>
              <w:spacing w:after="0" w:line="360" w:lineRule="auto"/>
              <w:rPr>
                <w:rFonts w:eastAsia="Times New Roman" w:cstheme="minorHAnsi"/>
                <w:sz w:val="36"/>
                <w:szCs w:val="36"/>
                <w:lang w:eastAsia="sk-SK"/>
              </w:rPr>
            </w:pPr>
          </w:p>
        </w:tc>
        <w:tc>
          <w:tcPr>
            <w:tcW w:w="832" w:type="dxa"/>
            <w:vMerge/>
            <w:shd w:val="clear" w:color="000000" w:fill="FFFFFF"/>
          </w:tcPr>
          <w:p w14:paraId="3EA01D3F" w14:textId="77777777" w:rsidR="0053137B" w:rsidRPr="009F2E92" w:rsidRDefault="0053137B" w:rsidP="00D72868">
            <w:pPr>
              <w:spacing w:after="0" w:line="360" w:lineRule="auto"/>
              <w:rPr>
                <w:rFonts w:eastAsia="Times New Roman" w:cstheme="minorHAnsi"/>
                <w:sz w:val="20"/>
                <w:szCs w:val="20"/>
                <w:lang w:eastAsia="sk-SK"/>
              </w:rPr>
            </w:pPr>
          </w:p>
        </w:tc>
        <w:tc>
          <w:tcPr>
            <w:tcW w:w="1559" w:type="dxa"/>
            <w:shd w:val="clear" w:color="000000" w:fill="FFFFFF"/>
            <w:vAlign w:val="center"/>
          </w:tcPr>
          <w:p w14:paraId="1F8ED3CE" w14:textId="77777777" w:rsidR="0053137B" w:rsidRPr="009F2E92" w:rsidRDefault="0053137B" w:rsidP="00D72868">
            <w:pPr>
              <w:spacing w:after="0" w:line="360" w:lineRule="auto"/>
              <w:rPr>
                <w:rFonts w:eastAsia="Times New Roman" w:cstheme="minorHAnsi"/>
                <w:sz w:val="20"/>
                <w:szCs w:val="20"/>
                <w:lang w:eastAsia="sk-SK"/>
              </w:rPr>
            </w:pPr>
            <w:r w:rsidRPr="009F2E92">
              <w:rPr>
                <w:rFonts w:eastAsia="Times New Roman" w:cstheme="minorHAnsi"/>
                <w:sz w:val="20"/>
                <w:szCs w:val="20"/>
                <w:lang w:eastAsia="sk-SK"/>
              </w:rPr>
              <w:t xml:space="preserve">Minimálna mzda </w:t>
            </w:r>
            <w:r w:rsidRPr="009F2E92">
              <w:rPr>
                <w:rFonts w:eastAsia="Times New Roman" w:cstheme="minorHAnsi"/>
                <w:sz w:val="20"/>
                <w:szCs w:val="20"/>
                <w:lang w:eastAsia="sk-SK"/>
              </w:rPr>
              <w:br/>
              <w:t xml:space="preserve">(Plný úväzok) pre pracovné pozície uvedené pri </w:t>
            </w:r>
            <w:r w:rsidRPr="009F2E92">
              <w:rPr>
                <w:rFonts w:eastAsia="Times New Roman" w:cstheme="minorHAnsi"/>
                <w:sz w:val="20"/>
                <w:szCs w:val="20"/>
                <w:lang w:eastAsia="sk-SK"/>
              </w:rPr>
              <w:sym w:font="Symbol" w:char="F02A"/>
            </w:r>
            <w:r w:rsidRPr="009F2E92">
              <w:rPr>
                <w:rFonts w:eastAsia="Times New Roman" w:cstheme="minorHAnsi"/>
                <w:sz w:val="20"/>
                <w:szCs w:val="20"/>
                <w:lang w:eastAsia="sk-SK"/>
              </w:rPr>
              <w:sym w:font="Symbol" w:char="F02A"/>
            </w:r>
          </w:p>
        </w:tc>
        <w:tc>
          <w:tcPr>
            <w:tcW w:w="1485" w:type="dxa"/>
            <w:shd w:val="clear" w:color="000000" w:fill="FFFFFF"/>
            <w:vAlign w:val="center"/>
          </w:tcPr>
          <w:p w14:paraId="4560381D"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1 553 €</w:t>
            </w:r>
          </w:p>
        </w:tc>
        <w:tc>
          <w:tcPr>
            <w:tcW w:w="1253" w:type="dxa"/>
            <w:shd w:val="clear" w:color="000000" w:fill="FFFFFF"/>
            <w:vAlign w:val="center"/>
          </w:tcPr>
          <w:p w14:paraId="175585CE"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1 613 €</w:t>
            </w:r>
          </w:p>
        </w:tc>
        <w:tc>
          <w:tcPr>
            <w:tcW w:w="1112" w:type="dxa"/>
            <w:shd w:val="clear" w:color="000000" w:fill="FFFFFF"/>
            <w:vAlign w:val="center"/>
          </w:tcPr>
          <w:p w14:paraId="46FAFE70"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1 703 €</w:t>
            </w:r>
          </w:p>
        </w:tc>
        <w:tc>
          <w:tcPr>
            <w:tcW w:w="1163" w:type="dxa"/>
            <w:shd w:val="clear" w:color="000000" w:fill="FFFFFF"/>
            <w:vAlign w:val="center"/>
          </w:tcPr>
          <w:p w14:paraId="25FFD6EC" w14:textId="77777777" w:rsidR="0053137B" w:rsidRPr="009F2E92" w:rsidRDefault="0053137B" w:rsidP="00D72868">
            <w:pPr>
              <w:spacing w:after="0" w:line="360" w:lineRule="auto"/>
              <w:jc w:val="center"/>
              <w:rPr>
                <w:rFonts w:eastAsia="Times New Roman" w:cstheme="minorHAnsi"/>
                <w:b/>
                <w:bCs/>
                <w:sz w:val="32"/>
                <w:szCs w:val="32"/>
                <w:lang w:eastAsia="sk-SK"/>
              </w:rPr>
            </w:pPr>
            <w:r w:rsidRPr="009F2E92">
              <w:rPr>
                <w:rFonts w:eastAsia="Times New Roman" w:cstheme="minorHAnsi"/>
                <w:b/>
                <w:bCs/>
                <w:sz w:val="32"/>
                <w:szCs w:val="32"/>
                <w:lang w:eastAsia="sk-SK"/>
              </w:rPr>
              <w:t>1 803 €</w:t>
            </w:r>
          </w:p>
        </w:tc>
        <w:tc>
          <w:tcPr>
            <w:tcW w:w="1163" w:type="dxa"/>
            <w:shd w:val="clear" w:color="000000" w:fill="F2F2F2"/>
            <w:vAlign w:val="center"/>
          </w:tcPr>
          <w:p w14:paraId="62E4D31B" w14:textId="77777777" w:rsidR="0053137B" w:rsidRPr="009F2E92" w:rsidRDefault="0053137B" w:rsidP="00D72868">
            <w:pPr>
              <w:spacing w:after="0" w:line="360" w:lineRule="auto"/>
              <w:jc w:val="center"/>
              <w:rPr>
                <w:rFonts w:eastAsia="Times New Roman" w:cstheme="minorHAnsi"/>
                <w:b/>
                <w:bCs/>
                <w:sz w:val="32"/>
                <w:szCs w:val="32"/>
                <w:lang w:eastAsia="sk-SK"/>
              </w:rPr>
            </w:pPr>
          </w:p>
        </w:tc>
      </w:tr>
    </w:tbl>
    <w:p w14:paraId="5106D350" w14:textId="77777777" w:rsidR="00BB0B88" w:rsidRPr="009F2E92" w:rsidRDefault="00BB0B88" w:rsidP="00D72868">
      <w:pPr>
        <w:spacing w:after="0" w:line="360" w:lineRule="auto"/>
        <w:rPr>
          <w:rFonts w:cstheme="minorHAnsi"/>
          <w:sz w:val="20"/>
          <w:szCs w:val="18"/>
        </w:rPr>
      </w:pPr>
    </w:p>
    <w:p w14:paraId="05B0B4E2" w14:textId="34844706" w:rsidR="00B03E7F" w:rsidRPr="009F2E92" w:rsidRDefault="00B03E7F" w:rsidP="00D72868">
      <w:pPr>
        <w:spacing w:after="0" w:line="360" w:lineRule="auto"/>
        <w:jc w:val="both"/>
        <w:rPr>
          <w:rFonts w:cstheme="minorHAnsi"/>
          <w:sz w:val="20"/>
          <w:szCs w:val="20"/>
        </w:rPr>
      </w:pPr>
      <w:r w:rsidRPr="009F2E92">
        <w:rPr>
          <w:rFonts w:cstheme="minorHAnsi"/>
          <w:sz w:val="20"/>
          <w:szCs w:val="20"/>
        </w:rPr>
        <w:t xml:space="preserve">Pri kratšom pracovnom úväzku (víkendová zmena a pod.) sa minimálna suma základnej mzdy prepočíta pomerne k úväzku. Pri prechode zamestnanca z trojzmennej prevádzky na víkendovú zmenu alebo iný pracovný režim s kratším ustanoveným týždenným pracovným časom, sa pri prepočte základnej mzdy bude vychádzať z jeho základnej mzdy uvedenej v pracovnej zmluve.  </w:t>
      </w:r>
    </w:p>
    <w:p w14:paraId="0F879FFB" w14:textId="1A8D3D39" w:rsidR="008F2602" w:rsidRPr="009F2E92" w:rsidRDefault="008F2602" w:rsidP="00D72868">
      <w:pPr>
        <w:pStyle w:val="xmsonormal"/>
        <w:shd w:val="clear" w:color="auto" w:fill="FFFFFF"/>
        <w:spacing w:before="0" w:beforeAutospacing="0" w:after="0" w:afterAutospacing="0" w:line="360" w:lineRule="auto"/>
        <w:rPr>
          <w:rFonts w:asciiTheme="minorHAnsi" w:hAnsiTheme="minorHAnsi" w:cstheme="minorHAnsi"/>
          <w:sz w:val="22"/>
          <w:szCs w:val="22"/>
        </w:rPr>
      </w:pPr>
      <w:r w:rsidRPr="009F2E92">
        <w:rPr>
          <w:rFonts w:asciiTheme="minorHAnsi" w:hAnsiTheme="minorHAnsi" w:cstheme="minorHAnsi"/>
          <w:sz w:val="22"/>
          <w:szCs w:val="22"/>
          <w:bdr w:val="none" w:sz="0" w:space="0" w:color="auto" w:frame="1"/>
        </w:rPr>
        <w:t> *</w:t>
      </w:r>
      <w:r w:rsidR="00AD43CE" w:rsidRPr="009F2E92">
        <w:rPr>
          <w:rFonts w:asciiTheme="minorHAnsi" w:hAnsiTheme="minorHAnsi" w:cstheme="minorHAnsi"/>
          <w:sz w:val="22"/>
          <w:szCs w:val="22"/>
          <w:bdr w:val="none" w:sz="0" w:space="0" w:color="auto" w:frame="1"/>
        </w:rPr>
        <w:t xml:space="preserve"> </w:t>
      </w:r>
      <w:r w:rsidRPr="009F2E92">
        <w:rPr>
          <w:rFonts w:asciiTheme="minorHAnsi" w:hAnsiTheme="minorHAnsi" w:cstheme="minorHAnsi"/>
          <w:sz w:val="22"/>
          <w:szCs w:val="22"/>
          <w:bdr w:val="none" w:sz="0" w:space="0" w:color="auto" w:frame="1"/>
        </w:rPr>
        <w:t>Mzdová stupnica pre pracovné pozície</w:t>
      </w:r>
    </w:p>
    <w:p w14:paraId="61111036" w14:textId="77777777" w:rsidR="008F2602" w:rsidRPr="009F2E92" w:rsidRDefault="008F2602" w:rsidP="00D72868">
      <w:pPr>
        <w:pStyle w:val="xmsonormal"/>
        <w:shd w:val="clear" w:color="auto" w:fill="FFFFFF"/>
        <w:spacing w:before="0" w:beforeAutospacing="0" w:after="0" w:afterAutospacing="0" w:line="360" w:lineRule="auto"/>
        <w:ind w:left="284"/>
        <w:rPr>
          <w:rFonts w:asciiTheme="minorHAnsi" w:hAnsiTheme="minorHAnsi" w:cstheme="minorHAnsi"/>
          <w:sz w:val="22"/>
          <w:szCs w:val="22"/>
        </w:rPr>
      </w:pPr>
      <w:r w:rsidRPr="009F2E92">
        <w:rPr>
          <w:rFonts w:asciiTheme="minorHAnsi" w:hAnsiTheme="minorHAnsi" w:cstheme="minorHAnsi"/>
          <w:sz w:val="22"/>
          <w:szCs w:val="22"/>
          <w:bdr w:val="none" w:sz="0" w:space="0" w:color="auto" w:frame="1"/>
        </w:rPr>
        <w:t xml:space="preserve">Údržbár, Údržbár mechanik, Údržbár elektrikár, Nastavovač lisovacích zariadení, Strojník vodárenských zariadení, Údržbár zdvíhacích zariadení a automatických brán, Údržbár strojnej údržby, </w:t>
      </w:r>
      <w:proofErr w:type="spellStart"/>
      <w:r w:rsidRPr="009F2E92">
        <w:rPr>
          <w:rFonts w:asciiTheme="minorHAnsi" w:hAnsiTheme="minorHAnsi" w:cstheme="minorHAnsi"/>
          <w:sz w:val="22"/>
          <w:szCs w:val="22"/>
          <w:bdr w:val="none" w:sz="0" w:space="0" w:color="auto" w:frame="1"/>
        </w:rPr>
        <w:t>Údržbar</w:t>
      </w:r>
      <w:proofErr w:type="spellEnd"/>
      <w:r w:rsidRPr="009F2E92">
        <w:rPr>
          <w:rFonts w:asciiTheme="minorHAnsi" w:hAnsiTheme="minorHAnsi" w:cstheme="minorHAnsi"/>
          <w:sz w:val="22"/>
          <w:szCs w:val="22"/>
          <w:bdr w:val="none" w:sz="0" w:space="0" w:color="auto" w:frame="1"/>
        </w:rPr>
        <w:t xml:space="preserve"> I.</w:t>
      </w:r>
    </w:p>
    <w:p w14:paraId="66A7D203" w14:textId="77777777" w:rsidR="008F2602" w:rsidRPr="009F2E92" w:rsidRDefault="008F2602" w:rsidP="00D72868">
      <w:pPr>
        <w:pStyle w:val="xmsonormal"/>
        <w:shd w:val="clear" w:color="auto" w:fill="FFFFFF"/>
        <w:spacing w:before="0" w:beforeAutospacing="0" w:after="0" w:afterAutospacing="0" w:line="360" w:lineRule="auto"/>
        <w:rPr>
          <w:rFonts w:asciiTheme="minorHAnsi" w:hAnsiTheme="minorHAnsi" w:cstheme="minorHAnsi"/>
          <w:sz w:val="22"/>
          <w:szCs w:val="22"/>
        </w:rPr>
      </w:pPr>
      <w:r w:rsidRPr="009F2E92">
        <w:rPr>
          <w:rFonts w:asciiTheme="minorHAnsi" w:hAnsiTheme="minorHAnsi" w:cstheme="minorHAnsi"/>
          <w:sz w:val="22"/>
          <w:szCs w:val="22"/>
          <w:bdr w:val="none" w:sz="0" w:space="0" w:color="auto" w:frame="1"/>
        </w:rPr>
        <w:t> </w:t>
      </w:r>
    </w:p>
    <w:p w14:paraId="4F30BA98" w14:textId="77777777" w:rsidR="008F2602" w:rsidRPr="009F2E92" w:rsidRDefault="008F2602" w:rsidP="00D72868">
      <w:pPr>
        <w:pStyle w:val="xmsonormal"/>
        <w:shd w:val="clear" w:color="auto" w:fill="FFFFFF"/>
        <w:spacing w:before="0" w:beforeAutospacing="0" w:after="0" w:afterAutospacing="0" w:line="360" w:lineRule="auto"/>
        <w:rPr>
          <w:rFonts w:asciiTheme="minorHAnsi" w:hAnsiTheme="minorHAnsi" w:cstheme="minorHAnsi"/>
          <w:sz w:val="22"/>
          <w:szCs w:val="22"/>
        </w:rPr>
      </w:pPr>
      <w:r w:rsidRPr="009F2E92">
        <w:rPr>
          <w:rFonts w:asciiTheme="minorHAnsi" w:hAnsiTheme="minorHAnsi" w:cstheme="minorHAnsi"/>
          <w:sz w:val="22"/>
          <w:szCs w:val="22"/>
          <w:bdr w:val="none" w:sz="0" w:space="0" w:color="auto" w:frame="1"/>
        </w:rPr>
        <w:t>** Mzdová stupnica pre pracovné pozície</w:t>
      </w:r>
    </w:p>
    <w:p w14:paraId="1B733C94" w14:textId="77777777" w:rsidR="008F2602" w:rsidRPr="009F2E92" w:rsidRDefault="008F2602" w:rsidP="00D72868">
      <w:pPr>
        <w:pStyle w:val="xmsonormal"/>
        <w:shd w:val="clear" w:color="auto" w:fill="FFFFFF"/>
        <w:spacing w:before="0" w:beforeAutospacing="0" w:after="0" w:afterAutospacing="0" w:line="360" w:lineRule="auto"/>
        <w:ind w:left="284"/>
        <w:rPr>
          <w:rFonts w:asciiTheme="minorHAnsi" w:hAnsiTheme="minorHAnsi" w:cstheme="minorHAnsi"/>
          <w:sz w:val="22"/>
          <w:szCs w:val="22"/>
        </w:rPr>
      </w:pPr>
      <w:r w:rsidRPr="009F2E92">
        <w:rPr>
          <w:rFonts w:asciiTheme="minorHAnsi" w:hAnsiTheme="minorHAnsi" w:cstheme="minorHAnsi"/>
          <w:sz w:val="22"/>
          <w:szCs w:val="22"/>
          <w:bdr w:val="none" w:sz="0" w:space="0" w:color="auto" w:frame="1"/>
        </w:rPr>
        <w:t xml:space="preserve">Expert údržby, Nastavovač lisovacích zariadení expert, Strojník energetických zariadení, Elektrikár VN/NN </w:t>
      </w:r>
      <w:proofErr w:type="spellStart"/>
      <w:r w:rsidRPr="009F2E92">
        <w:rPr>
          <w:rFonts w:asciiTheme="minorHAnsi" w:hAnsiTheme="minorHAnsi" w:cstheme="minorHAnsi"/>
          <w:sz w:val="22"/>
          <w:szCs w:val="22"/>
          <w:bdr w:val="none" w:sz="0" w:space="0" w:color="auto" w:frame="1"/>
        </w:rPr>
        <w:t>zaraidení</w:t>
      </w:r>
      <w:proofErr w:type="spellEnd"/>
      <w:r w:rsidRPr="009F2E92">
        <w:rPr>
          <w:rFonts w:asciiTheme="minorHAnsi" w:hAnsiTheme="minorHAnsi" w:cstheme="minorHAnsi"/>
          <w:sz w:val="22"/>
          <w:szCs w:val="22"/>
          <w:bdr w:val="none" w:sz="0" w:space="0" w:color="auto" w:frame="1"/>
        </w:rPr>
        <w:t>, Expert údržby I.</w:t>
      </w:r>
    </w:p>
    <w:p w14:paraId="541102F3" w14:textId="37EE1845" w:rsidR="00C75573" w:rsidRPr="009F2E92" w:rsidRDefault="00C75573" w:rsidP="00D72868">
      <w:pPr>
        <w:spacing w:after="0" w:line="360" w:lineRule="auto"/>
        <w:jc w:val="both"/>
        <w:rPr>
          <w:rFonts w:cstheme="minorHAnsi"/>
          <w:sz w:val="20"/>
          <w:szCs w:val="20"/>
        </w:rPr>
      </w:pPr>
    </w:p>
    <w:p w14:paraId="2BAAFB45" w14:textId="77777777" w:rsidR="00C75573" w:rsidRPr="009F2E92" w:rsidRDefault="00C75573" w:rsidP="00D72868">
      <w:pPr>
        <w:spacing w:after="0" w:line="360" w:lineRule="auto"/>
        <w:jc w:val="both"/>
        <w:rPr>
          <w:rFonts w:cstheme="minorHAnsi"/>
          <w:sz w:val="20"/>
          <w:szCs w:val="20"/>
        </w:rPr>
      </w:pPr>
    </w:p>
    <w:p w14:paraId="6EE79E4F" w14:textId="77777777" w:rsidR="00C75573" w:rsidRPr="009F2E92" w:rsidRDefault="00C75573" w:rsidP="00D72868">
      <w:pPr>
        <w:spacing w:after="0" w:line="360" w:lineRule="auto"/>
        <w:jc w:val="both"/>
        <w:rPr>
          <w:rFonts w:cstheme="minorHAnsi"/>
          <w:sz w:val="20"/>
          <w:szCs w:val="20"/>
        </w:rPr>
      </w:pPr>
    </w:p>
    <w:p w14:paraId="51A58D0B" w14:textId="5720ACFF" w:rsidR="004C5A23" w:rsidRPr="009F2E92" w:rsidRDefault="004C5A23" w:rsidP="00D72868">
      <w:pPr>
        <w:spacing w:after="0" w:line="360" w:lineRule="auto"/>
        <w:jc w:val="both"/>
        <w:rPr>
          <w:rFonts w:cstheme="minorHAnsi"/>
          <w:sz w:val="20"/>
          <w:szCs w:val="20"/>
        </w:rPr>
      </w:pPr>
    </w:p>
    <w:p w14:paraId="1B998FDA" w14:textId="46A07459" w:rsidR="00890DB9" w:rsidRPr="009F2E92" w:rsidRDefault="00890DB9" w:rsidP="00D72868">
      <w:pPr>
        <w:spacing w:line="360" w:lineRule="auto"/>
        <w:rPr>
          <w:rFonts w:cstheme="minorHAnsi"/>
          <w:sz w:val="20"/>
          <w:szCs w:val="20"/>
        </w:rPr>
      </w:pPr>
      <w:r w:rsidRPr="009F2E92">
        <w:rPr>
          <w:rFonts w:cstheme="minorHAnsi"/>
          <w:sz w:val="20"/>
          <w:szCs w:val="20"/>
        </w:rPr>
        <w:br w:type="page"/>
      </w:r>
    </w:p>
    <w:p w14:paraId="37E8413D" w14:textId="77777777" w:rsidR="009E317E" w:rsidRPr="009F2E92" w:rsidRDefault="009E317E" w:rsidP="00D72868">
      <w:pPr>
        <w:pStyle w:val="Heading1"/>
        <w:spacing w:line="360" w:lineRule="auto"/>
        <w:rPr>
          <w:rFonts w:asciiTheme="minorHAnsi" w:hAnsiTheme="minorHAnsi" w:cstheme="minorHAnsi"/>
          <w:b/>
          <w:color w:val="auto"/>
          <w:sz w:val="28"/>
          <w:szCs w:val="28"/>
        </w:rPr>
      </w:pPr>
      <w:bookmarkStart w:id="30" w:name="_Toc966410"/>
      <w:r w:rsidRPr="009F2E92">
        <w:rPr>
          <w:rFonts w:asciiTheme="minorHAnsi" w:hAnsiTheme="minorHAnsi" w:cstheme="minorHAnsi"/>
          <w:b/>
          <w:color w:val="auto"/>
          <w:sz w:val="28"/>
          <w:szCs w:val="28"/>
        </w:rPr>
        <w:t>Príloha č. 3 -  SOCIÁLNY PROGRAM</w:t>
      </w:r>
      <w:bookmarkEnd w:id="30"/>
      <w:r w:rsidRPr="009F2E92">
        <w:rPr>
          <w:rFonts w:asciiTheme="minorHAnsi" w:hAnsiTheme="minorHAnsi" w:cstheme="minorHAnsi"/>
          <w:b/>
          <w:color w:val="auto"/>
          <w:sz w:val="28"/>
          <w:szCs w:val="28"/>
        </w:rPr>
        <w:t xml:space="preserve"> </w:t>
      </w:r>
    </w:p>
    <w:p w14:paraId="641B9946" w14:textId="77777777" w:rsidR="009E317E" w:rsidRPr="009F2E92" w:rsidRDefault="009E317E" w:rsidP="00D72868">
      <w:pPr>
        <w:spacing w:after="0" w:line="360" w:lineRule="auto"/>
        <w:rPr>
          <w:rFonts w:cstheme="minorHAnsi"/>
          <w:b/>
          <w:sz w:val="20"/>
          <w:szCs w:val="20"/>
        </w:rPr>
      </w:pPr>
    </w:p>
    <w:p w14:paraId="11D403A6" w14:textId="77777777" w:rsidR="009E317E" w:rsidRPr="009F2E92" w:rsidRDefault="009E317E">
      <w:pPr>
        <w:pStyle w:val="ListParagraph"/>
        <w:numPr>
          <w:ilvl w:val="0"/>
          <w:numId w:val="30"/>
        </w:numPr>
        <w:spacing w:after="0" w:line="360" w:lineRule="auto"/>
        <w:rPr>
          <w:rFonts w:cstheme="minorHAnsi"/>
          <w:b/>
          <w:sz w:val="24"/>
          <w:szCs w:val="24"/>
        </w:rPr>
      </w:pPr>
      <w:r w:rsidRPr="009F2E92">
        <w:rPr>
          <w:rFonts w:cstheme="minorHAnsi"/>
          <w:b/>
          <w:sz w:val="24"/>
          <w:szCs w:val="24"/>
        </w:rPr>
        <w:t xml:space="preserve">Základné ustanovenia </w:t>
      </w:r>
    </w:p>
    <w:p w14:paraId="0D9CBC64" w14:textId="77777777" w:rsidR="009E317E" w:rsidRPr="009F2E92" w:rsidRDefault="009E317E" w:rsidP="00D72868">
      <w:pPr>
        <w:pStyle w:val="ListParagraph"/>
        <w:spacing w:after="0" w:line="360" w:lineRule="auto"/>
        <w:rPr>
          <w:rFonts w:cstheme="minorHAnsi"/>
          <w:b/>
          <w:sz w:val="20"/>
          <w:szCs w:val="20"/>
        </w:rPr>
      </w:pPr>
    </w:p>
    <w:p w14:paraId="50F40DF0" w14:textId="77777777" w:rsidR="009E317E" w:rsidRPr="009F2E92" w:rsidRDefault="009E317E">
      <w:pPr>
        <w:pStyle w:val="ListParagraph"/>
        <w:numPr>
          <w:ilvl w:val="1"/>
          <w:numId w:val="30"/>
        </w:numPr>
        <w:spacing w:after="0" w:line="360" w:lineRule="auto"/>
        <w:ind w:left="644"/>
        <w:rPr>
          <w:rFonts w:cstheme="minorHAnsi"/>
          <w:b/>
          <w:sz w:val="20"/>
          <w:szCs w:val="20"/>
        </w:rPr>
      </w:pPr>
      <w:r w:rsidRPr="009F2E92">
        <w:rPr>
          <w:rFonts w:cstheme="minorHAnsi"/>
          <w:sz w:val="20"/>
          <w:szCs w:val="20"/>
        </w:rPr>
        <w:t>Sociálny program zamestnávateľa predstavuje súbor aktivít systematicky zameriavaných na rozvoj sociálnej sféry zamestnancov s cieľom podporovať atraktivitu zamestnávateľa, motiváciu a stabilizáciu zamestnancov. Súčasťou sociálneho programu sú dlhodobé aj krátkodobé aktivity.</w:t>
      </w:r>
    </w:p>
    <w:p w14:paraId="3DC78036" w14:textId="77777777" w:rsidR="009E317E" w:rsidRPr="009F2E92" w:rsidRDefault="009E317E" w:rsidP="00D72868">
      <w:pPr>
        <w:pStyle w:val="ListParagraph"/>
        <w:spacing w:after="0" w:line="360" w:lineRule="auto"/>
        <w:rPr>
          <w:rFonts w:cstheme="minorHAnsi"/>
          <w:b/>
          <w:sz w:val="20"/>
          <w:szCs w:val="20"/>
        </w:rPr>
      </w:pPr>
    </w:p>
    <w:p w14:paraId="298E7128" w14:textId="77777777" w:rsidR="009E317E" w:rsidRPr="009F2E92" w:rsidRDefault="009E317E">
      <w:pPr>
        <w:pStyle w:val="ListParagraph"/>
        <w:numPr>
          <w:ilvl w:val="0"/>
          <w:numId w:val="30"/>
        </w:numPr>
        <w:spacing w:after="0" w:line="360" w:lineRule="auto"/>
        <w:rPr>
          <w:rFonts w:cstheme="minorHAnsi"/>
          <w:b/>
          <w:sz w:val="24"/>
          <w:szCs w:val="24"/>
        </w:rPr>
      </w:pPr>
      <w:r w:rsidRPr="009F2E92">
        <w:rPr>
          <w:rFonts w:cstheme="minorHAnsi"/>
          <w:b/>
          <w:sz w:val="24"/>
          <w:szCs w:val="24"/>
        </w:rPr>
        <w:t xml:space="preserve">Predmet a trvanie </w:t>
      </w:r>
    </w:p>
    <w:p w14:paraId="5897E7B1" w14:textId="77777777" w:rsidR="009E317E" w:rsidRPr="009F2E92" w:rsidRDefault="009E317E" w:rsidP="00D72868">
      <w:pPr>
        <w:pStyle w:val="ListParagraph"/>
        <w:spacing w:after="0" w:line="360" w:lineRule="auto"/>
        <w:rPr>
          <w:rFonts w:cstheme="minorHAnsi"/>
          <w:b/>
          <w:sz w:val="20"/>
          <w:szCs w:val="20"/>
        </w:rPr>
      </w:pPr>
    </w:p>
    <w:p w14:paraId="64B951CB" w14:textId="23B7ABB8" w:rsidR="00A17808" w:rsidRPr="009F2E92" w:rsidRDefault="009E317E" w:rsidP="00D72868">
      <w:pPr>
        <w:pStyle w:val="ListParagraph"/>
        <w:numPr>
          <w:ilvl w:val="1"/>
          <w:numId w:val="2"/>
        </w:numPr>
        <w:spacing w:after="0" w:line="360" w:lineRule="auto"/>
        <w:jc w:val="both"/>
        <w:rPr>
          <w:rFonts w:cstheme="minorHAnsi"/>
          <w:b/>
          <w:sz w:val="20"/>
        </w:rPr>
      </w:pPr>
      <w:r w:rsidRPr="009F2E92">
        <w:rPr>
          <w:rFonts w:cstheme="minorHAnsi"/>
          <w:sz w:val="20"/>
          <w:szCs w:val="20"/>
        </w:rPr>
        <w:t xml:space="preserve">Príloha č. 3 KZ upravuje zásady sociálneho programu zamestnávateľa, vrátane tvorby a čerpania sociálneho fondu. Príloha č. 3 KZ sa uzatvára </w:t>
      </w:r>
      <w:r w:rsidR="00A04D10" w:rsidRPr="009F2E92">
        <w:rPr>
          <w:rFonts w:cstheme="minorHAnsi"/>
          <w:sz w:val="20"/>
        </w:rPr>
        <w:t xml:space="preserve">na obdobie </w:t>
      </w:r>
      <w:r w:rsidR="004B6627" w:rsidRPr="009F2E92">
        <w:rPr>
          <w:rFonts w:cstheme="minorHAnsi"/>
          <w:b/>
          <w:sz w:val="20"/>
          <w:szCs w:val="20"/>
        </w:rPr>
        <w:t xml:space="preserve">42 </w:t>
      </w:r>
      <w:r w:rsidR="00A04D10" w:rsidRPr="009F2E92">
        <w:rPr>
          <w:rFonts w:cstheme="minorHAnsi"/>
          <w:b/>
          <w:sz w:val="20"/>
          <w:szCs w:val="20"/>
        </w:rPr>
        <w:t>mesiacov, od 1.</w:t>
      </w:r>
      <w:r w:rsidR="00024000" w:rsidRPr="009F2E92">
        <w:rPr>
          <w:rFonts w:cstheme="minorHAnsi"/>
          <w:b/>
          <w:sz w:val="20"/>
          <w:szCs w:val="20"/>
        </w:rPr>
        <w:t>7</w:t>
      </w:r>
      <w:r w:rsidR="00A04D10" w:rsidRPr="009F2E92">
        <w:rPr>
          <w:rFonts w:cstheme="minorHAnsi"/>
          <w:b/>
          <w:sz w:val="20"/>
          <w:szCs w:val="20"/>
        </w:rPr>
        <w:t>.</w:t>
      </w:r>
      <w:r w:rsidR="0046211D" w:rsidRPr="009F2E92">
        <w:rPr>
          <w:rFonts w:cstheme="minorHAnsi"/>
          <w:b/>
          <w:sz w:val="20"/>
          <w:szCs w:val="20"/>
        </w:rPr>
        <w:t>202</w:t>
      </w:r>
      <w:r w:rsidR="00024000" w:rsidRPr="009F2E92">
        <w:rPr>
          <w:rFonts w:cstheme="minorHAnsi"/>
          <w:b/>
          <w:sz w:val="20"/>
          <w:szCs w:val="20"/>
        </w:rPr>
        <w:t>4</w:t>
      </w:r>
      <w:r w:rsidR="0046211D" w:rsidRPr="009F2E92">
        <w:rPr>
          <w:rFonts w:cstheme="minorHAnsi"/>
          <w:b/>
          <w:sz w:val="20"/>
          <w:szCs w:val="20"/>
        </w:rPr>
        <w:t xml:space="preserve"> </w:t>
      </w:r>
      <w:r w:rsidR="00A04D10" w:rsidRPr="009F2E92">
        <w:rPr>
          <w:rFonts w:cstheme="minorHAnsi"/>
          <w:b/>
          <w:sz w:val="20"/>
          <w:szCs w:val="20"/>
        </w:rPr>
        <w:t>do 31.12.</w:t>
      </w:r>
      <w:r w:rsidR="0046211D" w:rsidRPr="009F2E92">
        <w:rPr>
          <w:rFonts w:cstheme="minorHAnsi"/>
          <w:b/>
          <w:sz w:val="20"/>
          <w:szCs w:val="20"/>
        </w:rPr>
        <w:t>202</w:t>
      </w:r>
      <w:r w:rsidR="00024000" w:rsidRPr="009F2E92">
        <w:rPr>
          <w:rFonts w:cstheme="minorHAnsi"/>
          <w:b/>
          <w:sz w:val="20"/>
          <w:szCs w:val="20"/>
        </w:rPr>
        <w:t>7</w:t>
      </w:r>
      <w:r w:rsidR="00A04D10" w:rsidRPr="009F2E92">
        <w:rPr>
          <w:rFonts w:cstheme="minorHAnsi"/>
          <w:sz w:val="20"/>
          <w:szCs w:val="20"/>
        </w:rPr>
        <w:t>. Pokiaľ do 31.12.</w:t>
      </w:r>
      <w:r w:rsidR="0046211D" w:rsidRPr="009F2E92">
        <w:rPr>
          <w:rFonts w:cstheme="minorHAnsi"/>
          <w:sz w:val="20"/>
          <w:szCs w:val="20"/>
        </w:rPr>
        <w:t>202</w:t>
      </w:r>
      <w:r w:rsidR="00024000" w:rsidRPr="009F2E92">
        <w:rPr>
          <w:rFonts w:cstheme="minorHAnsi"/>
          <w:sz w:val="20"/>
          <w:szCs w:val="20"/>
        </w:rPr>
        <w:t>7</w:t>
      </w:r>
      <w:r w:rsidR="0046211D" w:rsidRPr="009F2E92">
        <w:rPr>
          <w:rFonts w:cstheme="minorHAnsi"/>
          <w:sz w:val="20"/>
          <w:szCs w:val="20"/>
        </w:rPr>
        <w:t xml:space="preserve"> </w:t>
      </w:r>
      <w:r w:rsidR="00A04D10" w:rsidRPr="009F2E92">
        <w:rPr>
          <w:rFonts w:cstheme="minorHAnsi"/>
          <w:sz w:val="20"/>
          <w:szCs w:val="20"/>
        </w:rPr>
        <w:t>nedôjde k uzatvoreniu novej prílohy, predlžuje sa účinnosť Prílohy č. 3 o 3 mesiace (</w:t>
      </w:r>
      <w:proofErr w:type="spellStart"/>
      <w:r w:rsidR="00A04D10" w:rsidRPr="009F2E92">
        <w:rPr>
          <w:rFonts w:cstheme="minorHAnsi"/>
          <w:sz w:val="20"/>
          <w:szCs w:val="20"/>
        </w:rPr>
        <w:t>t.j</w:t>
      </w:r>
      <w:proofErr w:type="spellEnd"/>
      <w:r w:rsidR="00A04D10" w:rsidRPr="009F2E92">
        <w:rPr>
          <w:rFonts w:cstheme="minorHAnsi"/>
          <w:sz w:val="20"/>
          <w:szCs w:val="20"/>
        </w:rPr>
        <w:t>. do  31.3.</w:t>
      </w:r>
      <w:r w:rsidR="0046211D" w:rsidRPr="009F2E92">
        <w:rPr>
          <w:rFonts w:cstheme="minorHAnsi"/>
          <w:sz w:val="20"/>
          <w:szCs w:val="20"/>
        </w:rPr>
        <w:t>202</w:t>
      </w:r>
      <w:r w:rsidR="00024000" w:rsidRPr="009F2E92">
        <w:rPr>
          <w:rFonts w:cstheme="minorHAnsi"/>
          <w:sz w:val="20"/>
          <w:szCs w:val="20"/>
        </w:rPr>
        <w:t>8</w:t>
      </w:r>
      <w:r w:rsidR="00A04D10" w:rsidRPr="009F2E92">
        <w:rPr>
          <w:rFonts w:cstheme="minorHAnsi"/>
          <w:sz w:val="20"/>
          <w:szCs w:val="20"/>
        </w:rPr>
        <w:t>)</w:t>
      </w:r>
      <w:r w:rsidRPr="009F2E92">
        <w:rPr>
          <w:rFonts w:cstheme="minorHAnsi"/>
          <w:sz w:val="20"/>
          <w:szCs w:val="20"/>
        </w:rPr>
        <w:t xml:space="preserve">. </w:t>
      </w:r>
      <w:r w:rsidR="00A17808" w:rsidRPr="009F2E92">
        <w:rPr>
          <w:rFonts w:cstheme="minorHAnsi"/>
          <w:sz w:val="20"/>
        </w:rPr>
        <w:t>Tým nie je dotknutá exspirácia bodov v aplikácii Moje benefity, podľa bodu 9., odseku 9.7 tejto prílohy.</w:t>
      </w:r>
      <w:r w:rsidR="00A17808" w:rsidRPr="009F2E92">
        <w:rPr>
          <w:rFonts w:cstheme="minorHAnsi"/>
          <w:b/>
          <w:sz w:val="20"/>
        </w:rPr>
        <w:t xml:space="preserve"> </w:t>
      </w:r>
    </w:p>
    <w:p w14:paraId="60D69A13" w14:textId="77777777" w:rsidR="009E317E" w:rsidRPr="009F2E92" w:rsidRDefault="009E317E">
      <w:pPr>
        <w:pStyle w:val="ListParagraph"/>
        <w:numPr>
          <w:ilvl w:val="1"/>
          <w:numId w:val="30"/>
        </w:numPr>
        <w:spacing w:after="0" w:line="360" w:lineRule="auto"/>
        <w:ind w:left="644"/>
        <w:jc w:val="both"/>
        <w:rPr>
          <w:rFonts w:cstheme="minorHAnsi"/>
          <w:sz w:val="20"/>
          <w:szCs w:val="20"/>
        </w:rPr>
      </w:pPr>
    </w:p>
    <w:p w14:paraId="23E1A4BE" w14:textId="77777777" w:rsidR="009E317E" w:rsidRPr="009F2E92" w:rsidRDefault="009E317E">
      <w:pPr>
        <w:pStyle w:val="ListParagraph"/>
        <w:numPr>
          <w:ilvl w:val="0"/>
          <w:numId w:val="30"/>
        </w:numPr>
        <w:spacing w:after="0" w:line="360" w:lineRule="auto"/>
        <w:rPr>
          <w:rFonts w:cstheme="minorHAnsi"/>
          <w:b/>
          <w:sz w:val="24"/>
          <w:szCs w:val="24"/>
        </w:rPr>
      </w:pPr>
      <w:r w:rsidRPr="009F2E92">
        <w:rPr>
          <w:rFonts w:cstheme="minorHAnsi"/>
          <w:b/>
          <w:sz w:val="24"/>
          <w:szCs w:val="24"/>
        </w:rPr>
        <w:t xml:space="preserve">Sociálny program </w:t>
      </w:r>
    </w:p>
    <w:p w14:paraId="2279DEB3" w14:textId="77777777" w:rsidR="009E317E" w:rsidRPr="009F2E92" w:rsidRDefault="009E317E" w:rsidP="00D72868">
      <w:pPr>
        <w:pStyle w:val="ListParagraph"/>
        <w:spacing w:after="0" w:line="360" w:lineRule="auto"/>
        <w:rPr>
          <w:rFonts w:cstheme="minorHAnsi"/>
          <w:b/>
          <w:sz w:val="20"/>
          <w:szCs w:val="20"/>
        </w:rPr>
      </w:pPr>
    </w:p>
    <w:p w14:paraId="38612C0E" w14:textId="77777777" w:rsidR="009E317E" w:rsidRPr="009F2E92" w:rsidRDefault="009E317E">
      <w:pPr>
        <w:pStyle w:val="ListParagraph"/>
        <w:numPr>
          <w:ilvl w:val="1"/>
          <w:numId w:val="30"/>
        </w:numPr>
        <w:spacing w:after="0" w:line="360" w:lineRule="auto"/>
        <w:ind w:left="644"/>
        <w:rPr>
          <w:rFonts w:cstheme="minorHAnsi"/>
          <w:sz w:val="20"/>
          <w:szCs w:val="20"/>
        </w:rPr>
      </w:pPr>
      <w:r w:rsidRPr="009F2E92">
        <w:rPr>
          <w:rFonts w:cstheme="minorHAnsi"/>
          <w:sz w:val="20"/>
          <w:szCs w:val="20"/>
        </w:rPr>
        <w:t xml:space="preserve">Sociálny program zamestnávateľa zahŕňa: </w:t>
      </w:r>
    </w:p>
    <w:p w14:paraId="02E3E351" w14:textId="77777777" w:rsidR="009E317E" w:rsidRPr="009F2E92" w:rsidRDefault="009E317E">
      <w:pPr>
        <w:pStyle w:val="ListParagraph"/>
        <w:numPr>
          <w:ilvl w:val="0"/>
          <w:numId w:val="31"/>
        </w:numPr>
        <w:spacing w:after="0" w:line="360" w:lineRule="auto"/>
        <w:rPr>
          <w:rFonts w:cstheme="minorHAnsi"/>
          <w:sz w:val="20"/>
          <w:szCs w:val="20"/>
        </w:rPr>
      </w:pPr>
      <w:r w:rsidRPr="009F2E92">
        <w:rPr>
          <w:rFonts w:cstheme="minorHAnsi"/>
          <w:sz w:val="20"/>
          <w:szCs w:val="20"/>
        </w:rPr>
        <w:t xml:space="preserve">Doplnkové dôchodkové sporenie, </w:t>
      </w:r>
    </w:p>
    <w:p w14:paraId="7B943FD0" w14:textId="77777777" w:rsidR="009E317E" w:rsidRPr="009F2E92" w:rsidRDefault="009E317E">
      <w:pPr>
        <w:pStyle w:val="ListParagraph"/>
        <w:numPr>
          <w:ilvl w:val="0"/>
          <w:numId w:val="31"/>
        </w:numPr>
        <w:spacing w:after="0" w:line="360" w:lineRule="auto"/>
        <w:rPr>
          <w:rFonts w:cstheme="minorHAnsi"/>
          <w:sz w:val="20"/>
          <w:szCs w:val="20"/>
        </w:rPr>
      </w:pPr>
      <w:r w:rsidRPr="009F2E92">
        <w:rPr>
          <w:rFonts w:cstheme="minorHAnsi"/>
          <w:sz w:val="20"/>
          <w:szCs w:val="20"/>
        </w:rPr>
        <w:t xml:space="preserve">Životné a úrazové poistenie, </w:t>
      </w:r>
    </w:p>
    <w:p w14:paraId="016100E9" w14:textId="77777777" w:rsidR="009E317E" w:rsidRPr="009F2E92" w:rsidRDefault="009E317E">
      <w:pPr>
        <w:pStyle w:val="ListParagraph"/>
        <w:numPr>
          <w:ilvl w:val="0"/>
          <w:numId w:val="31"/>
        </w:numPr>
        <w:spacing w:after="0" w:line="360" w:lineRule="auto"/>
        <w:rPr>
          <w:rFonts w:cstheme="minorHAnsi"/>
          <w:sz w:val="20"/>
          <w:szCs w:val="20"/>
        </w:rPr>
      </w:pPr>
      <w:r w:rsidRPr="009F2E92">
        <w:rPr>
          <w:rFonts w:cstheme="minorHAnsi"/>
          <w:sz w:val="20"/>
          <w:szCs w:val="20"/>
        </w:rPr>
        <w:t xml:space="preserve">Zdravotnú starostlivosť, </w:t>
      </w:r>
    </w:p>
    <w:p w14:paraId="628E331E" w14:textId="77777777" w:rsidR="002E0821" w:rsidRPr="009F2E92" w:rsidRDefault="009E317E">
      <w:pPr>
        <w:pStyle w:val="ListParagraph"/>
        <w:numPr>
          <w:ilvl w:val="0"/>
          <w:numId w:val="31"/>
        </w:numPr>
        <w:spacing w:after="0" w:line="360" w:lineRule="auto"/>
        <w:rPr>
          <w:rFonts w:cstheme="minorHAnsi"/>
          <w:sz w:val="20"/>
          <w:szCs w:val="20"/>
        </w:rPr>
      </w:pPr>
      <w:r w:rsidRPr="009F2E92">
        <w:rPr>
          <w:rFonts w:cstheme="minorHAnsi"/>
          <w:sz w:val="20"/>
          <w:szCs w:val="20"/>
        </w:rPr>
        <w:t>Stravovanie,</w:t>
      </w:r>
    </w:p>
    <w:p w14:paraId="016C95E2" w14:textId="7117A1B2" w:rsidR="009E317E" w:rsidRPr="009F2E92" w:rsidRDefault="002E0821">
      <w:pPr>
        <w:pStyle w:val="ListParagraph"/>
        <w:numPr>
          <w:ilvl w:val="0"/>
          <w:numId w:val="31"/>
        </w:numPr>
        <w:spacing w:after="0" w:line="360" w:lineRule="auto"/>
        <w:rPr>
          <w:rFonts w:cstheme="minorHAnsi"/>
          <w:sz w:val="20"/>
          <w:szCs w:val="20"/>
        </w:rPr>
      </w:pPr>
      <w:r w:rsidRPr="009F2E92">
        <w:rPr>
          <w:rFonts w:cstheme="minorHAnsi"/>
          <w:sz w:val="20"/>
          <w:szCs w:val="20"/>
        </w:rPr>
        <w:t>Dodatkové pracovné voľno</w:t>
      </w:r>
      <w:r w:rsidR="009E317E" w:rsidRPr="009F2E92">
        <w:rPr>
          <w:rFonts w:cstheme="minorHAnsi"/>
          <w:sz w:val="20"/>
          <w:szCs w:val="20"/>
        </w:rPr>
        <w:t xml:space="preserve"> </w:t>
      </w:r>
    </w:p>
    <w:p w14:paraId="3DBEAB29" w14:textId="77777777" w:rsidR="009E317E" w:rsidRPr="009F2E92" w:rsidRDefault="009E317E">
      <w:pPr>
        <w:pStyle w:val="ListParagraph"/>
        <w:numPr>
          <w:ilvl w:val="0"/>
          <w:numId w:val="31"/>
        </w:numPr>
        <w:spacing w:after="0" w:line="360" w:lineRule="auto"/>
        <w:rPr>
          <w:rFonts w:cstheme="minorHAnsi"/>
          <w:sz w:val="20"/>
          <w:szCs w:val="20"/>
        </w:rPr>
      </w:pPr>
      <w:r w:rsidRPr="009F2E92">
        <w:rPr>
          <w:rFonts w:cstheme="minorHAnsi"/>
          <w:sz w:val="20"/>
          <w:szCs w:val="20"/>
        </w:rPr>
        <w:t xml:space="preserve">Tvorbu a čerpanie sociálneho fondu. </w:t>
      </w:r>
    </w:p>
    <w:p w14:paraId="56B921BD" w14:textId="77777777" w:rsidR="009E317E" w:rsidRPr="009F2E92" w:rsidRDefault="009E317E" w:rsidP="00D72868">
      <w:pPr>
        <w:pStyle w:val="ListParagraph"/>
        <w:spacing w:after="0" w:line="360" w:lineRule="auto"/>
        <w:ind w:left="1080"/>
        <w:rPr>
          <w:rFonts w:cstheme="minorHAnsi"/>
          <w:sz w:val="20"/>
          <w:szCs w:val="20"/>
        </w:rPr>
      </w:pPr>
    </w:p>
    <w:p w14:paraId="17503916" w14:textId="77777777" w:rsidR="009E317E" w:rsidRPr="009F2E92" w:rsidRDefault="009E317E">
      <w:pPr>
        <w:pStyle w:val="ListParagraph"/>
        <w:numPr>
          <w:ilvl w:val="0"/>
          <w:numId w:val="30"/>
        </w:numPr>
        <w:spacing w:after="0" w:line="360" w:lineRule="auto"/>
        <w:rPr>
          <w:rFonts w:cstheme="minorHAnsi"/>
          <w:b/>
          <w:sz w:val="24"/>
          <w:szCs w:val="24"/>
        </w:rPr>
      </w:pPr>
      <w:r w:rsidRPr="009F2E92">
        <w:rPr>
          <w:rFonts w:cstheme="minorHAnsi"/>
          <w:b/>
          <w:sz w:val="24"/>
          <w:szCs w:val="24"/>
        </w:rPr>
        <w:t>Doplnkové dôchodkové sporenie</w:t>
      </w:r>
    </w:p>
    <w:p w14:paraId="7BAACA45" w14:textId="77777777" w:rsidR="009E317E" w:rsidRPr="009F2E92" w:rsidRDefault="009E317E" w:rsidP="00D72868">
      <w:pPr>
        <w:pStyle w:val="ListParagraph"/>
        <w:spacing w:after="0" w:line="360" w:lineRule="auto"/>
        <w:rPr>
          <w:rFonts w:cstheme="minorHAnsi"/>
          <w:b/>
          <w:sz w:val="20"/>
          <w:szCs w:val="20"/>
        </w:rPr>
      </w:pPr>
    </w:p>
    <w:p w14:paraId="621EABA1" w14:textId="7777777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Zamestnávateľ prispieva svojim zamestnancom na doplnkové dôchodkové sporenie (ďalej len „</w:t>
      </w:r>
      <w:r w:rsidRPr="009F2E92">
        <w:rPr>
          <w:rFonts w:cstheme="minorHAnsi"/>
          <w:b/>
          <w:sz w:val="20"/>
          <w:szCs w:val="20"/>
        </w:rPr>
        <w:t>DDS</w:t>
      </w:r>
      <w:r w:rsidRPr="009F2E92">
        <w:rPr>
          <w:rFonts w:cstheme="minorHAnsi"/>
          <w:sz w:val="20"/>
          <w:szCs w:val="20"/>
        </w:rPr>
        <w:t>“) nasledovne:</w:t>
      </w:r>
    </w:p>
    <w:p w14:paraId="4DAB355A" w14:textId="77777777" w:rsidR="009E317E" w:rsidRPr="009F2E92" w:rsidRDefault="009E317E">
      <w:pPr>
        <w:pStyle w:val="ListParagraph"/>
        <w:numPr>
          <w:ilvl w:val="0"/>
          <w:numId w:val="32"/>
        </w:numPr>
        <w:spacing w:after="0" w:line="360" w:lineRule="auto"/>
        <w:jc w:val="both"/>
        <w:rPr>
          <w:rFonts w:cstheme="minorHAnsi"/>
          <w:sz w:val="20"/>
          <w:szCs w:val="20"/>
        </w:rPr>
      </w:pPr>
      <w:r w:rsidRPr="009F2E92">
        <w:rPr>
          <w:rFonts w:cstheme="minorHAnsi"/>
          <w:sz w:val="20"/>
          <w:szCs w:val="20"/>
        </w:rPr>
        <w:t>Podmienkou poskytovania príspevkov zamestnávateľa je </w:t>
      </w:r>
      <w:r w:rsidRPr="009F2E92">
        <w:rPr>
          <w:rFonts w:cstheme="minorHAnsi"/>
          <w:b/>
          <w:sz w:val="20"/>
          <w:szCs w:val="20"/>
        </w:rPr>
        <w:t>platenie príspevkov zamestnancom</w:t>
      </w:r>
      <w:r w:rsidRPr="009F2E92">
        <w:rPr>
          <w:rFonts w:cstheme="minorHAnsi"/>
          <w:sz w:val="20"/>
          <w:szCs w:val="20"/>
        </w:rPr>
        <w:t xml:space="preserve"> na DDS. Výška príspevku zamestnávateľa </w:t>
      </w:r>
      <w:r w:rsidRPr="009F2E92">
        <w:rPr>
          <w:rFonts w:cstheme="minorHAnsi"/>
          <w:b/>
          <w:sz w:val="20"/>
          <w:szCs w:val="20"/>
        </w:rPr>
        <w:t>závisí</w:t>
      </w:r>
      <w:r w:rsidRPr="009F2E92">
        <w:rPr>
          <w:rFonts w:cstheme="minorHAnsi"/>
          <w:sz w:val="20"/>
          <w:szCs w:val="20"/>
        </w:rPr>
        <w:t xml:space="preserve"> od výšky príspevku zamestnanca. Zamestnávateľ prispieva najviac do výšky</w:t>
      </w:r>
      <w:r w:rsidRPr="009F2E92">
        <w:rPr>
          <w:rFonts w:cstheme="minorHAnsi"/>
          <w:b/>
          <w:sz w:val="20"/>
          <w:szCs w:val="20"/>
        </w:rPr>
        <w:t xml:space="preserve"> 3%</w:t>
      </w:r>
      <w:r w:rsidRPr="009F2E92">
        <w:rPr>
          <w:rFonts w:cstheme="minorHAnsi"/>
          <w:sz w:val="20"/>
          <w:szCs w:val="20"/>
        </w:rPr>
        <w:t xml:space="preserve"> z vymeriavacieho základu zamestnanca.  </w:t>
      </w:r>
    </w:p>
    <w:p w14:paraId="3C2A8CD2" w14:textId="77777777" w:rsidR="009E317E" w:rsidRPr="009F2E92" w:rsidRDefault="009E317E">
      <w:pPr>
        <w:pStyle w:val="ListParagraph"/>
        <w:numPr>
          <w:ilvl w:val="0"/>
          <w:numId w:val="32"/>
        </w:numPr>
        <w:spacing w:after="0" w:line="360" w:lineRule="auto"/>
        <w:jc w:val="both"/>
        <w:rPr>
          <w:rFonts w:cstheme="minorHAnsi"/>
          <w:sz w:val="20"/>
          <w:szCs w:val="20"/>
        </w:rPr>
      </w:pPr>
      <w:r w:rsidRPr="009F2E92">
        <w:rPr>
          <w:rFonts w:cstheme="minorHAnsi"/>
          <w:sz w:val="20"/>
          <w:szCs w:val="20"/>
        </w:rPr>
        <w:t xml:space="preserve">Zamestnancom, ktorí vykonávajú rizikové práce, zamestnávateľ prispieva na DDS aj vtedy, ak si sami na DDS neprispievajú. V tomto prípade zamestnávateľ prispieva v zákonom stanovenej výške. </w:t>
      </w:r>
    </w:p>
    <w:p w14:paraId="28078614" w14:textId="1D786A64" w:rsidR="009E317E" w:rsidRPr="0078359C" w:rsidRDefault="009E317E">
      <w:pPr>
        <w:pStyle w:val="ListParagraph"/>
        <w:numPr>
          <w:ilvl w:val="1"/>
          <w:numId w:val="30"/>
        </w:numPr>
        <w:spacing w:after="0" w:line="360" w:lineRule="auto"/>
        <w:ind w:left="644"/>
        <w:jc w:val="both"/>
        <w:rPr>
          <w:sz w:val="20"/>
        </w:rPr>
      </w:pPr>
      <w:r w:rsidRPr="0078359C">
        <w:rPr>
          <w:sz w:val="20"/>
        </w:rPr>
        <w:t>Podrobnosti poskytovania príspevkov zamestnávateľa, vrátane výšky príspevkov, upresňuje interný predpis. Zamestnávateľ a </w:t>
      </w:r>
      <w:r w:rsidR="00851D52" w:rsidRPr="0078359C">
        <w:rPr>
          <w:sz w:val="20"/>
        </w:rPr>
        <w:t>Odborové organizácie informujú zamestnancov</w:t>
      </w:r>
      <w:r w:rsidRPr="0078359C">
        <w:rPr>
          <w:sz w:val="20"/>
        </w:rPr>
        <w:t xml:space="preserve"> o možnosti zapojenia sa do DDS.  </w:t>
      </w:r>
    </w:p>
    <w:p w14:paraId="1789BBF8" w14:textId="77777777" w:rsidR="003A5940" w:rsidRPr="009F2E92" w:rsidRDefault="003A5940" w:rsidP="003A5940">
      <w:pPr>
        <w:pStyle w:val="ListParagraph"/>
        <w:spacing w:after="0" w:line="360" w:lineRule="auto"/>
        <w:ind w:left="644"/>
        <w:jc w:val="both"/>
        <w:rPr>
          <w:rFonts w:cstheme="minorHAnsi"/>
          <w:sz w:val="20"/>
          <w:szCs w:val="20"/>
        </w:rPr>
      </w:pPr>
    </w:p>
    <w:p w14:paraId="43AF6C48" w14:textId="77777777" w:rsidR="009E317E" w:rsidRPr="009F2E92" w:rsidRDefault="009E317E">
      <w:pPr>
        <w:pStyle w:val="ListParagraph"/>
        <w:numPr>
          <w:ilvl w:val="0"/>
          <w:numId w:val="30"/>
        </w:numPr>
        <w:spacing w:after="0" w:line="360" w:lineRule="auto"/>
        <w:rPr>
          <w:rFonts w:cstheme="minorHAnsi"/>
          <w:b/>
          <w:sz w:val="24"/>
          <w:szCs w:val="24"/>
        </w:rPr>
      </w:pPr>
      <w:r w:rsidRPr="009F2E92">
        <w:rPr>
          <w:rFonts w:cstheme="minorHAnsi"/>
          <w:b/>
          <w:sz w:val="24"/>
          <w:szCs w:val="24"/>
        </w:rPr>
        <w:t xml:space="preserve">Životné a úrazové poistenie </w:t>
      </w:r>
    </w:p>
    <w:p w14:paraId="3BD9D6C8" w14:textId="77777777" w:rsidR="009E317E" w:rsidRPr="009F2E92" w:rsidRDefault="009E317E" w:rsidP="00D72868">
      <w:pPr>
        <w:pStyle w:val="ListParagraph"/>
        <w:spacing w:after="0" w:line="360" w:lineRule="auto"/>
        <w:rPr>
          <w:rFonts w:cstheme="minorHAnsi"/>
          <w:b/>
          <w:sz w:val="20"/>
          <w:szCs w:val="20"/>
        </w:rPr>
      </w:pPr>
    </w:p>
    <w:p w14:paraId="2F117B38" w14:textId="7777777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Zamestnávateľ ponúka svojim zamestnancom skupinové životné a úrazové poistenie vo vybranej poisťovni. </w:t>
      </w:r>
    </w:p>
    <w:p w14:paraId="4CB0CE89" w14:textId="7777777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Toto poistenie je založené na nasledujúcich princípoch: </w:t>
      </w:r>
    </w:p>
    <w:p w14:paraId="35F04AA4" w14:textId="77777777" w:rsidR="009E317E" w:rsidRPr="009F2E92" w:rsidRDefault="009E317E">
      <w:pPr>
        <w:pStyle w:val="ListParagraph"/>
        <w:numPr>
          <w:ilvl w:val="0"/>
          <w:numId w:val="33"/>
        </w:numPr>
        <w:spacing w:after="0" w:line="360" w:lineRule="auto"/>
        <w:jc w:val="both"/>
        <w:rPr>
          <w:rFonts w:cstheme="minorHAnsi"/>
          <w:sz w:val="20"/>
          <w:szCs w:val="20"/>
        </w:rPr>
      </w:pPr>
      <w:r w:rsidRPr="009F2E92">
        <w:rPr>
          <w:rFonts w:cstheme="minorHAnsi"/>
          <w:sz w:val="20"/>
          <w:szCs w:val="20"/>
        </w:rPr>
        <w:t xml:space="preserve">zamestnávateľ hradí za zamestnanca </w:t>
      </w:r>
      <w:r w:rsidRPr="009F2E92">
        <w:rPr>
          <w:rFonts w:cstheme="minorHAnsi"/>
          <w:b/>
          <w:sz w:val="20"/>
          <w:szCs w:val="20"/>
        </w:rPr>
        <w:t>poistné v plnej výške</w:t>
      </w:r>
      <w:r w:rsidRPr="009F2E92">
        <w:rPr>
          <w:rFonts w:cstheme="minorHAnsi"/>
          <w:sz w:val="20"/>
          <w:szCs w:val="20"/>
        </w:rPr>
        <w:t>,</w:t>
      </w:r>
    </w:p>
    <w:p w14:paraId="5E6C4C7E" w14:textId="77777777" w:rsidR="009E317E" w:rsidRPr="009F2E92" w:rsidRDefault="009E317E">
      <w:pPr>
        <w:pStyle w:val="ListParagraph"/>
        <w:numPr>
          <w:ilvl w:val="0"/>
          <w:numId w:val="33"/>
        </w:numPr>
        <w:spacing w:after="0" w:line="360" w:lineRule="auto"/>
        <w:jc w:val="both"/>
        <w:rPr>
          <w:rFonts w:cstheme="minorHAnsi"/>
          <w:sz w:val="20"/>
          <w:szCs w:val="20"/>
        </w:rPr>
      </w:pPr>
      <w:r w:rsidRPr="009F2E92">
        <w:rPr>
          <w:rFonts w:cstheme="minorHAnsi"/>
          <w:sz w:val="20"/>
          <w:szCs w:val="20"/>
        </w:rPr>
        <w:t xml:space="preserve">poistná ochrana je </w:t>
      </w:r>
      <w:r w:rsidRPr="009F2E92">
        <w:rPr>
          <w:rFonts w:cstheme="minorHAnsi"/>
          <w:b/>
          <w:sz w:val="20"/>
          <w:szCs w:val="20"/>
        </w:rPr>
        <w:t>miestne a časovo neobmedzená</w:t>
      </w:r>
      <w:r w:rsidRPr="009F2E92">
        <w:rPr>
          <w:rFonts w:cstheme="minorHAnsi"/>
          <w:sz w:val="20"/>
          <w:szCs w:val="20"/>
        </w:rPr>
        <w:t xml:space="preserve"> (24 hodín denne po celý rok, pri výkone práce i mimo pracoviska, na území SR i v zahraničí), </w:t>
      </w:r>
    </w:p>
    <w:p w14:paraId="7BBF7295" w14:textId="4F59F66E" w:rsidR="009E317E" w:rsidRPr="009F2E92" w:rsidRDefault="009E317E">
      <w:pPr>
        <w:pStyle w:val="ListParagraph"/>
        <w:numPr>
          <w:ilvl w:val="0"/>
          <w:numId w:val="33"/>
        </w:numPr>
        <w:spacing w:after="0" w:line="360" w:lineRule="auto"/>
        <w:jc w:val="both"/>
        <w:rPr>
          <w:rFonts w:cstheme="minorHAnsi"/>
          <w:sz w:val="20"/>
          <w:szCs w:val="20"/>
        </w:rPr>
      </w:pPr>
      <w:r w:rsidRPr="009F2E92">
        <w:rPr>
          <w:rFonts w:cstheme="minorHAnsi"/>
          <w:sz w:val="20"/>
          <w:szCs w:val="20"/>
        </w:rPr>
        <w:t xml:space="preserve">hlavné poistné udalosti a výška poistného plnenia sú: </w:t>
      </w:r>
    </w:p>
    <w:p w14:paraId="494FB85F" w14:textId="77777777" w:rsidR="00F059D8" w:rsidRPr="009F2E92" w:rsidRDefault="00F059D8" w:rsidP="00D72868">
      <w:pPr>
        <w:pStyle w:val="ListParagraph"/>
        <w:spacing w:after="0" w:line="360" w:lineRule="auto"/>
        <w:ind w:left="1080"/>
        <w:jc w:val="both"/>
        <w:rPr>
          <w:rFonts w:cstheme="minorHAnsi"/>
          <w:sz w:val="20"/>
          <w:szCs w:val="20"/>
        </w:rPr>
      </w:pPr>
    </w:p>
    <w:tbl>
      <w:tblPr>
        <w:tblStyle w:val="TableGrid"/>
        <w:tblW w:w="0" w:type="auto"/>
        <w:tblLook w:val="04A0" w:firstRow="1" w:lastRow="0" w:firstColumn="1" w:lastColumn="0" w:noHBand="0" w:noVBand="1"/>
      </w:tblPr>
      <w:tblGrid>
        <w:gridCol w:w="4506"/>
        <w:gridCol w:w="4510"/>
      </w:tblGrid>
      <w:tr w:rsidR="00D07641" w:rsidRPr="009F2E92" w14:paraId="731A227A" w14:textId="77777777" w:rsidTr="00B84A5C">
        <w:tc>
          <w:tcPr>
            <w:tcW w:w="4583" w:type="dxa"/>
            <w:hideMark/>
          </w:tcPr>
          <w:p w14:paraId="7A9BC525"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Poistná udalosť </w:t>
            </w:r>
          </w:p>
        </w:tc>
        <w:tc>
          <w:tcPr>
            <w:tcW w:w="4583" w:type="dxa"/>
            <w:hideMark/>
          </w:tcPr>
          <w:p w14:paraId="44E728EF"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Poistné plnenie </w:t>
            </w:r>
          </w:p>
        </w:tc>
      </w:tr>
      <w:tr w:rsidR="00D07641" w:rsidRPr="009F2E92" w14:paraId="7F051CDC" w14:textId="77777777" w:rsidTr="00B84A5C">
        <w:tc>
          <w:tcPr>
            <w:tcW w:w="4583" w:type="dxa"/>
            <w:hideMark/>
          </w:tcPr>
          <w:p w14:paraId="4CA9915D"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Strata života z akejkoľvek príčiny </w:t>
            </w:r>
          </w:p>
        </w:tc>
        <w:tc>
          <w:tcPr>
            <w:tcW w:w="4583" w:type="dxa"/>
            <w:hideMark/>
          </w:tcPr>
          <w:p w14:paraId="203A7E1F" w14:textId="77777777" w:rsidR="009E317E" w:rsidRPr="009F2E92" w:rsidRDefault="009E317E" w:rsidP="00D72868">
            <w:pPr>
              <w:spacing w:line="360" w:lineRule="auto"/>
              <w:jc w:val="both"/>
              <w:rPr>
                <w:rFonts w:cstheme="minorHAnsi"/>
                <w:b/>
              </w:rPr>
            </w:pPr>
            <w:r w:rsidRPr="009F2E92">
              <w:rPr>
                <w:rFonts w:cstheme="minorHAnsi"/>
                <w:b/>
              </w:rPr>
              <w:t xml:space="preserve">14-násobok základnej mzdy </w:t>
            </w:r>
          </w:p>
        </w:tc>
      </w:tr>
      <w:tr w:rsidR="00D07641" w:rsidRPr="009F2E92" w14:paraId="30A08819" w14:textId="77777777" w:rsidTr="00B84A5C">
        <w:tc>
          <w:tcPr>
            <w:tcW w:w="4583" w:type="dxa"/>
            <w:hideMark/>
          </w:tcPr>
          <w:p w14:paraId="02312D92"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Úplná trvalá invalidita následkom úrazu alebo choroby </w:t>
            </w:r>
          </w:p>
        </w:tc>
        <w:tc>
          <w:tcPr>
            <w:tcW w:w="4583" w:type="dxa"/>
            <w:hideMark/>
          </w:tcPr>
          <w:p w14:paraId="33ADE114" w14:textId="77777777" w:rsidR="009E317E" w:rsidRPr="009F2E92" w:rsidRDefault="009E317E" w:rsidP="00D72868">
            <w:pPr>
              <w:spacing w:line="360" w:lineRule="auto"/>
              <w:jc w:val="both"/>
              <w:rPr>
                <w:rFonts w:cstheme="minorHAnsi"/>
                <w:b/>
              </w:rPr>
            </w:pPr>
            <w:r w:rsidRPr="009F2E92">
              <w:rPr>
                <w:rFonts w:cstheme="minorHAnsi"/>
                <w:b/>
              </w:rPr>
              <w:t>14-násobok základnej mzdy</w:t>
            </w:r>
          </w:p>
        </w:tc>
      </w:tr>
      <w:tr w:rsidR="00D07641" w:rsidRPr="009F2E92" w14:paraId="1088A8A6" w14:textId="77777777" w:rsidTr="00B84A5C">
        <w:tc>
          <w:tcPr>
            <w:tcW w:w="4583" w:type="dxa"/>
            <w:hideMark/>
          </w:tcPr>
          <w:p w14:paraId="1991EAAC"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Trvalé následky úrazu </w:t>
            </w:r>
          </w:p>
        </w:tc>
        <w:tc>
          <w:tcPr>
            <w:tcW w:w="4583" w:type="dxa"/>
            <w:hideMark/>
          </w:tcPr>
          <w:p w14:paraId="0DE475D2" w14:textId="77777777" w:rsidR="009E317E" w:rsidRPr="009F2E92" w:rsidRDefault="009E317E" w:rsidP="00D72868">
            <w:pPr>
              <w:spacing w:line="360" w:lineRule="auto"/>
              <w:jc w:val="both"/>
              <w:rPr>
                <w:rFonts w:cstheme="minorHAnsi"/>
                <w:b/>
              </w:rPr>
            </w:pPr>
            <w:r w:rsidRPr="009F2E92">
              <w:rPr>
                <w:rFonts w:cstheme="minorHAnsi"/>
                <w:b/>
              </w:rPr>
              <w:t xml:space="preserve">do 12-násobku základnej mzdy </w:t>
            </w:r>
          </w:p>
        </w:tc>
      </w:tr>
      <w:tr w:rsidR="00D07641" w:rsidRPr="009F2E92" w14:paraId="4FF88047" w14:textId="77777777" w:rsidTr="00B84A5C">
        <w:tc>
          <w:tcPr>
            <w:tcW w:w="4583" w:type="dxa"/>
            <w:hideMark/>
          </w:tcPr>
          <w:p w14:paraId="65BA93FC"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Kritické ochorenie</w:t>
            </w:r>
          </w:p>
        </w:tc>
        <w:tc>
          <w:tcPr>
            <w:tcW w:w="4583" w:type="dxa"/>
            <w:hideMark/>
          </w:tcPr>
          <w:p w14:paraId="41CC26C7" w14:textId="5297C8F2" w:rsidR="009E317E" w:rsidRPr="009F2E92" w:rsidRDefault="009E317E" w:rsidP="00D72868">
            <w:pPr>
              <w:spacing w:line="360" w:lineRule="auto"/>
              <w:jc w:val="both"/>
              <w:rPr>
                <w:rFonts w:cstheme="minorHAnsi"/>
                <w:b/>
              </w:rPr>
            </w:pPr>
            <w:r w:rsidRPr="009F2E92">
              <w:rPr>
                <w:rFonts w:cstheme="minorHAnsi"/>
                <w:b/>
              </w:rPr>
              <w:t xml:space="preserve">5000,- Eur </w:t>
            </w:r>
            <w:r w:rsidR="00210223" w:rsidRPr="009F2E92">
              <w:rPr>
                <w:rFonts w:cstheme="minorHAnsi"/>
                <w:b/>
              </w:rPr>
              <w:t xml:space="preserve">jednorazovo </w:t>
            </w:r>
          </w:p>
        </w:tc>
      </w:tr>
    </w:tbl>
    <w:p w14:paraId="0B5DF16C" w14:textId="77777777" w:rsidR="009E317E" w:rsidRPr="009F2E92" w:rsidRDefault="009E317E" w:rsidP="00D72868">
      <w:pPr>
        <w:spacing w:after="0" w:line="360" w:lineRule="auto"/>
        <w:ind w:left="705"/>
        <w:jc w:val="both"/>
        <w:rPr>
          <w:rFonts w:cstheme="minorHAnsi"/>
          <w:sz w:val="20"/>
          <w:szCs w:val="20"/>
        </w:rPr>
      </w:pPr>
    </w:p>
    <w:p w14:paraId="2E03769B" w14:textId="7777777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Poistné plnenie vypláca poisťovňa v súlade s rámcovou zmluvou. </w:t>
      </w:r>
    </w:p>
    <w:p w14:paraId="55E9DEE4" w14:textId="77777777" w:rsidR="009E317E" w:rsidRPr="0078359C"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Nevyhnutnou podmienkou zapojenia sa do skupinového životného a úrazového poistenia je podanie individuálnej </w:t>
      </w:r>
      <w:r w:rsidRPr="0078359C">
        <w:rPr>
          <w:rFonts w:cstheme="minorHAnsi"/>
          <w:sz w:val="20"/>
          <w:szCs w:val="20"/>
        </w:rPr>
        <w:t xml:space="preserve">prihlášky zamestnanca. </w:t>
      </w:r>
    </w:p>
    <w:p w14:paraId="0818AEB8" w14:textId="42BA5D69" w:rsidR="009E317E" w:rsidRPr="0078359C" w:rsidRDefault="009E317E">
      <w:pPr>
        <w:pStyle w:val="ListParagraph"/>
        <w:numPr>
          <w:ilvl w:val="1"/>
          <w:numId w:val="30"/>
        </w:numPr>
        <w:spacing w:after="0" w:line="360" w:lineRule="auto"/>
        <w:ind w:left="644"/>
        <w:jc w:val="both"/>
        <w:rPr>
          <w:sz w:val="20"/>
        </w:rPr>
      </w:pPr>
      <w:r w:rsidRPr="0078359C">
        <w:rPr>
          <w:sz w:val="20"/>
        </w:rPr>
        <w:t>Podrobnosti skupinového životného a úrazového poistenia, vrátane podmienok účasti zamestnancov zamestnávateľ upresní v internom predpise. Zamestnávateľ a</w:t>
      </w:r>
      <w:r w:rsidR="00851D52" w:rsidRPr="0078359C">
        <w:rPr>
          <w:sz w:val="20"/>
        </w:rPr>
        <w:t xml:space="preserve"> Odborové organizácie </w:t>
      </w:r>
      <w:r w:rsidRPr="0078359C">
        <w:rPr>
          <w:sz w:val="20"/>
        </w:rPr>
        <w:t>inform</w:t>
      </w:r>
      <w:r w:rsidR="00851D52" w:rsidRPr="0078359C">
        <w:rPr>
          <w:sz w:val="20"/>
        </w:rPr>
        <w:t xml:space="preserve">ujú zamestnancov </w:t>
      </w:r>
      <w:r w:rsidRPr="0078359C">
        <w:rPr>
          <w:sz w:val="20"/>
        </w:rPr>
        <w:t xml:space="preserve"> o možnosti zapojenia sa v skupinovom životnom a úrazovom poistení.  </w:t>
      </w:r>
    </w:p>
    <w:p w14:paraId="6B46EF2A" w14:textId="77777777" w:rsidR="00A6590D" w:rsidRPr="0078359C" w:rsidRDefault="00A6590D" w:rsidP="00D72868">
      <w:pPr>
        <w:pStyle w:val="ListParagraph"/>
        <w:spacing w:after="0" w:line="360" w:lineRule="auto"/>
        <w:ind w:left="644"/>
        <w:jc w:val="both"/>
        <w:rPr>
          <w:rFonts w:cstheme="minorHAnsi"/>
          <w:sz w:val="20"/>
          <w:szCs w:val="20"/>
        </w:rPr>
      </w:pPr>
    </w:p>
    <w:p w14:paraId="56A2223B" w14:textId="77777777" w:rsidR="009E317E" w:rsidRPr="0078359C" w:rsidRDefault="009E317E">
      <w:pPr>
        <w:pStyle w:val="ListParagraph"/>
        <w:numPr>
          <w:ilvl w:val="0"/>
          <w:numId w:val="30"/>
        </w:numPr>
        <w:spacing w:after="0" w:line="360" w:lineRule="auto"/>
        <w:jc w:val="both"/>
        <w:rPr>
          <w:rFonts w:cstheme="minorHAnsi"/>
          <w:b/>
          <w:sz w:val="24"/>
          <w:szCs w:val="24"/>
        </w:rPr>
      </w:pPr>
      <w:r w:rsidRPr="0078359C">
        <w:rPr>
          <w:rFonts w:cstheme="minorHAnsi"/>
          <w:b/>
          <w:sz w:val="24"/>
          <w:szCs w:val="24"/>
        </w:rPr>
        <w:t xml:space="preserve">Zdravotná  starostlivosť </w:t>
      </w:r>
    </w:p>
    <w:p w14:paraId="250813E4" w14:textId="77777777" w:rsidR="009E317E" w:rsidRPr="0078359C" w:rsidRDefault="009E317E" w:rsidP="00D72868">
      <w:pPr>
        <w:pStyle w:val="ListParagraph"/>
        <w:spacing w:after="0" w:line="360" w:lineRule="auto"/>
        <w:jc w:val="both"/>
        <w:rPr>
          <w:rFonts w:cstheme="minorHAnsi"/>
          <w:b/>
          <w:sz w:val="20"/>
          <w:szCs w:val="20"/>
        </w:rPr>
      </w:pPr>
    </w:p>
    <w:p w14:paraId="41EFDF3B" w14:textId="77777777" w:rsidR="009E317E" w:rsidRPr="0078359C" w:rsidRDefault="009E317E">
      <w:pPr>
        <w:pStyle w:val="ListParagraph"/>
        <w:numPr>
          <w:ilvl w:val="1"/>
          <w:numId w:val="30"/>
        </w:numPr>
        <w:spacing w:after="0" w:line="360" w:lineRule="auto"/>
        <w:ind w:left="644"/>
        <w:jc w:val="both"/>
        <w:rPr>
          <w:rFonts w:cstheme="minorHAnsi"/>
          <w:sz w:val="20"/>
          <w:szCs w:val="20"/>
        </w:rPr>
      </w:pPr>
      <w:r w:rsidRPr="0078359C">
        <w:rPr>
          <w:rFonts w:cstheme="minorHAnsi"/>
          <w:sz w:val="20"/>
          <w:szCs w:val="20"/>
        </w:rPr>
        <w:t>Zamestnávateľ zabezpečuje svojim zamestnancom lekárske prehliadky (vstupné, periodické, výstupné a mimoriadne). Náklady s tým spojené znáša zamestnávateľ.</w:t>
      </w:r>
    </w:p>
    <w:p w14:paraId="2A53A643" w14:textId="77777777" w:rsidR="009E317E" w:rsidRPr="0078359C" w:rsidRDefault="009E317E">
      <w:pPr>
        <w:pStyle w:val="ListParagraph"/>
        <w:numPr>
          <w:ilvl w:val="1"/>
          <w:numId w:val="30"/>
        </w:numPr>
        <w:spacing w:after="0" w:line="360" w:lineRule="auto"/>
        <w:ind w:left="644"/>
        <w:jc w:val="both"/>
        <w:rPr>
          <w:sz w:val="20"/>
        </w:rPr>
      </w:pPr>
      <w:r w:rsidRPr="0078359C">
        <w:rPr>
          <w:sz w:val="20"/>
        </w:rPr>
        <w:t xml:space="preserve">Podrobnosti zamestnávateľ spresní v internom predpise. </w:t>
      </w:r>
    </w:p>
    <w:p w14:paraId="661E2B49" w14:textId="211E5BA8" w:rsidR="009E317E" w:rsidRPr="009F2E92" w:rsidRDefault="009E317E" w:rsidP="00D72868">
      <w:pPr>
        <w:pStyle w:val="ListParagraph"/>
        <w:spacing w:after="0" w:line="360" w:lineRule="auto"/>
        <w:ind w:left="644"/>
        <w:jc w:val="both"/>
        <w:rPr>
          <w:rFonts w:cstheme="minorHAnsi"/>
          <w:sz w:val="20"/>
          <w:szCs w:val="20"/>
        </w:rPr>
      </w:pPr>
    </w:p>
    <w:p w14:paraId="2E6F6C48" w14:textId="77777777" w:rsidR="009E317E" w:rsidRPr="009F2E92" w:rsidRDefault="009E317E">
      <w:pPr>
        <w:pStyle w:val="ListParagraph"/>
        <w:numPr>
          <w:ilvl w:val="0"/>
          <w:numId w:val="30"/>
        </w:numPr>
        <w:spacing w:after="0" w:line="360" w:lineRule="auto"/>
        <w:jc w:val="both"/>
        <w:rPr>
          <w:rFonts w:cstheme="minorHAnsi"/>
          <w:b/>
          <w:sz w:val="24"/>
          <w:szCs w:val="24"/>
        </w:rPr>
      </w:pPr>
      <w:r w:rsidRPr="009F2E92">
        <w:rPr>
          <w:rFonts w:cstheme="minorHAnsi"/>
          <w:b/>
          <w:sz w:val="24"/>
          <w:szCs w:val="24"/>
        </w:rPr>
        <w:t xml:space="preserve">Stravovanie </w:t>
      </w:r>
    </w:p>
    <w:p w14:paraId="0399DB0E" w14:textId="77777777" w:rsidR="009E317E" w:rsidRPr="009F2E92" w:rsidRDefault="009E317E" w:rsidP="00D72868">
      <w:pPr>
        <w:pStyle w:val="ListParagraph"/>
        <w:spacing w:after="0" w:line="360" w:lineRule="auto"/>
        <w:jc w:val="both"/>
        <w:rPr>
          <w:rFonts w:cstheme="minorHAnsi"/>
          <w:b/>
          <w:sz w:val="20"/>
          <w:szCs w:val="20"/>
        </w:rPr>
      </w:pPr>
    </w:p>
    <w:p w14:paraId="407553D8" w14:textId="7777777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Zamestnávateľ zabezpečuje svojim zamestnancom závodné stravovanie, pričom: </w:t>
      </w:r>
    </w:p>
    <w:p w14:paraId="701E624D" w14:textId="28E42B80" w:rsidR="009E317E" w:rsidRPr="009F2E92" w:rsidRDefault="009E317E">
      <w:pPr>
        <w:pStyle w:val="ListParagraph"/>
        <w:numPr>
          <w:ilvl w:val="0"/>
          <w:numId w:val="34"/>
        </w:numPr>
        <w:spacing w:after="0" w:line="360" w:lineRule="auto"/>
        <w:jc w:val="both"/>
        <w:rPr>
          <w:rFonts w:cstheme="minorHAnsi"/>
          <w:sz w:val="20"/>
          <w:szCs w:val="20"/>
        </w:rPr>
      </w:pPr>
      <w:r w:rsidRPr="009F2E92">
        <w:rPr>
          <w:rFonts w:cstheme="minorHAnsi"/>
          <w:sz w:val="20"/>
          <w:szCs w:val="20"/>
        </w:rPr>
        <w:t xml:space="preserve">nárok na poskytnutie stravy má zamestnanec, ktorý </w:t>
      </w:r>
      <w:r w:rsidRPr="009F2E92">
        <w:rPr>
          <w:rFonts w:cstheme="minorHAnsi"/>
          <w:b/>
          <w:sz w:val="20"/>
          <w:szCs w:val="20"/>
        </w:rPr>
        <w:t>v rámci pracovnej zmeny</w:t>
      </w:r>
      <w:r w:rsidRPr="009F2E92">
        <w:rPr>
          <w:rFonts w:cstheme="minorHAnsi"/>
          <w:sz w:val="20"/>
          <w:szCs w:val="20"/>
        </w:rPr>
        <w:t xml:space="preserve"> vykonáva prácu </w:t>
      </w:r>
      <w:r w:rsidRPr="009F2E92">
        <w:rPr>
          <w:rFonts w:cstheme="minorHAnsi"/>
          <w:b/>
          <w:sz w:val="20"/>
          <w:szCs w:val="20"/>
        </w:rPr>
        <w:t>viac ako 4 hodiny</w:t>
      </w:r>
      <w:r w:rsidRPr="009F2E92">
        <w:rPr>
          <w:rFonts w:cstheme="minorHAnsi"/>
          <w:sz w:val="20"/>
          <w:szCs w:val="20"/>
        </w:rPr>
        <w:t xml:space="preserve">. Pre tieto účely sa za pracovnú zmenu považuje aj </w:t>
      </w:r>
      <w:r w:rsidR="00543BE4" w:rsidRPr="009F2E92">
        <w:rPr>
          <w:rFonts w:cstheme="minorHAnsi"/>
          <w:b/>
          <w:sz w:val="20"/>
          <w:szCs w:val="20"/>
        </w:rPr>
        <w:t>nariadená</w:t>
      </w:r>
      <w:r w:rsidR="00543BE4" w:rsidRPr="009F2E92">
        <w:rPr>
          <w:rFonts w:cstheme="minorHAnsi"/>
          <w:sz w:val="20"/>
          <w:szCs w:val="20"/>
        </w:rPr>
        <w:t xml:space="preserve"> </w:t>
      </w:r>
      <w:r w:rsidRPr="009F2E92">
        <w:rPr>
          <w:rFonts w:cstheme="minorHAnsi"/>
          <w:sz w:val="20"/>
          <w:szCs w:val="20"/>
        </w:rPr>
        <w:t>práca nadčas vykonávaná formou samostatnej zmeny („</w:t>
      </w:r>
      <w:r w:rsidRPr="009F2E92">
        <w:rPr>
          <w:rFonts w:cstheme="minorHAnsi"/>
          <w:b/>
          <w:sz w:val="20"/>
          <w:szCs w:val="20"/>
        </w:rPr>
        <w:t>nadčasová zmena</w:t>
      </w:r>
      <w:r w:rsidRPr="009F2E92">
        <w:rPr>
          <w:rFonts w:cstheme="minorHAnsi"/>
          <w:sz w:val="20"/>
          <w:szCs w:val="20"/>
        </w:rPr>
        <w:t xml:space="preserve">“), </w:t>
      </w:r>
      <w:r w:rsidR="00986AD6" w:rsidRPr="009F2E92">
        <w:rPr>
          <w:rFonts w:cstheme="minorHAnsi"/>
          <w:sz w:val="20"/>
          <w:szCs w:val="20"/>
        </w:rPr>
        <w:t xml:space="preserve">pokiaľ trvá 7,5 hodiny a viac. </w:t>
      </w:r>
      <w:r w:rsidR="0054644C" w:rsidRPr="009F2E92">
        <w:rPr>
          <w:rFonts w:cstheme="minorHAnsi"/>
          <w:sz w:val="20"/>
          <w:szCs w:val="20"/>
        </w:rPr>
        <w:t>P</w:t>
      </w:r>
      <w:r w:rsidR="004A695A" w:rsidRPr="009F2E92">
        <w:rPr>
          <w:rFonts w:cstheme="minorHAnsi"/>
          <w:sz w:val="20"/>
          <w:szCs w:val="20"/>
        </w:rPr>
        <w:t>ri dobrovoľnom nadčase sa strava nezabezpečuje,</w:t>
      </w:r>
    </w:p>
    <w:p w14:paraId="58AE2632" w14:textId="77777777" w:rsidR="009E317E" w:rsidRPr="009F2E92" w:rsidRDefault="009E317E">
      <w:pPr>
        <w:pStyle w:val="ListParagraph"/>
        <w:numPr>
          <w:ilvl w:val="0"/>
          <w:numId w:val="34"/>
        </w:numPr>
        <w:spacing w:after="0" w:line="360" w:lineRule="auto"/>
        <w:jc w:val="both"/>
        <w:rPr>
          <w:rFonts w:cstheme="minorHAnsi"/>
          <w:sz w:val="20"/>
          <w:szCs w:val="20"/>
        </w:rPr>
      </w:pPr>
      <w:r w:rsidRPr="009F2E92">
        <w:rPr>
          <w:rFonts w:cstheme="minorHAnsi"/>
          <w:sz w:val="20"/>
          <w:szCs w:val="20"/>
        </w:rPr>
        <w:t xml:space="preserve">v rámci stravovania ponúka výber </w:t>
      </w:r>
      <w:r w:rsidRPr="009F2E92">
        <w:rPr>
          <w:rFonts w:cstheme="minorHAnsi"/>
          <w:b/>
          <w:sz w:val="20"/>
          <w:szCs w:val="20"/>
        </w:rPr>
        <w:t>minimálne z troch druhov</w:t>
      </w:r>
      <w:r w:rsidRPr="009F2E92">
        <w:rPr>
          <w:rFonts w:cstheme="minorHAnsi"/>
          <w:sz w:val="20"/>
          <w:szCs w:val="20"/>
        </w:rPr>
        <w:t xml:space="preserve"> teplých jedál, </w:t>
      </w:r>
    </w:p>
    <w:p w14:paraId="2BFC40AE" w14:textId="77777777" w:rsidR="009E317E" w:rsidRPr="009F2E92" w:rsidRDefault="009E317E">
      <w:pPr>
        <w:pStyle w:val="ListParagraph"/>
        <w:numPr>
          <w:ilvl w:val="0"/>
          <w:numId w:val="34"/>
        </w:numPr>
        <w:spacing w:after="0" w:line="360" w:lineRule="auto"/>
        <w:jc w:val="both"/>
        <w:rPr>
          <w:rFonts w:cstheme="minorHAnsi"/>
          <w:sz w:val="20"/>
          <w:szCs w:val="20"/>
        </w:rPr>
      </w:pPr>
      <w:r w:rsidRPr="009F2E92">
        <w:rPr>
          <w:rFonts w:cstheme="minorHAnsi"/>
          <w:sz w:val="20"/>
          <w:szCs w:val="20"/>
        </w:rPr>
        <w:t xml:space="preserve">stravovanie je zabezpečené v stanovených termínoch výdaja stravy, </w:t>
      </w:r>
    </w:p>
    <w:p w14:paraId="074A1800" w14:textId="77777777" w:rsidR="009E317E" w:rsidRPr="009F2E92" w:rsidRDefault="009E317E">
      <w:pPr>
        <w:pStyle w:val="ListParagraph"/>
        <w:numPr>
          <w:ilvl w:val="0"/>
          <w:numId w:val="34"/>
        </w:numPr>
        <w:spacing w:after="0" w:line="360" w:lineRule="auto"/>
        <w:jc w:val="both"/>
        <w:rPr>
          <w:rFonts w:cstheme="minorHAnsi"/>
          <w:sz w:val="20"/>
          <w:szCs w:val="20"/>
        </w:rPr>
      </w:pPr>
      <w:r w:rsidRPr="009F2E92">
        <w:rPr>
          <w:rFonts w:cstheme="minorHAnsi"/>
          <w:sz w:val="20"/>
          <w:szCs w:val="20"/>
        </w:rPr>
        <w:t xml:space="preserve">zabezpečuje rozvoz jedál do ZVT. </w:t>
      </w:r>
    </w:p>
    <w:p w14:paraId="408761BC" w14:textId="5F4C68D5"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Zamestnanec má nárok na ďalšie teplé jedlo, ak jeho pracovná zmena trvá viac ako 11 hod</w:t>
      </w:r>
      <w:r w:rsidR="009E6A67" w:rsidRPr="009F2E92">
        <w:rPr>
          <w:rFonts w:cstheme="minorHAnsi"/>
          <w:sz w:val="20"/>
          <w:szCs w:val="20"/>
        </w:rPr>
        <w:t>ín</w:t>
      </w:r>
      <w:r w:rsidRPr="009F2E92">
        <w:rPr>
          <w:rFonts w:cstheme="minorHAnsi"/>
          <w:sz w:val="20"/>
          <w:szCs w:val="20"/>
        </w:rPr>
        <w:t xml:space="preserve">. </w:t>
      </w:r>
      <w:r w:rsidR="009E6A67" w:rsidRPr="009F2E92">
        <w:rPr>
          <w:rFonts w:cstheme="minorHAnsi"/>
          <w:sz w:val="20"/>
          <w:szCs w:val="20"/>
        </w:rPr>
        <w:t>Dobrovoľná ani nariadená prác</w:t>
      </w:r>
      <w:r w:rsidR="0054644C" w:rsidRPr="009F2E92">
        <w:rPr>
          <w:rFonts w:cstheme="minorHAnsi"/>
          <w:sz w:val="20"/>
          <w:szCs w:val="20"/>
        </w:rPr>
        <w:t>a</w:t>
      </w:r>
      <w:r w:rsidR="009E6A67" w:rsidRPr="009F2E92">
        <w:rPr>
          <w:rFonts w:cstheme="minorHAnsi"/>
          <w:sz w:val="20"/>
          <w:szCs w:val="20"/>
        </w:rPr>
        <w:t xml:space="preserve"> nadčas sa do trvania pracovnej zmeny pre účely vzniku nároku zamestnanca na ďalšie teplé jedlo nezapočítava.</w:t>
      </w:r>
    </w:p>
    <w:p w14:paraId="24BD49CE" w14:textId="2888BE9E" w:rsidR="009E317E" w:rsidRPr="009F2E92" w:rsidRDefault="009E317E">
      <w:pPr>
        <w:pStyle w:val="ListParagraph"/>
        <w:numPr>
          <w:ilvl w:val="1"/>
          <w:numId w:val="30"/>
        </w:numPr>
        <w:spacing w:after="0" w:line="360" w:lineRule="auto"/>
        <w:ind w:left="644"/>
        <w:jc w:val="both"/>
        <w:rPr>
          <w:rFonts w:cstheme="minorHAnsi"/>
          <w:b/>
          <w:sz w:val="20"/>
          <w:szCs w:val="20"/>
        </w:rPr>
      </w:pPr>
      <w:r w:rsidRPr="009F2E92">
        <w:rPr>
          <w:rFonts w:cstheme="minorHAnsi"/>
          <w:sz w:val="20"/>
          <w:szCs w:val="20"/>
        </w:rPr>
        <w:t>Ak nie je možné z prevádzkových dôvodov zabezpečiť výdaj stravy</w:t>
      </w:r>
      <w:r w:rsidR="007A051B" w:rsidRPr="009F2E92">
        <w:rPr>
          <w:rFonts w:cstheme="minorHAnsi"/>
          <w:sz w:val="20"/>
          <w:szCs w:val="20"/>
        </w:rPr>
        <w:t xml:space="preserve"> v prípadoch uvedených v ods. 7.1 a 7.2 </w:t>
      </w:r>
      <w:r w:rsidRPr="009F2E92">
        <w:rPr>
          <w:rFonts w:cstheme="minorHAnsi"/>
          <w:sz w:val="20"/>
          <w:szCs w:val="20"/>
        </w:rPr>
        <w:t xml:space="preserve"> poskytne zamestnávateľ náhradné plnenie vo forme </w:t>
      </w:r>
      <w:r w:rsidRPr="009F2E92">
        <w:rPr>
          <w:rFonts w:cstheme="minorHAnsi"/>
          <w:b/>
          <w:sz w:val="20"/>
          <w:szCs w:val="20"/>
        </w:rPr>
        <w:t xml:space="preserve">elektronických </w:t>
      </w:r>
      <w:proofErr w:type="spellStart"/>
      <w:r w:rsidRPr="009F2E92">
        <w:rPr>
          <w:rFonts w:cstheme="minorHAnsi"/>
          <w:b/>
          <w:sz w:val="20"/>
          <w:szCs w:val="20"/>
        </w:rPr>
        <w:t>gastrolístkov</w:t>
      </w:r>
      <w:proofErr w:type="spellEnd"/>
      <w:r w:rsidRPr="009F2E92">
        <w:rPr>
          <w:rFonts w:cstheme="minorHAnsi"/>
          <w:sz w:val="20"/>
          <w:szCs w:val="20"/>
        </w:rPr>
        <w:t xml:space="preserve">. </w:t>
      </w:r>
      <w:r w:rsidR="002F491C" w:rsidRPr="009F2E92">
        <w:rPr>
          <w:rFonts w:cstheme="minorHAnsi"/>
          <w:sz w:val="20"/>
          <w:szCs w:val="20"/>
        </w:rPr>
        <w:t>Zamestnávateľ vykoná raz ročne zamestnanecký prieskum o výbere medzi</w:t>
      </w:r>
      <w:r w:rsidR="00516CFC" w:rsidRPr="009F2E92">
        <w:rPr>
          <w:rFonts w:cstheme="minorHAnsi"/>
          <w:sz w:val="20"/>
          <w:szCs w:val="20"/>
        </w:rPr>
        <w:t xml:space="preserve"> </w:t>
      </w:r>
      <w:proofErr w:type="spellStart"/>
      <w:r w:rsidR="00516CFC" w:rsidRPr="009F2E92">
        <w:rPr>
          <w:rFonts w:cstheme="minorHAnsi"/>
          <w:sz w:val="20"/>
          <w:szCs w:val="20"/>
        </w:rPr>
        <w:t>gastrolístkom</w:t>
      </w:r>
      <w:proofErr w:type="spellEnd"/>
      <w:r w:rsidR="00516CFC" w:rsidRPr="009F2E92">
        <w:rPr>
          <w:rFonts w:cstheme="minorHAnsi"/>
          <w:sz w:val="20"/>
          <w:szCs w:val="20"/>
        </w:rPr>
        <w:t xml:space="preserve"> a finančným príspevkom</w:t>
      </w:r>
      <w:r w:rsidR="002F491C" w:rsidRPr="009F2E92">
        <w:rPr>
          <w:rFonts w:cstheme="minorHAnsi"/>
          <w:sz w:val="20"/>
          <w:szCs w:val="20"/>
        </w:rPr>
        <w:t xml:space="preserve">. </w:t>
      </w:r>
      <w:r w:rsidRPr="009F2E92">
        <w:rPr>
          <w:rFonts w:cstheme="minorHAnsi"/>
          <w:b/>
          <w:sz w:val="20"/>
          <w:szCs w:val="20"/>
        </w:rPr>
        <w:t xml:space="preserve"> </w:t>
      </w:r>
    </w:p>
    <w:p w14:paraId="0CC53BE1" w14:textId="7777777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Zamestnávateľ prispieva na stravovanie v sume najmenej 55 % ceny jedla, najviac však na každé jedlo do sumy 55 % stravného poskytovaného pri pracovnej ceste na Slovensku v trvaní 5 – 12 hodín. </w:t>
      </w:r>
    </w:p>
    <w:p w14:paraId="0596EAA1" w14:textId="78AC37DC" w:rsidR="009E317E" w:rsidRPr="0078359C"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Pre zabezpečenie kontroly poskytovania stravovacích služieb, distribúcie tovarov do predajných automatov, ako aj za účelom zlepšenia poskytovaných služieb, zriaďuje zamestnávateľ </w:t>
      </w:r>
      <w:r w:rsidRPr="009F2E92">
        <w:rPr>
          <w:rFonts w:cstheme="minorHAnsi"/>
          <w:b/>
          <w:sz w:val="20"/>
          <w:szCs w:val="20"/>
        </w:rPr>
        <w:t>stravovaciu komisiu</w:t>
      </w:r>
      <w:r w:rsidRPr="009F2E92">
        <w:rPr>
          <w:rFonts w:cstheme="minorHAnsi"/>
          <w:sz w:val="20"/>
          <w:szCs w:val="20"/>
        </w:rPr>
        <w:t xml:space="preserve"> za účasti zástupcov </w:t>
      </w:r>
      <w:r w:rsidR="00851D52" w:rsidRPr="0078359C">
        <w:rPr>
          <w:rFonts w:cstheme="minorHAnsi"/>
          <w:sz w:val="20"/>
          <w:szCs w:val="20"/>
        </w:rPr>
        <w:t>0</w:t>
      </w:r>
      <w:r w:rsidRPr="0078359C">
        <w:rPr>
          <w:rFonts w:cstheme="minorHAnsi"/>
          <w:sz w:val="20"/>
          <w:szCs w:val="20"/>
        </w:rPr>
        <w:t>dborov</w:t>
      </w:r>
      <w:r w:rsidR="00851D52" w:rsidRPr="0078359C">
        <w:rPr>
          <w:rFonts w:cstheme="minorHAnsi"/>
          <w:sz w:val="20"/>
          <w:szCs w:val="20"/>
        </w:rPr>
        <w:t>ých</w:t>
      </w:r>
      <w:r w:rsidRPr="0078359C">
        <w:rPr>
          <w:rFonts w:cstheme="minorHAnsi"/>
          <w:sz w:val="20"/>
          <w:szCs w:val="20"/>
        </w:rPr>
        <w:t xml:space="preserve"> organizá</w:t>
      </w:r>
      <w:r w:rsidR="00851D52" w:rsidRPr="0078359C">
        <w:rPr>
          <w:rFonts w:cstheme="minorHAnsi"/>
          <w:sz w:val="20"/>
          <w:szCs w:val="20"/>
        </w:rPr>
        <w:t>cií</w:t>
      </w:r>
      <w:r w:rsidRPr="0078359C">
        <w:rPr>
          <w:rFonts w:cstheme="minorHAnsi"/>
          <w:sz w:val="20"/>
          <w:szCs w:val="20"/>
        </w:rPr>
        <w:t xml:space="preserve">. </w:t>
      </w:r>
      <w:r w:rsidRPr="0078359C">
        <w:rPr>
          <w:sz w:val="20"/>
        </w:rPr>
        <w:t>Podrobnosti pôsobenia komisie, jej zloženia, úloh a kompetencií upresňuje štatút komisie, vydaný po dohode s</w:t>
      </w:r>
      <w:r w:rsidR="00851D52" w:rsidRPr="0078359C">
        <w:rPr>
          <w:sz w:val="20"/>
        </w:rPr>
        <w:t> O</w:t>
      </w:r>
      <w:r w:rsidRPr="0078359C">
        <w:rPr>
          <w:sz w:val="20"/>
        </w:rPr>
        <w:t>dborov</w:t>
      </w:r>
      <w:r w:rsidR="00851D52" w:rsidRPr="0078359C">
        <w:rPr>
          <w:sz w:val="20"/>
        </w:rPr>
        <w:t xml:space="preserve">ými </w:t>
      </w:r>
      <w:r w:rsidRPr="0078359C">
        <w:rPr>
          <w:sz w:val="20"/>
        </w:rPr>
        <w:t xml:space="preserve"> organizáci</w:t>
      </w:r>
      <w:r w:rsidR="00851D52" w:rsidRPr="0078359C">
        <w:rPr>
          <w:sz w:val="20"/>
        </w:rPr>
        <w:t>ami</w:t>
      </w:r>
      <w:r w:rsidRPr="0078359C">
        <w:rPr>
          <w:sz w:val="20"/>
        </w:rPr>
        <w:t>.</w:t>
      </w:r>
      <w:r w:rsidRPr="0078359C">
        <w:rPr>
          <w:rFonts w:cstheme="minorHAnsi"/>
          <w:sz w:val="20"/>
          <w:szCs w:val="20"/>
        </w:rPr>
        <w:t xml:space="preserve"> </w:t>
      </w:r>
    </w:p>
    <w:p w14:paraId="09B3C555" w14:textId="77777777" w:rsidR="009E317E" w:rsidRPr="0078359C" w:rsidRDefault="009E317E" w:rsidP="00D72868">
      <w:pPr>
        <w:pStyle w:val="ListParagraph"/>
        <w:spacing w:after="0" w:line="360" w:lineRule="auto"/>
        <w:jc w:val="both"/>
        <w:rPr>
          <w:rFonts w:cstheme="minorHAnsi"/>
          <w:sz w:val="20"/>
          <w:szCs w:val="20"/>
        </w:rPr>
      </w:pPr>
    </w:p>
    <w:p w14:paraId="32A31F74" w14:textId="403FD360" w:rsidR="002E0821" w:rsidRPr="0078359C" w:rsidRDefault="002E0821">
      <w:pPr>
        <w:pStyle w:val="ListParagraph"/>
        <w:numPr>
          <w:ilvl w:val="0"/>
          <w:numId w:val="30"/>
        </w:numPr>
        <w:spacing w:after="0" w:line="360" w:lineRule="auto"/>
        <w:jc w:val="both"/>
        <w:rPr>
          <w:rFonts w:cstheme="minorHAnsi"/>
          <w:b/>
          <w:sz w:val="24"/>
          <w:szCs w:val="24"/>
        </w:rPr>
      </w:pPr>
      <w:r w:rsidRPr="0078359C">
        <w:rPr>
          <w:rFonts w:cstheme="minorHAnsi"/>
          <w:b/>
          <w:sz w:val="24"/>
          <w:szCs w:val="24"/>
        </w:rPr>
        <w:t>Dodatkové pracovné voľno</w:t>
      </w:r>
    </w:p>
    <w:p w14:paraId="74A3E031" w14:textId="77777777" w:rsidR="002E0821" w:rsidRPr="009F2E92" w:rsidRDefault="002E0821" w:rsidP="00D72868">
      <w:pPr>
        <w:spacing w:after="0" w:line="360" w:lineRule="auto"/>
        <w:ind w:left="708"/>
        <w:jc w:val="both"/>
        <w:rPr>
          <w:rFonts w:cstheme="minorHAnsi"/>
          <w:sz w:val="20"/>
          <w:szCs w:val="20"/>
        </w:rPr>
      </w:pPr>
    </w:p>
    <w:p w14:paraId="2701D652" w14:textId="41BCADB7" w:rsidR="002E0821" w:rsidRPr="009F2E92" w:rsidRDefault="002E0821">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Zmluvné strany sa dohodli, že zamestnanec MOD, MOO, ETAM, IC, ktorý dovŕšil 5-ročné pracovné jubileum</w:t>
      </w:r>
      <w:r w:rsidR="00DB0E7D" w:rsidRPr="009F2E92">
        <w:rPr>
          <w:rFonts w:cstheme="minorHAnsi"/>
          <w:sz w:val="20"/>
          <w:szCs w:val="20"/>
        </w:rPr>
        <w:t xml:space="preserve"> v PCA Slovakia, s.r.o.</w:t>
      </w:r>
      <w:r w:rsidRPr="009F2E92">
        <w:rPr>
          <w:rFonts w:cstheme="minorHAnsi"/>
          <w:sz w:val="20"/>
          <w:szCs w:val="20"/>
        </w:rPr>
        <w:t xml:space="preserve">, získa v priebehu mesiaca nasledujúceho po dovŕšení pracovného jubilea (po vyplatení vernostnej odmeny) 1 deň pracovného voľna s náhradou mzdy v sume jeho priemerného zárobku navyše zákonného nároku. </w:t>
      </w:r>
    </w:p>
    <w:p w14:paraId="5007FBC7" w14:textId="2D2EE613" w:rsidR="002E0821" w:rsidRPr="009F2E92" w:rsidRDefault="002E0821">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Dodat</w:t>
      </w:r>
      <w:r w:rsidR="003F2C59" w:rsidRPr="009F2E92">
        <w:rPr>
          <w:rFonts w:cstheme="minorHAnsi"/>
          <w:sz w:val="20"/>
          <w:szCs w:val="20"/>
        </w:rPr>
        <w:t xml:space="preserve">kové </w:t>
      </w:r>
      <w:r w:rsidRPr="009F2E92">
        <w:rPr>
          <w:rFonts w:cstheme="minorHAnsi"/>
          <w:sz w:val="20"/>
          <w:szCs w:val="20"/>
        </w:rPr>
        <w:t xml:space="preserve">pracovné voľno, ktoré zamestnanec získal po dovŕšení pracovného jubilea, mu zostáva zachované až do nasledujúceho pracovného jubilea </w:t>
      </w:r>
      <w:r w:rsidR="00AB1FDC" w:rsidRPr="009F2E92">
        <w:rPr>
          <w:rFonts w:cstheme="minorHAnsi"/>
          <w:sz w:val="20"/>
          <w:szCs w:val="20"/>
        </w:rPr>
        <w:t xml:space="preserve">v PCA Slovakia, s.r.o. </w:t>
      </w:r>
      <w:r w:rsidRPr="009F2E92">
        <w:rPr>
          <w:rFonts w:cstheme="minorHAnsi"/>
          <w:sz w:val="20"/>
          <w:szCs w:val="20"/>
        </w:rPr>
        <w:t>(10-ročné pracovné jubileum). V priebehu mesiaca nasledujúcom po vyplatení vernostnej odmeny pri 10-ročnom pracovnom jubileu sa dodat</w:t>
      </w:r>
      <w:r w:rsidR="003F2C59" w:rsidRPr="009F2E92">
        <w:rPr>
          <w:rFonts w:cstheme="minorHAnsi"/>
          <w:sz w:val="20"/>
          <w:szCs w:val="20"/>
        </w:rPr>
        <w:t xml:space="preserve">kové </w:t>
      </w:r>
      <w:r w:rsidRPr="009F2E92">
        <w:rPr>
          <w:rFonts w:cstheme="minorHAnsi"/>
          <w:sz w:val="20"/>
          <w:szCs w:val="20"/>
        </w:rPr>
        <w:t>pracovné voľno navýši o ďalší 1 deň. Spolu sa dodat</w:t>
      </w:r>
      <w:r w:rsidR="003F2C59" w:rsidRPr="009F2E92">
        <w:rPr>
          <w:rFonts w:cstheme="minorHAnsi"/>
          <w:sz w:val="20"/>
          <w:szCs w:val="20"/>
        </w:rPr>
        <w:t>kové</w:t>
      </w:r>
      <w:r w:rsidRPr="009F2E92">
        <w:rPr>
          <w:rFonts w:cstheme="minorHAnsi"/>
          <w:sz w:val="20"/>
          <w:szCs w:val="20"/>
        </w:rPr>
        <w:t xml:space="preserve"> pracovné voľno pre zamestnanca po 10-ročnom pracovnom jubileu zvýši na 2 dni za rok. </w:t>
      </w:r>
    </w:p>
    <w:p w14:paraId="4EF555CA" w14:textId="38B20A73" w:rsidR="002E0821" w:rsidRPr="009F2E92" w:rsidRDefault="002E0821">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V priebehu mesiaca nasledujúcom po vyplatení vernostnej odmeny pri 15-ročnom pracovnom jubileu </w:t>
      </w:r>
      <w:r w:rsidR="00AB1FDC" w:rsidRPr="009F2E92">
        <w:rPr>
          <w:rFonts w:cstheme="minorHAnsi"/>
          <w:sz w:val="20"/>
          <w:szCs w:val="20"/>
        </w:rPr>
        <w:t>v PCA Slovakia, s.r.o.</w:t>
      </w:r>
      <w:r w:rsidR="006165FA" w:rsidRPr="009F2E92">
        <w:rPr>
          <w:rFonts w:cstheme="minorHAnsi"/>
          <w:sz w:val="20"/>
          <w:szCs w:val="20"/>
        </w:rPr>
        <w:t xml:space="preserve"> sa dodatkové pracovné voľno navýši o ďalší 1 deň. Spolu sa dodatkové pracovné voľno pre zamestnanca po 15-ročnom pracovnom jubileu zvýši na 3 dni za rok.  </w:t>
      </w:r>
    </w:p>
    <w:p w14:paraId="2147BB84" w14:textId="6EC38EDE" w:rsidR="002B03C6" w:rsidRPr="009F2E92" w:rsidRDefault="002B03C6">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V priebehu mesiaca nasledujúcom po vyplatení vernostnej odmeny pri 20-ročnom pracovnom jubileu v PCA Slovakia, s.r.o. sa dodatkové pracovné voľno navýši o</w:t>
      </w:r>
      <w:r w:rsidR="00F90C66" w:rsidRPr="009F2E92">
        <w:rPr>
          <w:rFonts w:cstheme="minorHAnsi"/>
          <w:sz w:val="20"/>
          <w:szCs w:val="20"/>
        </w:rPr>
        <w:t> ďalší 1 deň. Spolu sa dodatkové pracovné voľno pre zamestnanca po 20-ročnom pracovnom jubileu zvýši na 4 dni za rok.</w:t>
      </w:r>
    </w:p>
    <w:p w14:paraId="57480305" w14:textId="068435AF" w:rsidR="003F2C59" w:rsidRPr="009F2E92" w:rsidRDefault="001D27F3">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D</w:t>
      </w:r>
      <w:r w:rsidR="002E0821" w:rsidRPr="009F2E92">
        <w:rPr>
          <w:rFonts w:cstheme="minorHAnsi"/>
          <w:sz w:val="20"/>
          <w:szCs w:val="20"/>
        </w:rPr>
        <w:t>eň pracovného voľna navyše je určený pomerne podľa rozsahu pracovného úväzku a podľa pracovného režimu, v ktorom bol zamestnanec zaradený k 31.12. predchádzajúceho kalendárneho roka. V</w:t>
      </w:r>
      <w:r w:rsidR="006165FA" w:rsidRPr="009F2E92">
        <w:rPr>
          <w:rFonts w:cstheme="minorHAnsi"/>
          <w:sz w:val="20"/>
          <w:szCs w:val="20"/>
        </w:rPr>
        <w:t> </w:t>
      </w:r>
      <w:r w:rsidR="002E0821" w:rsidRPr="009F2E92">
        <w:rPr>
          <w:rFonts w:cstheme="minorHAnsi"/>
          <w:sz w:val="20"/>
          <w:szCs w:val="20"/>
        </w:rPr>
        <w:t>prípade</w:t>
      </w:r>
      <w:r w:rsidR="006165FA" w:rsidRPr="009F2E92">
        <w:rPr>
          <w:rFonts w:cstheme="minorHAnsi"/>
          <w:sz w:val="20"/>
          <w:szCs w:val="20"/>
        </w:rPr>
        <w:t>,</w:t>
      </w:r>
      <w:r w:rsidR="002E0821" w:rsidRPr="009F2E92">
        <w:rPr>
          <w:rFonts w:cstheme="minorHAnsi"/>
          <w:sz w:val="20"/>
          <w:szCs w:val="20"/>
        </w:rPr>
        <w:t xml:space="preserve"> ak nárok vznikne v priebehu roka</w:t>
      </w:r>
      <w:r w:rsidR="006165FA" w:rsidRPr="009F2E92">
        <w:rPr>
          <w:rFonts w:cstheme="minorHAnsi"/>
          <w:sz w:val="20"/>
          <w:szCs w:val="20"/>
        </w:rPr>
        <w:t>,</w:t>
      </w:r>
      <w:r w:rsidR="002E0821" w:rsidRPr="009F2E92">
        <w:rPr>
          <w:rFonts w:cstheme="minorHAnsi"/>
          <w:sz w:val="20"/>
          <w:szCs w:val="20"/>
        </w:rPr>
        <w:t xml:space="preserve"> 1 deň pracovného voľna navyše je určený pomerne podľa rozsahu pracovného úväzku a podľa pracovného režimu, v ktorom bol zamestnanec zaradený v</w:t>
      </w:r>
      <w:r w:rsidR="006165FA" w:rsidRPr="009F2E92">
        <w:rPr>
          <w:rFonts w:cstheme="minorHAnsi"/>
          <w:sz w:val="20"/>
          <w:szCs w:val="20"/>
        </w:rPr>
        <w:t> </w:t>
      </w:r>
      <w:r w:rsidR="002E0821" w:rsidRPr="009F2E92">
        <w:rPr>
          <w:rFonts w:cstheme="minorHAnsi"/>
          <w:sz w:val="20"/>
          <w:szCs w:val="20"/>
        </w:rPr>
        <w:t>mesiaci</w:t>
      </w:r>
      <w:r w:rsidR="006165FA" w:rsidRPr="009F2E92">
        <w:rPr>
          <w:rFonts w:cstheme="minorHAnsi"/>
          <w:sz w:val="20"/>
          <w:szCs w:val="20"/>
        </w:rPr>
        <w:t>,</w:t>
      </w:r>
      <w:r w:rsidR="002E0821" w:rsidRPr="009F2E92">
        <w:rPr>
          <w:rFonts w:cstheme="minorHAnsi"/>
          <w:sz w:val="20"/>
          <w:szCs w:val="20"/>
        </w:rPr>
        <w:t xml:space="preserve"> kedy dovŕšil pracovné jubileum.</w:t>
      </w:r>
    </w:p>
    <w:p w14:paraId="1AF9E6BE" w14:textId="709CD425" w:rsidR="00AB1FDC" w:rsidRPr="009F2E92" w:rsidRDefault="003F2C59">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Zamestnanec môže čerpať dodatkové pracovné voľno do </w:t>
      </w:r>
      <w:r w:rsidR="008D436C" w:rsidRPr="009F2E92">
        <w:rPr>
          <w:rFonts w:cstheme="minorHAnsi"/>
          <w:sz w:val="20"/>
          <w:szCs w:val="20"/>
        </w:rPr>
        <w:t>31.</w:t>
      </w:r>
      <w:r w:rsidRPr="009F2E92">
        <w:rPr>
          <w:rFonts w:cstheme="minorHAnsi"/>
          <w:sz w:val="20"/>
          <w:szCs w:val="20"/>
        </w:rPr>
        <w:t>12</w:t>
      </w:r>
      <w:r w:rsidR="008D436C" w:rsidRPr="009F2E92">
        <w:rPr>
          <w:rFonts w:cstheme="minorHAnsi"/>
          <w:sz w:val="20"/>
          <w:szCs w:val="20"/>
        </w:rPr>
        <w:t xml:space="preserve">. kalendárneho roka, v ktorom </w:t>
      </w:r>
      <w:r w:rsidRPr="009F2E92">
        <w:rPr>
          <w:rFonts w:cstheme="minorHAnsi"/>
          <w:sz w:val="20"/>
          <w:szCs w:val="20"/>
        </w:rPr>
        <w:t>mu nárok na dodatkové pracovné voľno vznikol</w:t>
      </w:r>
      <w:r w:rsidR="00AB1FDC" w:rsidRPr="009F2E92">
        <w:rPr>
          <w:rFonts w:cstheme="minorHAnsi"/>
          <w:sz w:val="20"/>
          <w:szCs w:val="20"/>
        </w:rPr>
        <w:t>, a to aj v dňoch, na ktoré je vyhlásené hromadné čerpanie dovolenky</w:t>
      </w:r>
      <w:r w:rsidRPr="009F2E92">
        <w:rPr>
          <w:rFonts w:cstheme="minorHAnsi"/>
          <w:sz w:val="20"/>
          <w:szCs w:val="20"/>
        </w:rPr>
        <w:t xml:space="preserve">. V prípade, ak si zamestnanec v tejto lehote nárok nevyčerpá, nárok sa do ďalšieho </w:t>
      </w:r>
      <w:r w:rsidR="008D436C" w:rsidRPr="009F2E92">
        <w:rPr>
          <w:rFonts w:cstheme="minorHAnsi"/>
          <w:sz w:val="20"/>
          <w:szCs w:val="20"/>
        </w:rPr>
        <w:t>kalendárneho roka neprenáša</w:t>
      </w:r>
      <w:r w:rsidRPr="009F2E92">
        <w:rPr>
          <w:rFonts w:cstheme="minorHAnsi"/>
          <w:sz w:val="20"/>
          <w:szCs w:val="20"/>
        </w:rPr>
        <w:t xml:space="preserve">. Schvaľovanie čerpania dodatkového pracovného voľna podlieha rovnakým pravidlám ako schvaľovanie individuálnej dovolenky. </w:t>
      </w:r>
      <w:r w:rsidR="00AB1FDC" w:rsidRPr="009F2E92">
        <w:rPr>
          <w:rFonts w:cstheme="minorHAnsi"/>
          <w:sz w:val="20"/>
          <w:szCs w:val="20"/>
        </w:rPr>
        <w:t xml:space="preserve">Zamestnanec môže čerpať dodatkové pracovné voľno aj po hodinách. </w:t>
      </w:r>
      <w:r w:rsidRPr="009F2E92">
        <w:rPr>
          <w:rFonts w:cstheme="minorHAnsi"/>
          <w:sz w:val="20"/>
          <w:szCs w:val="20"/>
        </w:rPr>
        <w:t xml:space="preserve">Ak sa nárok na dodatkové pracovné voľno nevyčerpá do skončenia pracovného pomeru zamestnanca, </w:t>
      </w:r>
      <w:r w:rsidR="008D436C" w:rsidRPr="009F2E92">
        <w:rPr>
          <w:rFonts w:cstheme="minorHAnsi"/>
          <w:sz w:val="20"/>
          <w:szCs w:val="20"/>
        </w:rPr>
        <w:t xml:space="preserve">nárok zaniká a </w:t>
      </w:r>
      <w:r w:rsidRPr="009F2E92">
        <w:rPr>
          <w:rFonts w:cstheme="minorHAnsi"/>
          <w:sz w:val="20"/>
          <w:szCs w:val="20"/>
        </w:rPr>
        <w:t>náhrada mzdy sa nevypláca.</w:t>
      </w:r>
    </w:p>
    <w:p w14:paraId="34E90BD6" w14:textId="0297D59E" w:rsidR="002E0821" w:rsidRPr="009F2E92" w:rsidRDefault="00AB1FDC">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Dodatkové pracovné voľno sa kráti rovnakým spôsobom ako dovolenka zamestnanca v zmysle § 109 Zákonníka práce. V prípade neospravedlnenej absencie </w:t>
      </w:r>
      <w:r w:rsidR="00926F19" w:rsidRPr="009F2E92">
        <w:rPr>
          <w:rFonts w:cstheme="minorHAnsi"/>
          <w:sz w:val="20"/>
          <w:szCs w:val="20"/>
        </w:rPr>
        <w:t xml:space="preserve">zamestnanca </w:t>
      </w:r>
      <w:r w:rsidRPr="009F2E92">
        <w:rPr>
          <w:rFonts w:cstheme="minorHAnsi"/>
          <w:sz w:val="20"/>
          <w:szCs w:val="20"/>
        </w:rPr>
        <w:t>sa dodatkové pracovné voľno nekráti.</w:t>
      </w:r>
      <w:r w:rsidR="002E0821" w:rsidRPr="009F2E92">
        <w:rPr>
          <w:rFonts w:cstheme="minorHAnsi"/>
          <w:sz w:val="20"/>
          <w:szCs w:val="20"/>
        </w:rPr>
        <w:t xml:space="preserve"> </w:t>
      </w:r>
    </w:p>
    <w:p w14:paraId="36FA6D4C" w14:textId="77777777" w:rsidR="002E0821" w:rsidRPr="009F2E92" w:rsidRDefault="002E0821" w:rsidP="00D72868">
      <w:pPr>
        <w:spacing w:after="0" w:line="360" w:lineRule="auto"/>
        <w:jc w:val="both"/>
        <w:rPr>
          <w:rFonts w:cstheme="minorHAnsi"/>
          <w:b/>
          <w:sz w:val="24"/>
          <w:szCs w:val="24"/>
        </w:rPr>
      </w:pPr>
    </w:p>
    <w:p w14:paraId="50A6131D" w14:textId="77777777" w:rsidR="009E317E" w:rsidRPr="009F2E92" w:rsidRDefault="009E317E">
      <w:pPr>
        <w:pStyle w:val="ListParagraph"/>
        <w:numPr>
          <w:ilvl w:val="0"/>
          <w:numId w:val="30"/>
        </w:numPr>
        <w:spacing w:after="0" w:line="360" w:lineRule="auto"/>
        <w:jc w:val="both"/>
        <w:rPr>
          <w:rFonts w:cstheme="minorHAnsi"/>
          <w:b/>
          <w:sz w:val="24"/>
          <w:szCs w:val="24"/>
        </w:rPr>
      </w:pPr>
      <w:r w:rsidRPr="009F2E92">
        <w:rPr>
          <w:rFonts w:cstheme="minorHAnsi"/>
          <w:b/>
          <w:sz w:val="24"/>
          <w:szCs w:val="24"/>
        </w:rPr>
        <w:t xml:space="preserve">Tvorba  a čerpanie sociálneho fondu </w:t>
      </w:r>
    </w:p>
    <w:p w14:paraId="0E381315" w14:textId="77777777" w:rsidR="009E317E" w:rsidRPr="009F2E92" w:rsidRDefault="009E317E" w:rsidP="00D72868">
      <w:pPr>
        <w:pStyle w:val="ListParagraph"/>
        <w:spacing w:after="0" w:line="360" w:lineRule="auto"/>
        <w:jc w:val="both"/>
        <w:rPr>
          <w:rFonts w:cstheme="minorHAnsi"/>
          <w:sz w:val="20"/>
          <w:szCs w:val="20"/>
        </w:rPr>
      </w:pPr>
    </w:p>
    <w:p w14:paraId="6C9CFB38" w14:textId="354BF28E" w:rsidR="001F5028" w:rsidRPr="009F2E92" w:rsidRDefault="009E317E">
      <w:pPr>
        <w:pStyle w:val="ListParagraph"/>
        <w:numPr>
          <w:ilvl w:val="1"/>
          <w:numId w:val="30"/>
        </w:numPr>
        <w:spacing w:after="0" w:line="360" w:lineRule="auto"/>
        <w:ind w:left="644"/>
        <w:jc w:val="both"/>
        <w:rPr>
          <w:rFonts w:cstheme="minorHAnsi"/>
          <w:strike/>
          <w:sz w:val="20"/>
          <w:szCs w:val="20"/>
        </w:rPr>
      </w:pPr>
      <w:r w:rsidRPr="009F2E92">
        <w:rPr>
          <w:rFonts w:cstheme="minorHAnsi"/>
          <w:sz w:val="20"/>
          <w:szCs w:val="20"/>
        </w:rPr>
        <w:t>Zamestnávateľ a</w:t>
      </w:r>
      <w:r w:rsidR="003D245E">
        <w:rPr>
          <w:rFonts w:cstheme="minorHAnsi"/>
          <w:sz w:val="20"/>
          <w:szCs w:val="20"/>
        </w:rPr>
        <w:t> </w:t>
      </w:r>
      <w:r w:rsidR="003D245E" w:rsidRPr="0078359C">
        <w:rPr>
          <w:rFonts w:cstheme="minorHAnsi"/>
          <w:sz w:val="20"/>
          <w:szCs w:val="20"/>
        </w:rPr>
        <w:t>Odborové organizácie</w:t>
      </w:r>
      <w:r w:rsidRPr="0078359C">
        <w:rPr>
          <w:rFonts w:cstheme="minorHAnsi"/>
          <w:sz w:val="20"/>
          <w:szCs w:val="20"/>
        </w:rPr>
        <w:t xml:space="preserve"> sa dohodli, že zamestnávateľ tvorí sociálny fond (ďalej len „SF“) vo výške 1,5 %  z objemu hrubých miezd vyplatených za </w:t>
      </w:r>
      <w:r w:rsidRPr="009F2E92">
        <w:rPr>
          <w:rFonts w:cstheme="minorHAnsi"/>
          <w:sz w:val="20"/>
          <w:szCs w:val="20"/>
        </w:rPr>
        <w:t xml:space="preserve">kalendárny rok. </w:t>
      </w:r>
    </w:p>
    <w:p w14:paraId="1840D46A" w14:textId="2AC14697" w:rsidR="009E317E" w:rsidRPr="009F2E92" w:rsidRDefault="001F5028">
      <w:pPr>
        <w:pStyle w:val="ListParagraph"/>
        <w:numPr>
          <w:ilvl w:val="1"/>
          <w:numId w:val="30"/>
        </w:numPr>
        <w:spacing w:after="0" w:line="360" w:lineRule="auto"/>
        <w:ind w:left="644"/>
        <w:jc w:val="both"/>
        <w:rPr>
          <w:rFonts w:cstheme="minorHAnsi"/>
          <w:strike/>
          <w:sz w:val="20"/>
          <w:szCs w:val="20"/>
        </w:rPr>
      </w:pPr>
      <w:r w:rsidRPr="009F2E92">
        <w:rPr>
          <w:rFonts w:cstheme="minorHAnsi"/>
          <w:sz w:val="20"/>
          <w:szCs w:val="20"/>
        </w:rPr>
        <w:t xml:space="preserve">Zamestnávateľ vyčlení </w:t>
      </w:r>
      <w:r w:rsidR="00F90C66" w:rsidRPr="009F2E92">
        <w:rPr>
          <w:rFonts w:cstheme="minorHAnsi"/>
          <w:sz w:val="20"/>
          <w:szCs w:val="20"/>
        </w:rPr>
        <w:t xml:space="preserve">na účely podľa § 7 ods. 3 </w:t>
      </w:r>
      <w:r w:rsidR="00E428F6" w:rsidRPr="009F2E92">
        <w:rPr>
          <w:rFonts w:cstheme="minorHAnsi"/>
          <w:sz w:val="20"/>
          <w:szCs w:val="20"/>
        </w:rPr>
        <w:t xml:space="preserve">zákona o SF </w:t>
      </w:r>
      <w:r w:rsidRPr="009F2E92">
        <w:rPr>
          <w:rFonts w:cstheme="minorHAnsi"/>
          <w:sz w:val="20"/>
          <w:szCs w:val="20"/>
        </w:rPr>
        <w:t xml:space="preserve">prostriedky vo výške 0,05% z objemu hrubých miezd </w:t>
      </w:r>
      <w:r w:rsidR="00F90C66" w:rsidRPr="009F2E92">
        <w:rPr>
          <w:rFonts w:cstheme="minorHAnsi"/>
          <w:sz w:val="20"/>
          <w:szCs w:val="20"/>
        </w:rPr>
        <w:t>za kalendárny rok</w:t>
      </w:r>
      <w:r w:rsidRPr="009F2E92">
        <w:rPr>
          <w:rFonts w:cstheme="minorHAnsi"/>
          <w:sz w:val="20"/>
          <w:szCs w:val="20"/>
        </w:rPr>
        <w:t>.</w:t>
      </w:r>
    </w:p>
    <w:p w14:paraId="0A219A70" w14:textId="5858EB0B" w:rsidR="009E317E" w:rsidRPr="009F2E92" w:rsidRDefault="009E317E">
      <w:pPr>
        <w:pStyle w:val="ListParagraph"/>
        <w:numPr>
          <w:ilvl w:val="1"/>
          <w:numId w:val="30"/>
        </w:numPr>
        <w:spacing w:after="0" w:line="360" w:lineRule="auto"/>
        <w:ind w:left="644"/>
        <w:jc w:val="both"/>
        <w:rPr>
          <w:rFonts w:cstheme="minorHAnsi"/>
          <w:strike/>
          <w:sz w:val="20"/>
          <w:szCs w:val="20"/>
        </w:rPr>
      </w:pPr>
      <w:r w:rsidRPr="009F2E92">
        <w:rPr>
          <w:rFonts w:cstheme="minorHAnsi"/>
          <w:sz w:val="20"/>
          <w:szCs w:val="20"/>
        </w:rPr>
        <w:t xml:space="preserve">SF tvoria a čerpajú zamestnanci s pracovnou zmluvou na dobu určitú aj neurčitú. SF netvoria a nečerpajú </w:t>
      </w:r>
      <w:r w:rsidR="001D27F3" w:rsidRPr="009F2E92">
        <w:rPr>
          <w:rFonts w:cstheme="minorHAnsi"/>
          <w:sz w:val="20"/>
          <w:szCs w:val="20"/>
        </w:rPr>
        <w:t xml:space="preserve">agentúrni </w:t>
      </w:r>
      <w:r w:rsidRPr="009F2E92">
        <w:rPr>
          <w:rFonts w:cstheme="minorHAnsi"/>
          <w:sz w:val="20"/>
          <w:szCs w:val="20"/>
        </w:rPr>
        <w:t xml:space="preserve">zamestnanci. </w:t>
      </w:r>
    </w:p>
    <w:p w14:paraId="462E6971" w14:textId="0E7FCCFB"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Tvorba a čerpanie SF bude </w:t>
      </w:r>
      <w:r w:rsidRPr="009F2E92">
        <w:rPr>
          <w:rFonts w:cstheme="minorHAnsi"/>
          <w:b/>
          <w:sz w:val="20"/>
          <w:szCs w:val="20"/>
        </w:rPr>
        <w:t>raz štvrťročne predstavené sociálnej komisii</w:t>
      </w:r>
      <w:r w:rsidRPr="009F2E92">
        <w:rPr>
          <w:rFonts w:cstheme="minorHAnsi"/>
          <w:sz w:val="20"/>
          <w:szCs w:val="20"/>
        </w:rPr>
        <w:t xml:space="preserve"> s cieľom priebežne sledovať napĺňanie spoločných záväzkov. V prípade potreby sa zamestnávateľ a </w:t>
      </w:r>
      <w:r w:rsidR="00851D52" w:rsidRPr="009F2E92">
        <w:rPr>
          <w:rFonts w:cstheme="minorHAnsi"/>
          <w:sz w:val="20"/>
          <w:szCs w:val="20"/>
        </w:rPr>
        <w:t xml:space="preserve">Odborové organizácie </w:t>
      </w:r>
      <w:r w:rsidRPr="009F2E92">
        <w:rPr>
          <w:rFonts w:cstheme="minorHAnsi"/>
          <w:sz w:val="20"/>
          <w:szCs w:val="20"/>
        </w:rPr>
        <w:t xml:space="preserve">dohodnú na úpravách v rámci čerpania SF. </w:t>
      </w:r>
    </w:p>
    <w:p w14:paraId="7D8FFB13" w14:textId="5BC2CCB7" w:rsidR="009E317E" w:rsidRPr="009F2E92" w:rsidRDefault="009E317E">
      <w:pPr>
        <w:pStyle w:val="ListParagraph"/>
        <w:numPr>
          <w:ilvl w:val="1"/>
          <w:numId w:val="30"/>
        </w:numPr>
        <w:tabs>
          <w:tab w:val="left" w:pos="567"/>
        </w:tabs>
        <w:spacing w:after="0" w:line="360" w:lineRule="auto"/>
        <w:ind w:left="644"/>
        <w:jc w:val="both"/>
        <w:rPr>
          <w:rFonts w:cstheme="minorHAnsi"/>
          <w:sz w:val="20"/>
          <w:szCs w:val="20"/>
        </w:rPr>
      </w:pPr>
      <w:r w:rsidRPr="009F2E92">
        <w:rPr>
          <w:rFonts w:cstheme="minorHAnsi"/>
          <w:sz w:val="20"/>
          <w:szCs w:val="20"/>
        </w:rPr>
        <w:t>Čerpanie SF je po dohode s</w:t>
      </w:r>
      <w:r w:rsidR="00851D52" w:rsidRPr="009F2E92">
        <w:rPr>
          <w:rFonts w:cstheme="minorHAnsi"/>
          <w:sz w:val="20"/>
          <w:szCs w:val="20"/>
        </w:rPr>
        <w:t xml:space="preserve"> Odborovými organizáciami bude </w:t>
      </w:r>
      <w:r w:rsidRPr="009F2E92">
        <w:rPr>
          <w:rFonts w:cstheme="minorHAnsi"/>
          <w:sz w:val="20"/>
          <w:szCs w:val="20"/>
        </w:rPr>
        <w:t xml:space="preserve"> zamerané na nasledujúce oblasti: </w:t>
      </w:r>
    </w:p>
    <w:p w14:paraId="179FFEBE" w14:textId="77777777" w:rsidR="009E317E" w:rsidRPr="009F2E92" w:rsidRDefault="009E317E">
      <w:pPr>
        <w:pStyle w:val="ListParagraph"/>
        <w:numPr>
          <w:ilvl w:val="0"/>
          <w:numId w:val="35"/>
        </w:numPr>
        <w:spacing w:after="0" w:line="360" w:lineRule="auto"/>
        <w:jc w:val="both"/>
        <w:rPr>
          <w:rFonts w:cstheme="minorHAnsi"/>
          <w:sz w:val="20"/>
          <w:szCs w:val="20"/>
        </w:rPr>
      </w:pPr>
      <w:r w:rsidRPr="009F2E92">
        <w:rPr>
          <w:rFonts w:cstheme="minorHAnsi"/>
          <w:b/>
          <w:sz w:val="20"/>
          <w:szCs w:val="20"/>
        </w:rPr>
        <w:t xml:space="preserve">Sociálne výpomoci, </w:t>
      </w:r>
    </w:p>
    <w:p w14:paraId="6FFC75CB" w14:textId="77777777" w:rsidR="009E317E" w:rsidRPr="009F2E92" w:rsidRDefault="009E317E">
      <w:pPr>
        <w:pStyle w:val="ListParagraph"/>
        <w:numPr>
          <w:ilvl w:val="0"/>
          <w:numId w:val="35"/>
        </w:numPr>
        <w:spacing w:after="0" w:line="360" w:lineRule="auto"/>
        <w:jc w:val="both"/>
        <w:rPr>
          <w:rFonts w:cstheme="minorHAnsi"/>
          <w:sz w:val="20"/>
          <w:szCs w:val="20"/>
        </w:rPr>
      </w:pPr>
      <w:r w:rsidRPr="009F2E92">
        <w:rPr>
          <w:rFonts w:cstheme="minorHAnsi"/>
          <w:b/>
          <w:sz w:val="20"/>
          <w:szCs w:val="20"/>
        </w:rPr>
        <w:t xml:space="preserve">Benefity formou aplikácie Moje benefity, </w:t>
      </w:r>
    </w:p>
    <w:p w14:paraId="3DC8B38C" w14:textId="4B83745F" w:rsidR="00F059D8" w:rsidRPr="009F2E92" w:rsidRDefault="009E317E">
      <w:pPr>
        <w:pStyle w:val="ListParagraph"/>
        <w:numPr>
          <w:ilvl w:val="0"/>
          <w:numId w:val="35"/>
        </w:numPr>
        <w:spacing w:after="0" w:line="360" w:lineRule="auto"/>
        <w:jc w:val="both"/>
        <w:rPr>
          <w:rFonts w:cstheme="minorHAnsi"/>
          <w:sz w:val="20"/>
          <w:szCs w:val="20"/>
        </w:rPr>
      </w:pPr>
      <w:r w:rsidRPr="009F2E92">
        <w:rPr>
          <w:rFonts w:cstheme="minorHAnsi"/>
          <w:b/>
          <w:sz w:val="20"/>
          <w:szCs w:val="20"/>
        </w:rPr>
        <w:t>Podujatia pre zamestnancov</w:t>
      </w:r>
    </w:p>
    <w:p w14:paraId="0D142DC4" w14:textId="77777777" w:rsidR="00E91DC3" w:rsidRPr="009F2E92" w:rsidRDefault="00E91DC3" w:rsidP="00D72868">
      <w:pPr>
        <w:pStyle w:val="ListParagraph"/>
        <w:spacing w:after="0" w:line="360" w:lineRule="auto"/>
        <w:ind w:left="1080"/>
        <w:jc w:val="both"/>
        <w:rPr>
          <w:rFonts w:cstheme="minorHAnsi"/>
          <w:sz w:val="20"/>
          <w:szCs w:val="20"/>
        </w:rPr>
      </w:pPr>
    </w:p>
    <w:p w14:paraId="303300C4" w14:textId="77777777" w:rsidR="009E317E" w:rsidRPr="009F2E92" w:rsidRDefault="009E317E">
      <w:pPr>
        <w:pStyle w:val="ListParagraph"/>
        <w:numPr>
          <w:ilvl w:val="1"/>
          <w:numId w:val="30"/>
        </w:numPr>
        <w:spacing w:after="0" w:line="360" w:lineRule="auto"/>
        <w:ind w:left="644"/>
        <w:jc w:val="both"/>
        <w:rPr>
          <w:rFonts w:cstheme="minorHAnsi"/>
          <w:sz w:val="20"/>
          <w:szCs w:val="20"/>
          <w:u w:val="single"/>
        </w:rPr>
      </w:pPr>
      <w:r w:rsidRPr="009F2E92">
        <w:rPr>
          <w:rFonts w:cstheme="minorHAnsi"/>
          <w:sz w:val="20"/>
          <w:szCs w:val="20"/>
          <w:u w:val="single"/>
        </w:rPr>
        <w:t xml:space="preserve">Sociálne výpomoci </w:t>
      </w:r>
    </w:p>
    <w:p w14:paraId="2FB12137"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Zo SF sa poskytujú </w:t>
      </w:r>
      <w:r w:rsidRPr="009F2E92">
        <w:rPr>
          <w:rFonts w:cstheme="minorHAnsi"/>
          <w:b/>
          <w:sz w:val="20"/>
          <w:szCs w:val="20"/>
        </w:rPr>
        <w:t>sociálne výpomoci:</w:t>
      </w:r>
      <w:r w:rsidRPr="009F2E92">
        <w:rPr>
          <w:rFonts w:cstheme="minorHAnsi"/>
          <w:sz w:val="20"/>
          <w:szCs w:val="20"/>
        </w:rPr>
        <w:t xml:space="preserve"> </w:t>
      </w:r>
    </w:p>
    <w:tbl>
      <w:tblPr>
        <w:tblStyle w:val="TableGrid"/>
        <w:tblW w:w="0" w:type="auto"/>
        <w:tblLook w:val="04A0" w:firstRow="1" w:lastRow="0" w:firstColumn="1" w:lastColumn="0" w:noHBand="0" w:noVBand="1"/>
      </w:tblPr>
      <w:tblGrid>
        <w:gridCol w:w="5921"/>
        <w:gridCol w:w="2961"/>
      </w:tblGrid>
      <w:tr w:rsidR="00D07641" w:rsidRPr="009F2E92" w14:paraId="28795056" w14:textId="77777777" w:rsidTr="00B84A5C">
        <w:tc>
          <w:tcPr>
            <w:tcW w:w="5921" w:type="dxa"/>
            <w:hideMark/>
          </w:tcPr>
          <w:p w14:paraId="395415CB" w14:textId="77777777" w:rsidR="009E317E" w:rsidRPr="009F2E92" w:rsidRDefault="009E317E" w:rsidP="00D72868">
            <w:pPr>
              <w:spacing w:line="360" w:lineRule="auto"/>
              <w:rPr>
                <w:rFonts w:cstheme="minorHAnsi"/>
                <w:sz w:val="20"/>
                <w:szCs w:val="20"/>
              </w:rPr>
            </w:pPr>
            <w:r w:rsidRPr="009F2E92">
              <w:rPr>
                <w:rFonts w:cstheme="minorHAnsi"/>
                <w:sz w:val="20"/>
                <w:szCs w:val="20"/>
              </w:rPr>
              <w:t>Udalosť / Stav</w:t>
            </w:r>
          </w:p>
        </w:tc>
        <w:tc>
          <w:tcPr>
            <w:tcW w:w="2961" w:type="dxa"/>
            <w:hideMark/>
          </w:tcPr>
          <w:p w14:paraId="69D4EC47" w14:textId="77777777" w:rsidR="009E317E" w:rsidRPr="009F2E92" w:rsidRDefault="009E317E" w:rsidP="00D72868">
            <w:pPr>
              <w:spacing w:line="360" w:lineRule="auto"/>
              <w:rPr>
                <w:rFonts w:cstheme="minorHAnsi"/>
                <w:sz w:val="20"/>
                <w:szCs w:val="20"/>
              </w:rPr>
            </w:pPr>
            <w:r w:rsidRPr="009F2E92">
              <w:rPr>
                <w:rFonts w:cstheme="minorHAnsi"/>
                <w:sz w:val="20"/>
                <w:szCs w:val="20"/>
              </w:rPr>
              <w:t>Výška</w:t>
            </w:r>
          </w:p>
        </w:tc>
      </w:tr>
      <w:tr w:rsidR="00D07641" w:rsidRPr="009F2E92" w14:paraId="556AD934" w14:textId="77777777" w:rsidTr="00B84A5C">
        <w:tc>
          <w:tcPr>
            <w:tcW w:w="5921" w:type="dxa"/>
            <w:hideMark/>
          </w:tcPr>
          <w:p w14:paraId="510BC656"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Narodenie dieťaťa </w:t>
            </w:r>
          </w:p>
        </w:tc>
        <w:tc>
          <w:tcPr>
            <w:tcW w:w="2961" w:type="dxa"/>
            <w:hideMark/>
          </w:tcPr>
          <w:p w14:paraId="4BC4BBF1" w14:textId="77777777" w:rsidR="009E317E" w:rsidRPr="009F2E92" w:rsidRDefault="009E317E" w:rsidP="00D72868">
            <w:pPr>
              <w:spacing w:line="360" w:lineRule="auto"/>
              <w:rPr>
                <w:rFonts w:cstheme="minorHAnsi"/>
                <w:b/>
                <w:sz w:val="24"/>
                <w:szCs w:val="24"/>
              </w:rPr>
            </w:pPr>
            <w:r w:rsidRPr="009F2E92">
              <w:rPr>
                <w:rFonts w:cstheme="minorHAnsi"/>
                <w:b/>
                <w:sz w:val="24"/>
                <w:szCs w:val="24"/>
              </w:rPr>
              <w:t xml:space="preserve">200,- Eur </w:t>
            </w:r>
          </w:p>
        </w:tc>
      </w:tr>
      <w:tr w:rsidR="00D07641" w:rsidRPr="009F2E92" w14:paraId="5536B7F1" w14:textId="77777777" w:rsidTr="00B84A5C">
        <w:tc>
          <w:tcPr>
            <w:tcW w:w="5921" w:type="dxa"/>
          </w:tcPr>
          <w:p w14:paraId="7F1B72C2"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Úmrtie zamestnanca </w:t>
            </w:r>
          </w:p>
        </w:tc>
        <w:tc>
          <w:tcPr>
            <w:tcW w:w="2961" w:type="dxa"/>
          </w:tcPr>
          <w:p w14:paraId="5B0E78A2" w14:textId="77777777" w:rsidR="009E317E" w:rsidRPr="009F2E92" w:rsidRDefault="009E317E" w:rsidP="00D72868">
            <w:pPr>
              <w:spacing w:line="360" w:lineRule="auto"/>
              <w:rPr>
                <w:rFonts w:cstheme="minorHAnsi"/>
                <w:b/>
                <w:sz w:val="24"/>
                <w:szCs w:val="24"/>
              </w:rPr>
            </w:pPr>
            <w:r w:rsidRPr="009F2E92">
              <w:rPr>
                <w:rFonts w:cstheme="minorHAnsi"/>
                <w:b/>
                <w:sz w:val="24"/>
                <w:szCs w:val="24"/>
              </w:rPr>
              <w:t>500,- Eur</w:t>
            </w:r>
          </w:p>
        </w:tc>
      </w:tr>
      <w:tr w:rsidR="00D07641" w:rsidRPr="009F2E92" w14:paraId="2570FD08" w14:textId="77777777" w:rsidTr="00B84A5C">
        <w:tc>
          <w:tcPr>
            <w:tcW w:w="5921" w:type="dxa"/>
            <w:hideMark/>
          </w:tcPr>
          <w:p w14:paraId="2F3B7144"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Úmrtie blízkeho rodinného príslušníka zamestnanca </w:t>
            </w:r>
          </w:p>
        </w:tc>
        <w:tc>
          <w:tcPr>
            <w:tcW w:w="2961" w:type="dxa"/>
            <w:hideMark/>
          </w:tcPr>
          <w:p w14:paraId="167519F1" w14:textId="77777777" w:rsidR="009E317E" w:rsidRPr="009F2E92" w:rsidRDefault="009E317E" w:rsidP="00D72868">
            <w:pPr>
              <w:spacing w:line="360" w:lineRule="auto"/>
              <w:rPr>
                <w:rFonts w:cstheme="minorHAnsi"/>
                <w:b/>
                <w:sz w:val="24"/>
                <w:szCs w:val="24"/>
              </w:rPr>
            </w:pPr>
            <w:r w:rsidRPr="009F2E92">
              <w:rPr>
                <w:rFonts w:cstheme="minorHAnsi"/>
                <w:b/>
                <w:sz w:val="24"/>
                <w:szCs w:val="24"/>
              </w:rPr>
              <w:t>350,- Eur</w:t>
            </w:r>
          </w:p>
        </w:tc>
      </w:tr>
      <w:tr w:rsidR="00D07641" w:rsidRPr="009F2E92" w14:paraId="25605FFD" w14:textId="77777777" w:rsidTr="00B84A5C">
        <w:tc>
          <w:tcPr>
            <w:tcW w:w="5921" w:type="dxa"/>
            <w:hideMark/>
          </w:tcPr>
          <w:p w14:paraId="7AA7E482"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Dlhodobá práceneschopnosť zamestnanca (najmenej</w:t>
            </w:r>
            <w:r w:rsidRPr="009F2E92">
              <w:rPr>
                <w:rFonts w:cstheme="minorHAnsi"/>
                <w:b/>
                <w:sz w:val="20"/>
                <w:szCs w:val="20"/>
              </w:rPr>
              <w:t xml:space="preserve"> </w:t>
            </w:r>
            <w:r w:rsidRPr="009F2E92">
              <w:rPr>
                <w:rFonts w:cstheme="minorHAnsi"/>
                <w:sz w:val="20"/>
                <w:szCs w:val="20"/>
              </w:rPr>
              <w:t>3 mesiace)</w:t>
            </w:r>
          </w:p>
        </w:tc>
        <w:tc>
          <w:tcPr>
            <w:tcW w:w="2961" w:type="dxa"/>
            <w:hideMark/>
          </w:tcPr>
          <w:p w14:paraId="15F64FCE" w14:textId="77777777" w:rsidR="009E317E" w:rsidRPr="009F2E92" w:rsidRDefault="009E317E" w:rsidP="00D72868">
            <w:pPr>
              <w:spacing w:line="360" w:lineRule="auto"/>
              <w:rPr>
                <w:rFonts w:cstheme="minorHAnsi"/>
                <w:b/>
                <w:sz w:val="24"/>
                <w:szCs w:val="24"/>
              </w:rPr>
            </w:pPr>
            <w:r w:rsidRPr="009F2E92">
              <w:rPr>
                <w:rFonts w:cstheme="minorHAnsi"/>
                <w:b/>
                <w:sz w:val="24"/>
                <w:szCs w:val="24"/>
              </w:rPr>
              <w:t xml:space="preserve">170,- Eur </w:t>
            </w:r>
          </w:p>
        </w:tc>
      </w:tr>
      <w:tr w:rsidR="00D07641" w:rsidRPr="009F2E92" w14:paraId="3E449E6C" w14:textId="77777777" w:rsidTr="00B84A5C">
        <w:tc>
          <w:tcPr>
            <w:tcW w:w="5921" w:type="dxa"/>
            <w:hideMark/>
          </w:tcPr>
          <w:p w14:paraId="7D4F31B1"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Zdravotne ťažko postihnuté dieťa alebo iný rodinný príslušník zamestnanca, žijúci so zamestnancom v spoločnej domácnosti</w:t>
            </w:r>
          </w:p>
        </w:tc>
        <w:tc>
          <w:tcPr>
            <w:tcW w:w="2961" w:type="dxa"/>
            <w:hideMark/>
          </w:tcPr>
          <w:p w14:paraId="623249C3" w14:textId="77777777" w:rsidR="009E317E" w:rsidRPr="009F2E92" w:rsidRDefault="009E317E" w:rsidP="00D72868">
            <w:pPr>
              <w:spacing w:line="360" w:lineRule="auto"/>
              <w:rPr>
                <w:rFonts w:cstheme="minorHAnsi"/>
                <w:b/>
                <w:sz w:val="24"/>
                <w:szCs w:val="24"/>
              </w:rPr>
            </w:pPr>
            <w:r w:rsidRPr="009F2E92">
              <w:rPr>
                <w:rFonts w:cstheme="minorHAnsi"/>
                <w:b/>
                <w:sz w:val="24"/>
                <w:szCs w:val="24"/>
              </w:rPr>
              <w:t xml:space="preserve">130,- Eur / rok </w:t>
            </w:r>
          </w:p>
        </w:tc>
      </w:tr>
      <w:tr w:rsidR="00D07641" w:rsidRPr="009F2E92" w14:paraId="7942543F" w14:textId="77777777" w:rsidTr="00B84A5C">
        <w:tc>
          <w:tcPr>
            <w:tcW w:w="5921" w:type="dxa"/>
            <w:hideMark/>
          </w:tcPr>
          <w:p w14:paraId="697E743E"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Neočakávaná mimoriadna udalosť </w:t>
            </w:r>
          </w:p>
        </w:tc>
        <w:tc>
          <w:tcPr>
            <w:tcW w:w="2961" w:type="dxa"/>
            <w:hideMark/>
          </w:tcPr>
          <w:p w14:paraId="333E54A7" w14:textId="77777777" w:rsidR="009E317E" w:rsidRPr="009F2E92" w:rsidRDefault="009E317E" w:rsidP="00D72868">
            <w:pPr>
              <w:spacing w:line="360" w:lineRule="auto"/>
              <w:rPr>
                <w:rFonts w:cstheme="minorHAnsi"/>
                <w:b/>
                <w:sz w:val="24"/>
                <w:szCs w:val="24"/>
              </w:rPr>
            </w:pPr>
            <w:r w:rsidRPr="009F2E92">
              <w:rPr>
                <w:rFonts w:cstheme="minorHAnsi"/>
                <w:b/>
                <w:sz w:val="24"/>
                <w:szCs w:val="24"/>
              </w:rPr>
              <w:t xml:space="preserve">Max. 700,- Eur </w:t>
            </w:r>
          </w:p>
        </w:tc>
      </w:tr>
      <w:tr w:rsidR="00D07641" w:rsidRPr="009F2E92" w14:paraId="27289127" w14:textId="77777777" w:rsidTr="00B84A5C">
        <w:tc>
          <w:tcPr>
            <w:tcW w:w="5921" w:type="dxa"/>
          </w:tcPr>
          <w:p w14:paraId="00A6DCF7"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 xml:space="preserve">Príspevok pri diagnostikovaní kritického ochorenia </w:t>
            </w:r>
          </w:p>
          <w:p w14:paraId="1C77AEBF" w14:textId="77777777" w:rsidR="009E317E" w:rsidRPr="009F2E92" w:rsidRDefault="009E317E" w:rsidP="00D72868">
            <w:pPr>
              <w:spacing w:line="360" w:lineRule="auto"/>
              <w:jc w:val="both"/>
              <w:rPr>
                <w:rFonts w:cstheme="minorHAnsi"/>
                <w:sz w:val="20"/>
                <w:szCs w:val="20"/>
              </w:rPr>
            </w:pPr>
            <w:r w:rsidRPr="009F2E92">
              <w:rPr>
                <w:rFonts w:cstheme="minorHAnsi"/>
                <w:sz w:val="20"/>
                <w:szCs w:val="20"/>
              </w:rPr>
              <w:t>(najbližší rodinný príslušník)</w:t>
            </w:r>
          </w:p>
        </w:tc>
        <w:tc>
          <w:tcPr>
            <w:tcW w:w="2961" w:type="dxa"/>
          </w:tcPr>
          <w:p w14:paraId="3677A603" w14:textId="77777777" w:rsidR="009E317E" w:rsidRPr="009F2E92" w:rsidRDefault="009E317E" w:rsidP="00D72868">
            <w:pPr>
              <w:spacing w:line="360" w:lineRule="auto"/>
              <w:rPr>
                <w:rFonts w:cstheme="minorHAnsi"/>
                <w:b/>
                <w:sz w:val="24"/>
                <w:szCs w:val="24"/>
              </w:rPr>
            </w:pPr>
            <w:r w:rsidRPr="009F2E92">
              <w:rPr>
                <w:rFonts w:cstheme="minorHAnsi"/>
                <w:b/>
                <w:sz w:val="24"/>
                <w:szCs w:val="24"/>
              </w:rPr>
              <w:t>Max. 1000, - Eur</w:t>
            </w:r>
          </w:p>
        </w:tc>
      </w:tr>
      <w:tr w:rsidR="00D07641" w:rsidRPr="009F2E92" w14:paraId="11909767" w14:textId="77777777" w:rsidTr="00B84A5C">
        <w:tc>
          <w:tcPr>
            <w:tcW w:w="5921" w:type="dxa"/>
          </w:tcPr>
          <w:p w14:paraId="591363B7" w14:textId="37098828" w:rsidR="005A3B91" w:rsidRPr="009F2E92" w:rsidRDefault="005A3B91" w:rsidP="00D72868">
            <w:pPr>
              <w:spacing w:line="360" w:lineRule="auto"/>
              <w:jc w:val="both"/>
              <w:rPr>
                <w:rFonts w:cstheme="minorHAnsi"/>
                <w:sz w:val="20"/>
                <w:szCs w:val="20"/>
              </w:rPr>
            </w:pPr>
            <w:r w:rsidRPr="009F2E92">
              <w:rPr>
                <w:rFonts w:cstheme="minorHAnsi"/>
                <w:sz w:val="20"/>
                <w:szCs w:val="20"/>
              </w:rPr>
              <w:t>Príspevok pri získaní plakety za darovanie krvi</w:t>
            </w:r>
          </w:p>
        </w:tc>
        <w:tc>
          <w:tcPr>
            <w:tcW w:w="2961" w:type="dxa"/>
          </w:tcPr>
          <w:p w14:paraId="57E544E3" w14:textId="0F3128D8" w:rsidR="005A3B91" w:rsidRPr="009F2E92" w:rsidRDefault="005A3B91" w:rsidP="00D72868">
            <w:pPr>
              <w:spacing w:line="360" w:lineRule="auto"/>
              <w:rPr>
                <w:rFonts w:cstheme="minorHAnsi"/>
                <w:b/>
                <w:sz w:val="24"/>
                <w:szCs w:val="24"/>
              </w:rPr>
            </w:pPr>
            <w:r w:rsidRPr="009F2E92">
              <w:rPr>
                <w:rFonts w:cstheme="minorHAnsi"/>
                <w:b/>
                <w:sz w:val="24"/>
                <w:szCs w:val="24"/>
              </w:rPr>
              <w:t>100,- Eur – 500,- Eur podľa typu plakety</w:t>
            </w:r>
          </w:p>
        </w:tc>
      </w:tr>
    </w:tbl>
    <w:p w14:paraId="5A554F0C" w14:textId="77777777" w:rsidR="009E317E" w:rsidRPr="009F2E92" w:rsidRDefault="009E317E" w:rsidP="00D72868">
      <w:pPr>
        <w:spacing w:after="0" w:line="360" w:lineRule="auto"/>
        <w:ind w:left="360"/>
        <w:rPr>
          <w:rFonts w:cstheme="minorHAnsi"/>
          <w:b/>
          <w:sz w:val="20"/>
          <w:szCs w:val="20"/>
        </w:rPr>
      </w:pPr>
    </w:p>
    <w:p w14:paraId="15C65CF3" w14:textId="77777777" w:rsidR="009E317E" w:rsidRPr="009F2E92" w:rsidRDefault="009E317E">
      <w:pPr>
        <w:pStyle w:val="ListParagraph"/>
        <w:numPr>
          <w:ilvl w:val="2"/>
          <w:numId w:val="36"/>
        </w:numPr>
        <w:spacing w:after="0" w:line="360" w:lineRule="auto"/>
        <w:jc w:val="both"/>
        <w:rPr>
          <w:rFonts w:cstheme="minorHAnsi"/>
          <w:sz w:val="20"/>
          <w:szCs w:val="20"/>
        </w:rPr>
      </w:pPr>
      <w:r w:rsidRPr="009F2E92">
        <w:rPr>
          <w:rFonts w:cstheme="minorHAnsi"/>
          <w:sz w:val="20"/>
          <w:szCs w:val="20"/>
        </w:rPr>
        <w:t xml:space="preserve">O sociálnu výpomoc možno požiadať </w:t>
      </w:r>
      <w:r w:rsidRPr="009F2E92">
        <w:rPr>
          <w:rFonts w:cstheme="minorHAnsi"/>
          <w:b/>
          <w:sz w:val="20"/>
          <w:szCs w:val="20"/>
        </w:rPr>
        <w:t xml:space="preserve">do 6 mesiacov od vzniku udalosti, </w:t>
      </w:r>
      <w:r w:rsidRPr="009F2E92">
        <w:rPr>
          <w:rFonts w:cstheme="minorHAnsi"/>
          <w:sz w:val="20"/>
          <w:szCs w:val="20"/>
        </w:rPr>
        <w:t>resp. v prípade dlhodobej PN do 6 mesiacov od jej  skončenia.</w:t>
      </w:r>
    </w:p>
    <w:p w14:paraId="75E884BB" w14:textId="316614D6" w:rsidR="009E317E" w:rsidRPr="009F2E92" w:rsidRDefault="009E317E">
      <w:pPr>
        <w:pStyle w:val="ListParagraph"/>
        <w:numPr>
          <w:ilvl w:val="2"/>
          <w:numId w:val="36"/>
        </w:numPr>
        <w:spacing w:after="0" w:line="360" w:lineRule="auto"/>
        <w:jc w:val="both"/>
        <w:rPr>
          <w:rFonts w:cstheme="minorHAnsi"/>
          <w:sz w:val="20"/>
          <w:szCs w:val="20"/>
        </w:rPr>
      </w:pPr>
      <w:r w:rsidRPr="009F2E92">
        <w:rPr>
          <w:rFonts w:cstheme="minorHAnsi"/>
          <w:sz w:val="20"/>
          <w:szCs w:val="20"/>
        </w:rPr>
        <w:t xml:space="preserve">O poskytnutí sociálnej výpomoci </w:t>
      </w:r>
      <w:r w:rsidRPr="009F2E92">
        <w:rPr>
          <w:rFonts w:cstheme="minorHAnsi"/>
          <w:b/>
          <w:sz w:val="20"/>
          <w:szCs w:val="20"/>
          <w:u w:val="single"/>
        </w:rPr>
        <w:t>rozhoduje</w:t>
      </w:r>
      <w:r w:rsidRPr="009F2E92">
        <w:rPr>
          <w:rFonts w:cstheme="minorHAnsi"/>
          <w:b/>
          <w:sz w:val="20"/>
          <w:szCs w:val="20"/>
        </w:rPr>
        <w:t xml:space="preserve"> sociálna komisia</w:t>
      </w:r>
      <w:r w:rsidRPr="009F2E92">
        <w:rPr>
          <w:rFonts w:cstheme="minorHAnsi"/>
          <w:sz w:val="20"/>
          <w:szCs w:val="20"/>
        </w:rPr>
        <w:t xml:space="preserve"> za účasti </w:t>
      </w:r>
      <w:r w:rsidR="00851D52" w:rsidRPr="009F2E92">
        <w:rPr>
          <w:rFonts w:cstheme="minorHAnsi"/>
          <w:sz w:val="20"/>
          <w:szCs w:val="20"/>
        </w:rPr>
        <w:t>O</w:t>
      </w:r>
      <w:r w:rsidRPr="009F2E92">
        <w:rPr>
          <w:rFonts w:cstheme="minorHAnsi"/>
          <w:sz w:val="20"/>
          <w:szCs w:val="20"/>
        </w:rPr>
        <w:t>dborov</w:t>
      </w:r>
      <w:r w:rsidR="00851D52" w:rsidRPr="009F2E92">
        <w:rPr>
          <w:rFonts w:cstheme="minorHAnsi"/>
          <w:sz w:val="20"/>
          <w:szCs w:val="20"/>
        </w:rPr>
        <w:t>ých</w:t>
      </w:r>
      <w:r w:rsidRPr="009F2E92">
        <w:rPr>
          <w:rFonts w:cstheme="minorHAnsi"/>
          <w:sz w:val="20"/>
          <w:szCs w:val="20"/>
        </w:rPr>
        <w:t xml:space="preserve"> organizáci</w:t>
      </w:r>
      <w:r w:rsidR="00851D52" w:rsidRPr="009F2E92">
        <w:rPr>
          <w:rFonts w:cstheme="minorHAnsi"/>
          <w:sz w:val="20"/>
          <w:szCs w:val="20"/>
        </w:rPr>
        <w:t>í</w:t>
      </w:r>
      <w:r w:rsidRPr="009F2E92">
        <w:rPr>
          <w:rFonts w:cstheme="minorHAnsi"/>
          <w:sz w:val="20"/>
          <w:szCs w:val="20"/>
        </w:rPr>
        <w:t xml:space="preserve">. </w:t>
      </w:r>
    </w:p>
    <w:p w14:paraId="4FE3144F" w14:textId="23155DC7" w:rsidR="00F059D8" w:rsidRPr="0078359C" w:rsidRDefault="009E317E">
      <w:pPr>
        <w:pStyle w:val="ListParagraph"/>
        <w:numPr>
          <w:ilvl w:val="2"/>
          <w:numId w:val="36"/>
        </w:numPr>
        <w:spacing w:after="0" w:line="360" w:lineRule="auto"/>
        <w:jc w:val="both"/>
        <w:rPr>
          <w:sz w:val="20"/>
        </w:rPr>
      </w:pPr>
      <w:r w:rsidRPr="0078359C">
        <w:rPr>
          <w:sz w:val="20"/>
        </w:rPr>
        <w:t>Podrobnosti poskytovania sociálnej výpomoci, ako aj pôsobenie sociálnej komisie upresňuje interný predpis vydaný po dohode s</w:t>
      </w:r>
      <w:r w:rsidR="00851D52" w:rsidRPr="0078359C">
        <w:rPr>
          <w:sz w:val="20"/>
        </w:rPr>
        <w:t> O</w:t>
      </w:r>
      <w:r w:rsidRPr="0078359C">
        <w:rPr>
          <w:sz w:val="20"/>
        </w:rPr>
        <w:t>dborov</w:t>
      </w:r>
      <w:r w:rsidR="00851D52" w:rsidRPr="0078359C">
        <w:rPr>
          <w:sz w:val="20"/>
        </w:rPr>
        <w:t xml:space="preserve">ými </w:t>
      </w:r>
      <w:r w:rsidRPr="0078359C">
        <w:rPr>
          <w:sz w:val="20"/>
        </w:rPr>
        <w:t xml:space="preserve"> organizáci</w:t>
      </w:r>
      <w:r w:rsidR="00851D52" w:rsidRPr="0078359C">
        <w:rPr>
          <w:sz w:val="20"/>
        </w:rPr>
        <w:t>ami</w:t>
      </w:r>
      <w:r w:rsidRPr="0078359C">
        <w:rPr>
          <w:sz w:val="20"/>
        </w:rPr>
        <w:t xml:space="preserve">. </w:t>
      </w:r>
    </w:p>
    <w:p w14:paraId="56C0AFB8" w14:textId="77777777" w:rsidR="004C5A23" w:rsidRPr="009F2E92" w:rsidRDefault="004C5A23" w:rsidP="00D72868">
      <w:pPr>
        <w:pStyle w:val="ListParagraph"/>
        <w:spacing w:after="0" w:line="360" w:lineRule="auto"/>
        <w:ind w:left="2160"/>
        <w:jc w:val="both"/>
        <w:rPr>
          <w:rFonts w:cstheme="minorHAnsi"/>
          <w:sz w:val="20"/>
          <w:szCs w:val="20"/>
        </w:rPr>
      </w:pPr>
    </w:p>
    <w:p w14:paraId="087396BC" w14:textId="7777777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u w:val="single"/>
        </w:rPr>
        <w:t xml:space="preserve">Benefity </w:t>
      </w:r>
    </w:p>
    <w:p w14:paraId="556A584D" w14:textId="77777777" w:rsidR="009E317E" w:rsidRPr="009F2E92" w:rsidRDefault="009E317E" w:rsidP="00D72868">
      <w:pPr>
        <w:pStyle w:val="ListParagraph"/>
        <w:spacing w:after="0" w:line="360" w:lineRule="auto"/>
        <w:jc w:val="both"/>
        <w:rPr>
          <w:rFonts w:cstheme="minorHAnsi"/>
          <w:sz w:val="20"/>
          <w:szCs w:val="20"/>
        </w:rPr>
      </w:pPr>
      <w:r w:rsidRPr="009F2E92">
        <w:rPr>
          <w:rFonts w:cstheme="minorHAnsi"/>
          <w:sz w:val="20"/>
          <w:szCs w:val="20"/>
        </w:rPr>
        <w:t xml:space="preserve">Benefity pre zamestnancov sa poskytujú v nasledujúcich oblastiach: </w:t>
      </w:r>
    </w:p>
    <w:p w14:paraId="6BCA700A"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 xml:space="preserve">Stravovanie, </w:t>
      </w:r>
    </w:p>
    <w:p w14:paraId="50392951"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 xml:space="preserve">Šport, </w:t>
      </w:r>
    </w:p>
    <w:p w14:paraId="3BF2E1AA"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 xml:space="preserve">Kultúra, </w:t>
      </w:r>
    </w:p>
    <w:p w14:paraId="6FC81D68"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 xml:space="preserve">Relax / regenerácia pracovnej sily, </w:t>
      </w:r>
    </w:p>
    <w:p w14:paraId="6B1D1923"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 xml:space="preserve">Rekreácie / Cestovanie, </w:t>
      </w:r>
    </w:p>
    <w:p w14:paraId="565A4561"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Vzdelávanie,</w:t>
      </w:r>
    </w:p>
    <w:p w14:paraId="60248935"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Zdravotná starostlivosť,</w:t>
      </w:r>
    </w:p>
    <w:p w14:paraId="74B09077" w14:textId="7777777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 xml:space="preserve">Doprava </w:t>
      </w:r>
    </w:p>
    <w:p w14:paraId="34A319BF" w14:textId="3DD5D747" w:rsidR="009E317E" w:rsidRPr="009F2E92" w:rsidRDefault="009E317E">
      <w:pPr>
        <w:pStyle w:val="ListParagraph"/>
        <w:numPr>
          <w:ilvl w:val="4"/>
          <w:numId w:val="36"/>
        </w:numPr>
        <w:spacing w:after="0" w:line="360" w:lineRule="auto"/>
        <w:ind w:left="1134" w:hanging="425"/>
        <w:jc w:val="both"/>
        <w:rPr>
          <w:rFonts w:cstheme="minorHAnsi"/>
          <w:b/>
          <w:sz w:val="20"/>
          <w:szCs w:val="20"/>
        </w:rPr>
      </w:pPr>
      <w:r w:rsidRPr="009F2E92">
        <w:rPr>
          <w:rFonts w:cstheme="minorHAnsi"/>
          <w:b/>
          <w:sz w:val="20"/>
          <w:szCs w:val="20"/>
        </w:rPr>
        <w:t>Rôzne oblasti, na ktorých sa zamestnávateľ a </w:t>
      </w:r>
      <w:r w:rsidR="00287369" w:rsidRPr="009F2E92">
        <w:rPr>
          <w:rFonts w:cstheme="minorHAnsi"/>
          <w:b/>
          <w:sz w:val="20"/>
          <w:szCs w:val="20"/>
        </w:rPr>
        <w:t>Od</w:t>
      </w:r>
      <w:r w:rsidR="00393AFD" w:rsidRPr="009F2E92">
        <w:rPr>
          <w:rFonts w:cstheme="minorHAnsi"/>
          <w:b/>
          <w:sz w:val="20"/>
          <w:szCs w:val="20"/>
        </w:rPr>
        <w:t xml:space="preserve">borové organizácie </w:t>
      </w:r>
      <w:r w:rsidRPr="009F2E92">
        <w:rPr>
          <w:rFonts w:cstheme="minorHAnsi"/>
          <w:b/>
          <w:sz w:val="20"/>
          <w:szCs w:val="20"/>
        </w:rPr>
        <w:t xml:space="preserve">dohodnú. </w:t>
      </w:r>
    </w:p>
    <w:p w14:paraId="701F793E" w14:textId="77777777" w:rsidR="009E317E" w:rsidRPr="009F2E92" w:rsidRDefault="009E317E">
      <w:pPr>
        <w:pStyle w:val="ListParagraph"/>
        <w:numPr>
          <w:ilvl w:val="0"/>
          <w:numId w:val="37"/>
        </w:numPr>
        <w:spacing w:after="0" w:line="360" w:lineRule="auto"/>
        <w:jc w:val="both"/>
        <w:rPr>
          <w:rFonts w:cstheme="minorHAnsi"/>
          <w:sz w:val="20"/>
          <w:szCs w:val="20"/>
        </w:rPr>
      </w:pPr>
      <w:r w:rsidRPr="009F2E92">
        <w:rPr>
          <w:rFonts w:cstheme="minorHAnsi"/>
          <w:sz w:val="20"/>
          <w:szCs w:val="20"/>
        </w:rPr>
        <w:t xml:space="preserve">Prostriedkom pre čerpanie benefitov je aplikácia Moje benefity, do ktorej zamestnávateľ odvádza mesačne virtuálne body najneskôr do 20. dňa v nasledujúcom mesiaci. Počet bodov je variabilný; závisí od reálnej mesačnej tvorby sociálneho fondu a od objemu vyplatených finančných prostriedkov na sociálne výpomoci. </w:t>
      </w:r>
    </w:p>
    <w:p w14:paraId="027B3CF5" w14:textId="77777777" w:rsidR="009E317E" w:rsidRPr="009F2E92" w:rsidRDefault="009E317E">
      <w:pPr>
        <w:pStyle w:val="ListParagraph"/>
        <w:numPr>
          <w:ilvl w:val="0"/>
          <w:numId w:val="37"/>
        </w:numPr>
        <w:spacing w:after="0" w:line="360" w:lineRule="auto"/>
        <w:jc w:val="both"/>
        <w:rPr>
          <w:rFonts w:cstheme="minorHAnsi"/>
          <w:sz w:val="20"/>
          <w:szCs w:val="20"/>
        </w:rPr>
      </w:pPr>
      <w:r w:rsidRPr="009F2E92">
        <w:rPr>
          <w:rFonts w:cstheme="minorHAnsi"/>
          <w:sz w:val="20"/>
          <w:szCs w:val="20"/>
        </w:rPr>
        <w:t xml:space="preserve">Všetky prevedené body sa rozdelia medzi zamestnancov v závislosti od odpracovaných rokov nasledovne: </w:t>
      </w:r>
    </w:p>
    <w:p w14:paraId="4CDE392D" w14:textId="77777777" w:rsidR="009E317E" w:rsidRPr="009F2E92" w:rsidRDefault="009E317E">
      <w:pPr>
        <w:pStyle w:val="ListParagraph"/>
        <w:numPr>
          <w:ilvl w:val="0"/>
          <w:numId w:val="57"/>
        </w:numPr>
        <w:spacing w:after="0" w:line="360" w:lineRule="auto"/>
        <w:ind w:left="1211"/>
        <w:jc w:val="both"/>
        <w:rPr>
          <w:rFonts w:cstheme="minorHAnsi"/>
          <w:sz w:val="20"/>
          <w:szCs w:val="20"/>
        </w:rPr>
      </w:pPr>
      <w:r w:rsidRPr="009F2E92">
        <w:rPr>
          <w:rFonts w:cstheme="minorHAnsi"/>
          <w:sz w:val="20"/>
          <w:szCs w:val="20"/>
        </w:rPr>
        <w:t xml:space="preserve">do 5 rokov – </w:t>
      </w:r>
      <w:r w:rsidRPr="009F2E92">
        <w:rPr>
          <w:rFonts w:cstheme="minorHAnsi"/>
          <w:b/>
          <w:sz w:val="20"/>
          <w:szCs w:val="20"/>
        </w:rPr>
        <w:t>1x,</w:t>
      </w:r>
      <w:r w:rsidRPr="009F2E92">
        <w:rPr>
          <w:rFonts w:cstheme="minorHAnsi"/>
          <w:sz w:val="20"/>
          <w:szCs w:val="20"/>
        </w:rPr>
        <w:t xml:space="preserve"> </w:t>
      </w:r>
    </w:p>
    <w:p w14:paraId="044459B5" w14:textId="77777777" w:rsidR="009E317E" w:rsidRPr="009F2E92" w:rsidRDefault="009E317E">
      <w:pPr>
        <w:pStyle w:val="ListParagraph"/>
        <w:numPr>
          <w:ilvl w:val="0"/>
          <w:numId w:val="57"/>
        </w:numPr>
        <w:spacing w:after="0" w:line="360" w:lineRule="auto"/>
        <w:ind w:left="1211"/>
        <w:jc w:val="both"/>
        <w:rPr>
          <w:rFonts w:cstheme="minorHAnsi"/>
          <w:sz w:val="20"/>
          <w:szCs w:val="20"/>
        </w:rPr>
      </w:pPr>
      <w:r w:rsidRPr="009F2E92">
        <w:rPr>
          <w:rFonts w:cstheme="minorHAnsi"/>
          <w:sz w:val="20"/>
          <w:szCs w:val="20"/>
        </w:rPr>
        <w:t xml:space="preserve">do 10 rokov – </w:t>
      </w:r>
      <w:r w:rsidRPr="009F2E92">
        <w:rPr>
          <w:rFonts w:cstheme="minorHAnsi"/>
          <w:b/>
          <w:sz w:val="20"/>
          <w:szCs w:val="20"/>
        </w:rPr>
        <w:t>1,5x,</w:t>
      </w:r>
      <w:r w:rsidRPr="009F2E92">
        <w:rPr>
          <w:rFonts w:cstheme="minorHAnsi"/>
          <w:sz w:val="20"/>
          <w:szCs w:val="20"/>
        </w:rPr>
        <w:t xml:space="preserve"> </w:t>
      </w:r>
    </w:p>
    <w:p w14:paraId="30E621AE" w14:textId="77777777" w:rsidR="00CE3E26" w:rsidRPr="009F2E92" w:rsidRDefault="009E317E">
      <w:pPr>
        <w:pStyle w:val="ListParagraph"/>
        <w:numPr>
          <w:ilvl w:val="0"/>
          <w:numId w:val="57"/>
        </w:numPr>
        <w:spacing w:after="0" w:line="360" w:lineRule="auto"/>
        <w:ind w:left="1211"/>
        <w:jc w:val="both"/>
        <w:rPr>
          <w:rFonts w:cstheme="minorHAnsi"/>
          <w:sz w:val="20"/>
          <w:szCs w:val="20"/>
        </w:rPr>
      </w:pPr>
      <w:r w:rsidRPr="009F2E92">
        <w:rPr>
          <w:rFonts w:cstheme="minorHAnsi"/>
          <w:sz w:val="20"/>
          <w:szCs w:val="20"/>
        </w:rPr>
        <w:t xml:space="preserve">nad 10 rokov – </w:t>
      </w:r>
      <w:r w:rsidRPr="009F2E92">
        <w:rPr>
          <w:rFonts w:cstheme="minorHAnsi"/>
          <w:b/>
          <w:sz w:val="20"/>
          <w:szCs w:val="20"/>
        </w:rPr>
        <w:t>2x</w:t>
      </w:r>
      <w:r w:rsidR="00CE3E26" w:rsidRPr="009F2E92">
        <w:rPr>
          <w:rFonts w:cstheme="minorHAnsi"/>
          <w:sz w:val="20"/>
          <w:szCs w:val="20"/>
        </w:rPr>
        <w:t>,</w:t>
      </w:r>
    </w:p>
    <w:p w14:paraId="4D321D84" w14:textId="39221078" w:rsidR="009E317E" w:rsidRPr="009F2E92" w:rsidRDefault="00CE3E26">
      <w:pPr>
        <w:pStyle w:val="ListParagraph"/>
        <w:numPr>
          <w:ilvl w:val="0"/>
          <w:numId w:val="57"/>
        </w:numPr>
        <w:spacing w:after="0" w:line="360" w:lineRule="auto"/>
        <w:ind w:left="1211"/>
        <w:jc w:val="both"/>
        <w:rPr>
          <w:rFonts w:cstheme="minorHAnsi"/>
          <w:sz w:val="20"/>
          <w:szCs w:val="20"/>
        </w:rPr>
      </w:pPr>
      <w:r w:rsidRPr="009F2E92">
        <w:rPr>
          <w:rFonts w:cstheme="minorHAnsi"/>
          <w:sz w:val="20"/>
          <w:szCs w:val="20"/>
        </w:rPr>
        <w:t xml:space="preserve">nad 15 rokov – </w:t>
      </w:r>
      <w:r w:rsidRPr="009F2E92">
        <w:rPr>
          <w:rFonts w:cstheme="minorHAnsi"/>
          <w:b/>
          <w:bCs/>
          <w:sz w:val="20"/>
          <w:szCs w:val="20"/>
        </w:rPr>
        <w:t>2,5x</w:t>
      </w:r>
    </w:p>
    <w:p w14:paraId="6ADE9146" w14:textId="777827C8" w:rsidR="004C5A23" w:rsidRPr="009F2E92" w:rsidRDefault="004C5A23" w:rsidP="00D72868">
      <w:pPr>
        <w:pStyle w:val="ListParagraph"/>
        <w:spacing w:after="0" w:line="360" w:lineRule="auto"/>
        <w:ind w:left="1211"/>
        <w:jc w:val="both"/>
        <w:rPr>
          <w:rFonts w:cstheme="minorHAnsi"/>
          <w:sz w:val="20"/>
          <w:szCs w:val="20"/>
        </w:rPr>
      </w:pPr>
    </w:p>
    <w:p w14:paraId="579B1F83" w14:textId="77777777" w:rsidR="004C5A23" w:rsidRPr="009F2E92" w:rsidRDefault="004C5A23" w:rsidP="00D72868">
      <w:pPr>
        <w:pStyle w:val="ListParagraph"/>
        <w:spacing w:after="0" w:line="360" w:lineRule="auto"/>
        <w:ind w:left="1211"/>
        <w:jc w:val="both"/>
        <w:rPr>
          <w:rFonts w:cstheme="minorHAnsi"/>
          <w:sz w:val="20"/>
          <w:szCs w:val="20"/>
        </w:rPr>
      </w:pPr>
    </w:p>
    <w:p w14:paraId="16A3239A" w14:textId="77777777" w:rsidR="009E317E" w:rsidRPr="009F2E92" w:rsidRDefault="009E317E">
      <w:pPr>
        <w:pStyle w:val="ListParagraph"/>
        <w:numPr>
          <w:ilvl w:val="0"/>
          <w:numId w:val="37"/>
        </w:numPr>
        <w:spacing w:after="0" w:line="360" w:lineRule="auto"/>
        <w:jc w:val="both"/>
        <w:rPr>
          <w:rFonts w:cstheme="minorHAnsi"/>
          <w:sz w:val="20"/>
          <w:szCs w:val="20"/>
        </w:rPr>
      </w:pPr>
      <w:r w:rsidRPr="009F2E92">
        <w:rPr>
          <w:rFonts w:cstheme="minorHAnsi"/>
          <w:sz w:val="20"/>
          <w:szCs w:val="20"/>
        </w:rPr>
        <w:t xml:space="preserve">Prevedené body sa rozdelia medzi zamestnancov podľa odseku </w:t>
      </w:r>
      <w:proofErr w:type="spellStart"/>
      <w:r w:rsidRPr="009F2E92">
        <w:rPr>
          <w:rFonts w:cstheme="minorHAnsi"/>
          <w:sz w:val="20"/>
          <w:szCs w:val="20"/>
        </w:rPr>
        <w:t>ii.</w:t>
      </w:r>
      <w:proofErr w:type="spellEnd"/>
      <w:r w:rsidRPr="009F2E92">
        <w:rPr>
          <w:rFonts w:cstheme="minorHAnsi"/>
          <w:sz w:val="20"/>
          <w:szCs w:val="20"/>
        </w:rPr>
        <w:t xml:space="preserve"> spĺňajúcich nasledujúce kritériá: </w:t>
      </w:r>
    </w:p>
    <w:p w14:paraId="0B998BD6" w14:textId="6D2FEC21" w:rsidR="009E317E" w:rsidRPr="009F2E92" w:rsidRDefault="009E317E">
      <w:pPr>
        <w:pStyle w:val="ListParagraph"/>
        <w:numPr>
          <w:ilvl w:val="0"/>
          <w:numId w:val="38"/>
        </w:numPr>
        <w:spacing w:after="0" w:line="360" w:lineRule="auto"/>
        <w:jc w:val="both"/>
        <w:rPr>
          <w:rFonts w:cstheme="minorHAnsi"/>
          <w:sz w:val="20"/>
          <w:szCs w:val="20"/>
        </w:rPr>
      </w:pPr>
      <w:r w:rsidRPr="009F2E92">
        <w:rPr>
          <w:rFonts w:cstheme="minorHAnsi"/>
          <w:sz w:val="20"/>
          <w:szCs w:val="20"/>
        </w:rPr>
        <w:t>Zamestnanci v pracovnom pomere s PCAS na dobu neurčitú alebo dobu určitú, s výnimkou zamestnancov, ktorí počas celého predchádzajúceho kalendárneho mesiaca  nepracovali</w:t>
      </w:r>
      <w:r w:rsidR="001966B3" w:rsidRPr="009F2E92">
        <w:rPr>
          <w:rFonts w:cstheme="minorHAnsi"/>
          <w:sz w:val="20"/>
          <w:szCs w:val="20"/>
        </w:rPr>
        <w:t>. Zamestnanci body prvý krát za 4. mesiac trvania pracovného pomeru</w:t>
      </w:r>
      <w:r w:rsidR="009C6CCB" w:rsidRPr="009F2E92">
        <w:rPr>
          <w:rFonts w:cstheme="minorHAnsi"/>
          <w:sz w:val="20"/>
          <w:szCs w:val="20"/>
        </w:rPr>
        <w:t>, a to najneskôr do 20-teho dňa nasledujúceho po 4. mesiaci pracovného pomeru</w:t>
      </w:r>
      <w:r w:rsidR="001966B3" w:rsidRPr="009F2E92">
        <w:rPr>
          <w:rFonts w:cstheme="minorHAnsi"/>
          <w:sz w:val="20"/>
          <w:szCs w:val="20"/>
        </w:rPr>
        <w:t xml:space="preserve">.  </w:t>
      </w:r>
      <w:r w:rsidR="001966B3" w:rsidRPr="009F2E92" w:rsidDel="002B40F2">
        <w:rPr>
          <w:rFonts w:cstheme="minorHAnsi"/>
          <w:sz w:val="20"/>
          <w:szCs w:val="20"/>
        </w:rPr>
        <w:t xml:space="preserve"> </w:t>
      </w:r>
    </w:p>
    <w:p w14:paraId="1C964FC2" w14:textId="77777777" w:rsidR="009E317E" w:rsidRPr="009F2E92" w:rsidRDefault="009E317E">
      <w:pPr>
        <w:pStyle w:val="ListParagraph"/>
        <w:numPr>
          <w:ilvl w:val="0"/>
          <w:numId w:val="37"/>
        </w:numPr>
        <w:spacing w:after="0" w:line="360" w:lineRule="auto"/>
        <w:jc w:val="both"/>
        <w:rPr>
          <w:rFonts w:cstheme="minorHAnsi"/>
          <w:sz w:val="20"/>
          <w:szCs w:val="20"/>
        </w:rPr>
      </w:pPr>
      <w:r w:rsidRPr="009F2E92">
        <w:rPr>
          <w:rFonts w:cstheme="minorHAnsi"/>
          <w:sz w:val="20"/>
          <w:szCs w:val="20"/>
        </w:rPr>
        <w:t>Zamestnanec môže tieto body využiť podľa svojho rozhodnutia na benefity vo vyššie uvedených oblastiach.</w:t>
      </w:r>
    </w:p>
    <w:p w14:paraId="4D7E9619" w14:textId="7169E19D" w:rsidR="009E317E" w:rsidRPr="009F2E92" w:rsidRDefault="009E317E">
      <w:pPr>
        <w:pStyle w:val="ListParagraph"/>
        <w:numPr>
          <w:ilvl w:val="0"/>
          <w:numId w:val="37"/>
        </w:numPr>
        <w:spacing w:after="0" w:line="360" w:lineRule="auto"/>
        <w:jc w:val="both"/>
        <w:rPr>
          <w:rFonts w:cstheme="minorHAnsi"/>
          <w:sz w:val="20"/>
          <w:szCs w:val="20"/>
        </w:rPr>
      </w:pPr>
      <w:r w:rsidRPr="009F2E92">
        <w:rPr>
          <w:rFonts w:cstheme="minorHAnsi"/>
          <w:sz w:val="20"/>
          <w:szCs w:val="20"/>
        </w:rPr>
        <w:t xml:space="preserve">Zamestnanec sa môže raz mesačne rozhodnúť pre čerpanie príspevku na stravu na pracovisku (zo SF). Ak sa tak rozhodne, zo SF sa na stravovanie na pracovisku poskytuje príspevok vo  výške </w:t>
      </w:r>
      <w:r w:rsidRPr="009F2E92">
        <w:rPr>
          <w:rFonts w:cstheme="minorHAnsi"/>
          <w:b/>
          <w:sz w:val="20"/>
          <w:szCs w:val="20"/>
        </w:rPr>
        <w:t>0,</w:t>
      </w:r>
      <w:r w:rsidR="001966B3" w:rsidRPr="009F2E92">
        <w:rPr>
          <w:rFonts w:cstheme="minorHAnsi"/>
          <w:b/>
          <w:sz w:val="20"/>
          <w:szCs w:val="20"/>
        </w:rPr>
        <w:t>40</w:t>
      </w:r>
      <w:r w:rsidRPr="009F2E92">
        <w:rPr>
          <w:rFonts w:cstheme="minorHAnsi"/>
          <w:b/>
          <w:sz w:val="20"/>
          <w:szCs w:val="20"/>
        </w:rPr>
        <w:t xml:space="preserve"> Eur alebo 0,</w:t>
      </w:r>
      <w:r w:rsidR="001966B3" w:rsidRPr="009F2E92">
        <w:rPr>
          <w:rFonts w:cstheme="minorHAnsi"/>
          <w:b/>
          <w:sz w:val="20"/>
          <w:szCs w:val="20"/>
        </w:rPr>
        <w:t>60</w:t>
      </w:r>
      <w:r w:rsidRPr="009F2E92">
        <w:rPr>
          <w:rFonts w:cstheme="minorHAnsi"/>
          <w:b/>
          <w:sz w:val="20"/>
          <w:szCs w:val="20"/>
        </w:rPr>
        <w:t xml:space="preserve"> Eur </w:t>
      </w:r>
      <w:r w:rsidRPr="009F2E92">
        <w:rPr>
          <w:rFonts w:cstheme="minorHAnsi"/>
          <w:sz w:val="20"/>
          <w:szCs w:val="20"/>
        </w:rPr>
        <w:t>/</w:t>
      </w:r>
      <w:r w:rsidRPr="009F2E92">
        <w:rPr>
          <w:rFonts w:cstheme="minorHAnsi"/>
          <w:b/>
          <w:sz w:val="20"/>
          <w:szCs w:val="20"/>
        </w:rPr>
        <w:t xml:space="preserve"> </w:t>
      </w:r>
      <w:r w:rsidRPr="009F2E92">
        <w:rPr>
          <w:rFonts w:cstheme="minorHAnsi"/>
          <w:sz w:val="20"/>
          <w:szCs w:val="20"/>
        </w:rPr>
        <w:t xml:space="preserve">1 odpracovaný deň / 1 odobraný obed /alebo náhradné plnenie vo forme elektronických </w:t>
      </w:r>
      <w:proofErr w:type="spellStart"/>
      <w:r w:rsidRPr="009F2E92">
        <w:rPr>
          <w:rFonts w:cstheme="minorHAnsi"/>
          <w:sz w:val="20"/>
          <w:szCs w:val="20"/>
        </w:rPr>
        <w:t>gastrolístkov</w:t>
      </w:r>
      <w:proofErr w:type="spellEnd"/>
      <w:r w:rsidRPr="009F2E92">
        <w:rPr>
          <w:rFonts w:cstheme="minorHAnsi"/>
          <w:sz w:val="20"/>
          <w:szCs w:val="20"/>
        </w:rPr>
        <w:t xml:space="preserve">, ak na </w:t>
      </w:r>
      <w:proofErr w:type="spellStart"/>
      <w:r w:rsidRPr="009F2E92">
        <w:rPr>
          <w:rFonts w:cstheme="minorHAnsi"/>
          <w:sz w:val="20"/>
          <w:szCs w:val="20"/>
        </w:rPr>
        <w:t>ne</w:t>
      </w:r>
      <w:proofErr w:type="spellEnd"/>
      <w:r w:rsidRPr="009F2E92">
        <w:rPr>
          <w:rFonts w:cstheme="minorHAnsi"/>
          <w:sz w:val="20"/>
          <w:szCs w:val="20"/>
        </w:rPr>
        <w:t xml:space="preserve"> zamestnanec má nárok. </w:t>
      </w:r>
    </w:p>
    <w:p w14:paraId="0C512802" w14:textId="013B5591" w:rsidR="009E317E" w:rsidRPr="009F2E92" w:rsidRDefault="009E317E">
      <w:pPr>
        <w:pStyle w:val="ListParagraph"/>
        <w:numPr>
          <w:ilvl w:val="0"/>
          <w:numId w:val="37"/>
        </w:numPr>
        <w:spacing w:after="0" w:line="360" w:lineRule="auto"/>
        <w:jc w:val="both"/>
        <w:rPr>
          <w:rFonts w:cstheme="minorHAnsi"/>
          <w:sz w:val="20"/>
          <w:szCs w:val="20"/>
        </w:rPr>
      </w:pPr>
      <w:r w:rsidRPr="009F2E92">
        <w:rPr>
          <w:rFonts w:cstheme="minorHAnsi"/>
          <w:sz w:val="20"/>
          <w:szCs w:val="20"/>
        </w:rPr>
        <w:t xml:space="preserve">Mesačne pridelené body sa spočítavajú, k ich </w:t>
      </w:r>
      <w:r w:rsidR="004B6627" w:rsidRPr="009F2E92">
        <w:rPr>
          <w:rFonts w:cstheme="minorHAnsi"/>
          <w:sz w:val="20"/>
          <w:szCs w:val="20"/>
        </w:rPr>
        <w:t>exspirácii</w:t>
      </w:r>
      <w:r w:rsidRPr="009F2E92">
        <w:rPr>
          <w:rFonts w:cstheme="minorHAnsi"/>
          <w:sz w:val="20"/>
          <w:szCs w:val="20"/>
        </w:rPr>
        <w:t xml:space="preserve"> dochádza k 31.3.202</w:t>
      </w:r>
      <w:r w:rsidR="004B6627" w:rsidRPr="009F2E92">
        <w:rPr>
          <w:rFonts w:cstheme="minorHAnsi"/>
          <w:sz w:val="20"/>
          <w:szCs w:val="20"/>
        </w:rPr>
        <w:t>5 a k 31. 3. 2027</w:t>
      </w:r>
      <w:r w:rsidRPr="009F2E92">
        <w:rPr>
          <w:rFonts w:cstheme="minorHAnsi"/>
          <w:sz w:val="20"/>
          <w:szCs w:val="20"/>
        </w:rPr>
        <w:t xml:space="preserve">. Zamestnancovi budú posledné body pridelené </w:t>
      </w:r>
      <w:r w:rsidRPr="009F2E92">
        <w:rPr>
          <w:rFonts w:cstheme="minorHAnsi"/>
          <w:b/>
          <w:sz w:val="20"/>
          <w:szCs w:val="20"/>
        </w:rPr>
        <w:t xml:space="preserve">za mesiac február </w:t>
      </w:r>
      <w:r w:rsidR="004B6627" w:rsidRPr="009F2E92">
        <w:rPr>
          <w:rFonts w:cstheme="minorHAnsi"/>
          <w:b/>
          <w:sz w:val="20"/>
          <w:szCs w:val="20"/>
        </w:rPr>
        <w:t>2025</w:t>
      </w:r>
      <w:r w:rsidR="004B6627" w:rsidRPr="009F2E92">
        <w:rPr>
          <w:rFonts w:cstheme="minorHAnsi"/>
          <w:sz w:val="20"/>
          <w:szCs w:val="20"/>
        </w:rPr>
        <w:t xml:space="preserve"> a mesiac február 2027 </w:t>
      </w:r>
      <w:r w:rsidRPr="009F2E92">
        <w:rPr>
          <w:rFonts w:cstheme="minorHAnsi"/>
          <w:sz w:val="20"/>
          <w:szCs w:val="20"/>
        </w:rPr>
        <w:t>(do 20. marca</w:t>
      </w:r>
      <w:r w:rsidR="004B6627" w:rsidRPr="009F2E92">
        <w:rPr>
          <w:rFonts w:cstheme="minorHAnsi"/>
          <w:sz w:val="20"/>
          <w:szCs w:val="20"/>
        </w:rPr>
        <w:t xml:space="preserve"> príslušného roka</w:t>
      </w:r>
      <w:r w:rsidRPr="009F2E92">
        <w:rPr>
          <w:rFonts w:cstheme="minorHAnsi"/>
          <w:sz w:val="20"/>
          <w:szCs w:val="20"/>
        </w:rPr>
        <w:t>) a čerpať ich môže do 31.3.</w:t>
      </w:r>
      <w:r w:rsidR="004B6627" w:rsidRPr="009F2E92">
        <w:rPr>
          <w:rFonts w:cstheme="minorHAnsi"/>
          <w:sz w:val="20"/>
          <w:szCs w:val="20"/>
        </w:rPr>
        <w:t xml:space="preserve"> príslušného roku zúčtovania.</w:t>
      </w:r>
      <w:r w:rsidRPr="009F2E92">
        <w:rPr>
          <w:rFonts w:cstheme="minorHAnsi"/>
          <w:sz w:val="20"/>
          <w:szCs w:val="20"/>
        </w:rPr>
        <w:t>. Zamestnanci si body čerpajú do dátumu</w:t>
      </w:r>
      <w:r w:rsidR="004B6627" w:rsidRPr="009F2E92">
        <w:rPr>
          <w:rFonts w:cstheme="minorHAnsi"/>
          <w:sz w:val="20"/>
          <w:szCs w:val="20"/>
        </w:rPr>
        <w:t xml:space="preserve"> podľa predchádzajúcej vety. N</w:t>
      </w:r>
      <w:r w:rsidRPr="009F2E92">
        <w:rPr>
          <w:rFonts w:cstheme="minorHAnsi"/>
          <w:sz w:val="20"/>
          <w:szCs w:val="20"/>
        </w:rPr>
        <w:t>evyčerpané body  nie je možné čerpať. Nevyčerpané body sa vracajú späť do rozpočtu sociálneho fondu. Na ich ďalšom použití sa dohodne zamestnávateľ a</w:t>
      </w:r>
      <w:r w:rsidR="004B6627" w:rsidRPr="009F2E92">
        <w:rPr>
          <w:rFonts w:cstheme="minorHAnsi"/>
          <w:sz w:val="20"/>
          <w:szCs w:val="20"/>
        </w:rPr>
        <w:t> </w:t>
      </w:r>
      <w:r w:rsidR="00456704" w:rsidRPr="009F2E92">
        <w:rPr>
          <w:rFonts w:cstheme="minorHAnsi"/>
          <w:sz w:val="20"/>
          <w:szCs w:val="20"/>
        </w:rPr>
        <w:t>O</w:t>
      </w:r>
      <w:r w:rsidRPr="009F2E92">
        <w:rPr>
          <w:rFonts w:cstheme="minorHAnsi"/>
          <w:sz w:val="20"/>
          <w:szCs w:val="20"/>
        </w:rPr>
        <w:t>dborov</w:t>
      </w:r>
      <w:r w:rsidR="004B6627" w:rsidRPr="009F2E92">
        <w:rPr>
          <w:rFonts w:cstheme="minorHAnsi"/>
          <w:sz w:val="20"/>
          <w:szCs w:val="20"/>
        </w:rPr>
        <w:t>é organizácie</w:t>
      </w:r>
      <w:r w:rsidRPr="009F2E92">
        <w:rPr>
          <w:rFonts w:cstheme="minorHAnsi"/>
          <w:sz w:val="20"/>
          <w:szCs w:val="20"/>
        </w:rPr>
        <w:t xml:space="preserve">. </w:t>
      </w:r>
    </w:p>
    <w:p w14:paraId="20788FEC" w14:textId="7EEB5CDB" w:rsidR="009E317E" w:rsidRPr="0078359C" w:rsidRDefault="009E317E">
      <w:pPr>
        <w:pStyle w:val="ListParagraph"/>
        <w:numPr>
          <w:ilvl w:val="0"/>
          <w:numId w:val="37"/>
        </w:numPr>
        <w:spacing w:after="0" w:line="360" w:lineRule="auto"/>
        <w:jc w:val="both"/>
        <w:rPr>
          <w:rFonts w:cstheme="minorHAnsi"/>
          <w:sz w:val="20"/>
          <w:szCs w:val="20"/>
        </w:rPr>
      </w:pPr>
      <w:r w:rsidRPr="009F2E92">
        <w:rPr>
          <w:rFonts w:cstheme="minorHAnsi"/>
          <w:sz w:val="20"/>
          <w:szCs w:val="20"/>
        </w:rPr>
        <w:t xml:space="preserve">Body môže zamestnanec použiť u dodávateľov, ktorí poskytujú benefity vo vyššie uvedených oblastiach. O doplnení do zoznamu dodávateľov rozhoduje raz mesačne sociálna komisia za </w:t>
      </w:r>
      <w:r w:rsidRPr="0078359C">
        <w:rPr>
          <w:rFonts w:cstheme="minorHAnsi"/>
          <w:sz w:val="20"/>
          <w:szCs w:val="20"/>
        </w:rPr>
        <w:t xml:space="preserve">účasti </w:t>
      </w:r>
      <w:r w:rsidR="00D2696D" w:rsidRPr="0078359C">
        <w:rPr>
          <w:rFonts w:cstheme="minorHAnsi"/>
          <w:sz w:val="20"/>
          <w:szCs w:val="20"/>
        </w:rPr>
        <w:t>O</w:t>
      </w:r>
      <w:r w:rsidRPr="0078359C">
        <w:rPr>
          <w:rFonts w:cstheme="minorHAnsi"/>
          <w:sz w:val="20"/>
          <w:szCs w:val="20"/>
        </w:rPr>
        <w:t>dborov</w:t>
      </w:r>
      <w:r w:rsidR="00A0066F" w:rsidRPr="0078359C">
        <w:rPr>
          <w:rFonts w:cstheme="minorHAnsi"/>
          <w:sz w:val="20"/>
          <w:szCs w:val="20"/>
        </w:rPr>
        <w:t xml:space="preserve">ých </w:t>
      </w:r>
      <w:r w:rsidRPr="0078359C">
        <w:rPr>
          <w:rFonts w:cstheme="minorHAnsi"/>
          <w:sz w:val="20"/>
          <w:szCs w:val="20"/>
        </w:rPr>
        <w:t>organizáci</w:t>
      </w:r>
      <w:r w:rsidR="00A0066F" w:rsidRPr="0078359C">
        <w:rPr>
          <w:rFonts w:cstheme="minorHAnsi"/>
          <w:sz w:val="20"/>
          <w:szCs w:val="20"/>
        </w:rPr>
        <w:t>í</w:t>
      </w:r>
      <w:r w:rsidRPr="0078359C">
        <w:rPr>
          <w:rFonts w:cstheme="minorHAnsi"/>
          <w:sz w:val="20"/>
          <w:szCs w:val="20"/>
        </w:rPr>
        <w:t xml:space="preserve">. </w:t>
      </w:r>
    </w:p>
    <w:p w14:paraId="4C36173E" w14:textId="52B4F461" w:rsidR="009E317E" w:rsidRPr="0078359C" w:rsidRDefault="009E317E">
      <w:pPr>
        <w:pStyle w:val="ListParagraph"/>
        <w:numPr>
          <w:ilvl w:val="0"/>
          <w:numId w:val="37"/>
        </w:numPr>
        <w:spacing w:after="0" w:line="360" w:lineRule="auto"/>
        <w:jc w:val="both"/>
        <w:rPr>
          <w:sz w:val="20"/>
        </w:rPr>
      </w:pPr>
      <w:r w:rsidRPr="0078359C">
        <w:rPr>
          <w:sz w:val="20"/>
        </w:rPr>
        <w:t>Podrobné pravidlá pre prideľovanie bodov, ich hodnota a čerpanie benefitov určuje zamestnávateľ v internom predpise, vydanom po dohode s</w:t>
      </w:r>
      <w:r w:rsidR="00A0066F" w:rsidRPr="0078359C">
        <w:rPr>
          <w:sz w:val="20"/>
        </w:rPr>
        <w:t> </w:t>
      </w:r>
      <w:r w:rsidR="00D2696D" w:rsidRPr="0078359C">
        <w:rPr>
          <w:sz w:val="20"/>
        </w:rPr>
        <w:t>O</w:t>
      </w:r>
      <w:r w:rsidR="00A0066F" w:rsidRPr="0078359C">
        <w:rPr>
          <w:sz w:val="20"/>
        </w:rPr>
        <w:t>dborovými organizáciami</w:t>
      </w:r>
      <w:r w:rsidRPr="0078359C">
        <w:rPr>
          <w:sz w:val="20"/>
        </w:rPr>
        <w:t xml:space="preserve">. </w:t>
      </w:r>
    </w:p>
    <w:p w14:paraId="395002D2" w14:textId="77777777" w:rsidR="004C5A23" w:rsidRPr="009F2E92" w:rsidRDefault="004C5A23" w:rsidP="00D72868">
      <w:pPr>
        <w:pStyle w:val="ListParagraph"/>
        <w:spacing w:after="0" w:line="360" w:lineRule="auto"/>
        <w:ind w:left="1854"/>
        <w:jc w:val="both"/>
        <w:rPr>
          <w:rFonts w:cstheme="minorHAnsi"/>
          <w:sz w:val="20"/>
          <w:szCs w:val="20"/>
        </w:rPr>
      </w:pPr>
    </w:p>
    <w:p w14:paraId="2980C981" w14:textId="4D890D07" w:rsidR="009E317E" w:rsidRPr="009F2E92" w:rsidRDefault="009E317E">
      <w:pPr>
        <w:pStyle w:val="ListParagraph"/>
        <w:numPr>
          <w:ilvl w:val="1"/>
          <w:numId w:val="30"/>
        </w:numPr>
        <w:spacing w:after="0" w:line="360" w:lineRule="auto"/>
        <w:ind w:left="644"/>
        <w:jc w:val="both"/>
        <w:rPr>
          <w:rFonts w:cstheme="minorHAnsi"/>
          <w:sz w:val="20"/>
          <w:szCs w:val="20"/>
        </w:rPr>
      </w:pPr>
      <w:r w:rsidRPr="009F2E92">
        <w:rPr>
          <w:rFonts w:cstheme="minorHAnsi"/>
          <w:sz w:val="20"/>
          <w:szCs w:val="20"/>
        </w:rPr>
        <w:t xml:space="preserve">Príspevky zo SF je možné poskytnúť </w:t>
      </w:r>
      <w:r w:rsidRPr="009F2E92">
        <w:rPr>
          <w:rFonts w:cstheme="minorHAnsi"/>
          <w:b/>
          <w:sz w:val="20"/>
          <w:szCs w:val="20"/>
          <w:u w:val="single"/>
        </w:rPr>
        <w:t>len do výšky celkového rozpočtu</w:t>
      </w:r>
      <w:r w:rsidRPr="009F2E92">
        <w:rPr>
          <w:rFonts w:cstheme="minorHAnsi"/>
          <w:sz w:val="20"/>
          <w:szCs w:val="20"/>
        </w:rPr>
        <w:t xml:space="preserve">. Čerpanie príspevkov zo SF </w:t>
      </w:r>
      <w:r w:rsidRPr="009F2E92">
        <w:rPr>
          <w:rFonts w:cstheme="minorHAnsi"/>
          <w:b/>
          <w:sz w:val="20"/>
          <w:szCs w:val="20"/>
        </w:rPr>
        <w:t xml:space="preserve">nie je </w:t>
      </w:r>
      <w:proofErr w:type="spellStart"/>
      <w:r w:rsidRPr="009F2E92">
        <w:rPr>
          <w:rFonts w:cstheme="minorHAnsi"/>
          <w:b/>
          <w:sz w:val="20"/>
          <w:szCs w:val="20"/>
        </w:rPr>
        <w:t>nárokovateľné</w:t>
      </w:r>
      <w:proofErr w:type="spellEnd"/>
      <w:r w:rsidRPr="009F2E92">
        <w:rPr>
          <w:rFonts w:cstheme="minorHAnsi"/>
          <w:sz w:val="20"/>
          <w:szCs w:val="20"/>
        </w:rPr>
        <w:t xml:space="preserve">. </w:t>
      </w:r>
    </w:p>
    <w:p w14:paraId="1DC59E1C" w14:textId="77777777" w:rsidR="004C5A23" w:rsidRPr="009F2E92" w:rsidRDefault="004C5A23" w:rsidP="00D72868">
      <w:pPr>
        <w:pStyle w:val="ListParagraph"/>
        <w:spacing w:after="0" w:line="360" w:lineRule="auto"/>
        <w:ind w:left="644"/>
        <w:jc w:val="both"/>
        <w:rPr>
          <w:rFonts w:cstheme="minorHAnsi"/>
          <w:sz w:val="20"/>
          <w:szCs w:val="20"/>
        </w:rPr>
      </w:pPr>
    </w:p>
    <w:p w14:paraId="4CBF1428" w14:textId="1E358733" w:rsidR="009E317E" w:rsidRPr="009F2E92" w:rsidRDefault="009E317E">
      <w:pPr>
        <w:pStyle w:val="ListParagraph"/>
        <w:numPr>
          <w:ilvl w:val="1"/>
          <w:numId w:val="30"/>
        </w:numPr>
        <w:spacing w:after="0" w:line="360" w:lineRule="auto"/>
        <w:ind w:left="644"/>
        <w:jc w:val="both"/>
        <w:rPr>
          <w:rFonts w:cstheme="minorHAnsi"/>
          <w:sz w:val="20"/>
          <w:szCs w:val="20"/>
          <w:u w:val="single"/>
        </w:rPr>
      </w:pPr>
      <w:r w:rsidRPr="009F2E92">
        <w:rPr>
          <w:rFonts w:cstheme="minorHAnsi"/>
          <w:sz w:val="20"/>
          <w:szCs w:val="20"/>
          <w:u w:val="single"/>
        </w:rPr>
        <w:t xml:space="preserve">Podujatia pre zamestnancov  </w:t>
      </w:r>
    </w:p>
    <w:p w14:paraId="1D1A264C" w14:textId="42C75FA5" w:rsidR="006173C4" w:rsidRPr="009F2E92" w:rsidRDefault="00CE3E26" w:rsidP="00D72868">
      <w:pPr>
        <w:spacing w:after="0" w:line="360" w:lineRule="auto"/>
        <w:contextualSpacing/>
        <w:jc w:val="both"/>
        <w:rPr>
          <w:rFonts w:cstheme="minorHAnsi"/>
          <w:sz w:val="20"/>
          <w:szCs w:val="20"/>
        </w:rPr>
      </w:pPr>
      <w:r w:rsidRPr="009F2E92">
        <w:rPr>
          <w:rFonts w:cstheme="minorHAnsi"/>
          <w:sz w:val="20"/>
          <w:szCs w:val="20"/>
        </w:rPr>
        <w:t>Ročne</w:t>
      </w:r>
      <w:r w:rsidR="006173C4" w:rsidRPr="009F2E92">
        <w:rPr>
          <w:rFonts w:cstheme="minorHAnsi"/>
          <w:sz w:val="20"/>
          <w:szCs w:val="20"/>
        </w:rPr>
        <w:t xml:space="preserve"> bude zo SF vyčlenený ročný rozpočet vo výške max. 80.000,- Eur za rok na podujatia, resp. akcie pre zamestnancov, ktoré po vzájomnej dohode zabezpečí zamestnávateľ  a / alebo </w:t>
      </w:r>
      <w:r w:rsidR="00287369" w:rsidRPr="009F2E92">
        <w:rPr>
          <w:rFonts w:cstheme="minorHAnsi"/>
          <w:sz w:val="20"/>
          <w:szCs w:val="20"/>
        </w:rPr>
        <w:t xml:space="preserve"> Od</w:t>
      </w:r>
      <w:r w:rsidR="00393AFD" w:rsidRPr="009F2E92">
        <w:rPr>
          <w:rFonts w:cstheme="minorHAnsi"/>
          <w:sz w:val="20"/>
          <w:szCs w:val="20"/>
        </w:rPr>
        <w:t xml:space="preserve">borové organizácie </w:t>
      </w:r>
      <w:r w:rsidR="006173C4" w:rsidRPr="009F2E92">
        <w:rPr>
          <w:rFonts w:cstheme="minorHAnsi"/>
          <w:sz w:val="20"/>
          <w:szCs w:val="20"/>
        </w:rPr>
        <w:t xml:space="preserve">: </w:t>
      </w:r>
    </w:p>
    <w:p w14:paraId="0F3C053C" w14:textId="77777777" w:rsidR="006173C4" w:rsidRPr="009F2E92" w:rsidRDefault="006173C4" w:rsidP="00D72868">
      <w:pPr>
        <w:spacing w:after="0" w:line="360" w:lineRule="auto"/>
        <w:ind w:left="1080"/>
        <w:contextualSpacing/>
        <w:jc w:val="both"/>
        <w:rPr>
          <w:rFonts w:cstheme="minorHAnsi"/>
          <w:sz w:val="20"/>
          <w:szCs w:val="20"/>
        </w:rPr>
      </w:pPr>
      <w:r w:rsidRPr="009F2E92">
        <w:rPr>
          <w:rFonts w:cstheme="minorHAnsi"/>
          <w:sz w:val="20"/>
          <w:szCs w:val="20"/>
        </w:rPr>
        <w:t>-</w:t>
      </w:r>
      <w:r w:rsidRPr="009F2E92">
        <w:rPr>
          <w:rFonts w:cstheme="minorHAnsi"/>
          <w:sz w:val="20"/>
          <w:szCs w:val="20"/>
        </w:rPr>
        <w:tab/>
        <w:t xml:space="preserve">vianočný obed </w:t>
      </w:r>
    </w:p>
    <w:p w14:paraId="0CA17730" w14:textId="77777777" w:rsidR="006173C4" w:rsidRPr="009F2E92" w:rsidRDefault="006173C4" w:rsidP="00D72868">
      <w:pPr>
        <w:spacing w:after="0" w:line="360" w:lineRule="auto"/>
        <w:ind w:left="1080"/>
        <w:contextualSpacing/>
        <w:jc w:val="both"/>
        <w:rPr>
          <w:rFonts w:cstheme="minorHAnsi"/>
          <w:sz w:val="20"/>
          <w:szCs w:val="20"/>
        </w:rPr>
      </w:pPr>
      <w:r w:rsidRPr="009F2E92">
        <w:rPr>
          <w:rFonts w:cstheme="minorHAnsi"/>
          <w:sz w:val="20"/>
          <w:szCs w:val="20"/>
        </w:rPr>
        <w:t>-</w:t>
      </w:r>
      <w:r w:rsidRPr="009F2E92">
        <w:rPr>
          <w:rFonts w:cstheme="minorHAnsi"/>
          <w:sz w:val="20"/>
          <w:szCs w:val="20"/>
        </w:rPr>
        <w:tab/>
        <w:t xml:space="preserve">kultúrne, vzdelávacie, športové alebo iné podujatia (vrátane vstupeniek na tieto podujatia) </w:t>
      </w:r>
    </w:p>
    <w:p w14:paraId="29661C3E" w14:textId="5F287630" w:rsidR="006173C4" w:rsidRPr="009F2E92" w:rsidRDefault="006173C4" w:rsidP="00D72868">
      <w:pPr>
        <w:spacing w:after="0" w:line="360" w:lineRule="auto"/>
        <w:ind w:left="1080"/>
        <w:contextualSpacing/>
        <w:jc w:val="both"/>
        <w:rPr>
          <w:rFonts w:cstheme="minorHAnsi"/>
          <w:b/>
          <w:sz w:val="20"/>
          <w:szCs w:val="20"/>
        </w:rPr>
      </w:pPr>
      <w:r w:rsidRPr="009F2E92">
        <w:rPr>
          <w:rFonts w:cstheme="minorHAnsi"/>
          <w:sz w:val="20"/>
          <w:szCs w:val="20"/>
        </w:rPr>
        <w:t>-</w:t>
      </w:r>
      <w:r w:rsidRPr="009F2E92">
        <w:rPr>
          <w:rFonts w:cstheme="minorHAnsi"/>
          <w:sz w:val="20"/>
          <w:szCs w:val="20"/>
        </w:rPr>
        <w:tab/>
        <w:t>denné a týždenné tábory pre deti zamestnancov</w:t>
      </w:r>
      <w:r w:rsidRPr="009F2E92">
        <w:rPr>
          <w:rFonts w:cstheme="minorHAnsi"/>
          <w:b/>
          <w:sz w:val="20"/>
          <w:szCs w:val="20"/>
        </w:rPr>
        <w:t>.</w:t>
      </w:r>
    </w:p>
    <w:p w14:paraId="2E4B02C1" w14:textId="0EB56E7F" w:rsidR="004C5A23" w:rsidRPr="009F2E92" w:rsidRDefault="004C5A23" w:rsidP="00D72868">
      <w:pPr>
        <w:spacing w:after="0" w:line="360" w:lineRule="auto"/>
        <w:ind w:left="1080"/>
        <w:contextualSpacing/>
        <w:jc w:val="both"/>
        <w:rPr>
          <w:rFonts w:cstheme="minorHAnsi"/>
          <w:b/>
          <w:sz w:val="20"/>
          <w:szCs w:val="20"/>
        </w:rPr>
      </w:pPr>
    </w:p>
    <w:p w14:paraId="615CC372" w14:textId="77777777" w:rsidR="004C5A23" w:rsidRPr="009F2E92" w:rsidRDefault="004C5A23" w:rsidP="00D72868">
      <w:pPr>
        <w:spacing w:after="0" w:line="360" w:lineRule="auto"/>
        <w:ind w:left="1080"/>
        <w:contextualSpacing/>
        <w:jc w:val="both"/>
        <w:rPr>
          <w:rFonts w:cstheme="minorHAnsi"/>
          <w:b/>
          <w:sz w:val="20"/>
          <w:szCs w:val="20"/>
        </w:rPr>
      </w:pPr>
    </w:p>
    <w:p w14:paraId="717C1B9B" w14:textId="77777777" w:rsidR="00503EB7" w:rsidRPr="009F2E92" w:rsidRDefault="00503EB7" w:rsidP="00D72868">
      <w:pPr>
        <w:spacing w:after="0" w:line="360" w:lineRule="auto"/>
        <w:jc w:val="both"/>
        <w:rPr>
          <w:rFonts w:cstheme="minorHAnsi"/>
          <w:sz w:val="20"/>
          <w:szCs w:val="20"/>
        </w:rPr>
      </w:pPr>
    </w:p>
    <w:p w14:paraId="6718F522" w14:textId="1C4BE8C3" w:rsidR="009E317E" w:rsidRPr="009F2E92" w:rsidRDefault="009E317E">
      <w:pPr>
        <w:pStyle w:val="ListParagraph"/>
        <w:numPr>
          <w:ilvl w:val="0"/>
          <w:numId w:val="30"/>
        </w:numPr>
        <w:spacing w:after="0" w:line="360" w:lineRule="auto"/>
        <w:jc w:val="both"/>
        <w:rPr>
          <w:rFonts w:cstheme="minorHAnsi"/>
          <w:b/>
          <w:sz w:val="24"/>
          <w:szCs w:val="24"/>
        </w:rPr>
      </w:pPr>
      <w:r w:rsidRPr="009F2E92">
        <w:rPr>
          <w:rFonts w:cstheme="minorHAnsi"/>
          <w:b/>
          <w:sz w:val="24"/>
          <w:szCs w:val="24"/>
        </w:rPr>
        <w:t xml:space="preserve">Prechodné a záverečné ustanovenia </w:t>
      </w:r>
    </w:p>
    <w:p w14:paraId="30E2E32A" w14:textId="77777777" w:rsidR="009E317E" w:rsidRPr="009F2E92" w:rsidRDefault="009E317E" w:rsidP="00D72868">
      <w:pPr>
        <w:spacing w:after="0" w:line="360" w:lineRule="auto"/>
        <w:rPr>
          <w:rFonts w:cstheme="minorHAnsi"/>
          <w:sz w:val="20"/>
          <w:szCs w:val="20"/>
        </w:rPr>
      </w:pPr>
    </w:p>
    <w:p w14:paraId="0B31A192" w14:textId="389EDAB0" w:rsidR="009E317E" w:rsidRPr="009F2E92" w:rsidRDefault="009E317E" w:rsidP="00D72868">
      <w:pPr>
        <w:spacing w:after="0" w:line="360" w:lineRule="auto"/>
        <w:rPr>
          <w:rFonts w:cstheme="minorHAnsi"/>
          <w:sz w:val="20"/>
          <w:szCs w:val="20"/>
        </w:rPr>
      </w:pPr>
      <w:r w:rsidRPr="009F2E92">
        <w:rPr>
          <w:rFonts w:cstheme="minorHAnsi"/>
          <w:sz w:val="20"/>
          <w:szCs w:val="20"/>
        </w:rPr>
        <w:t xml:space="preserve">Súhlas s obsahom tejto prílohy KZ potvrdzujú zmluvné strany podpisom svojich zástupcov. </w:t>
      </w:r>
    </w:p>
    <w:p w14:paraId="6AA20BAE" w14:textId="77777777" w:rsidR="00E91DC3" w:rsidRPr="009F2E92" w:rsidRDefault="00E91DC3" w:rsidP="00D72868">
      <w:pPr>
        <w:spacing w:after="0" w:line="360" w:lineRule="auto"/>
        <w:rPr>
          <w:rFonts w:cstheme="minorHAnsi"/>
          <w:sz w:val="20"/>
          <w:szCs w:val="20"/>
        </w:rPr>
      </w:pPr>
    </w:p>
    <w:p w14:paraId="05DEB426" w14:textId="625E1382" w:rsidR="00F059D8" w:rsidRPr="009F2E92" w:rsidRDefault="00F059D8" w:rsidP="00D72868">
      <w:pPr>
        <w:spacing w:after="0" w:line="360" w:lineRule="auto"/>
        <w:rPr>
          <w:rFonts w:cstheme="minorHAnsi"/>
          <w:sz w:val="20"/>
        </w:rPr>
      </w:pPr>
      <w:r w:rsidRPr="009F2E92">
        <w:rPr>
          <w:rFonts w:cstheme="minorHAnsi"/>
          <w:sz w:val="20"/>
          <w:szCs w:val="20"/>
        </w:rPr>
        <w:t xml:space="preserve">V Trnave, dňa  </w:t>
      </w:r>
      <w:r w:rsidR="00393AFD" w:rsidRPr="009F2E92">
        <w:rPr>
          <w:rFonts w:cstheme="minorHAnsi"/>
          <w:sz w:val="20"/>
          <w:szCs w:val="20"/>
        </w:rPr>
        <w:t>1</w:t>
      </w:r>
      <w:r w:rsidR="002D1B38" w:rsidRPr="009F2E92">
        <w:rPr>
          <w:rFonts w:cstheme="minorHAnsi"/>
          <w:sz w:val="20"/>
          <w:szCs w:val="20"/>
        </w:rPr>
        <w:t>8</w:t>
      </w:r>
      <w:r w:rsidR="00393AFD" w:rsidRPr="009F2E92">
        <w:rPr>
          <w:rFonts w:cstheme="minorHAnsi"/>
          <w:sz w:val="20"/>
          <w:szCs w:val="20"/>
        </w:rPr>
        <w:t>. 0</w:t>
      </w:r>
      <w:r w:rsidR="002D1B38" w:rsidRPr="009F2E92">
        <w:rPr>
          <w:rFonts w:cstheme="minorHAnsi"/>
          <w:sz w:val="20"/>
          <w:szCs w:val="20"/>
        </w:rPr>
        <w:t>4</w:t>
      </w:r>
      <w:r w:rsidR="00393AFD" w:rsidRPr="009F2E92">
        <w:rPr>
          <w:rFonts w:cstheme="minorHAnsi"/>
          <w:sz w:val="20"/>
          <w:szCs w:val="20"/>
        </w:rPr>
        <w:t>. 2024</w:t>
      </w:r>
    </w:p>
    <w:p w14:paraId="0530AFF5" w14:textId="77777777" w:rsidR="00F059D8" w:rsidRPr="009F2E92" w:rsidRDefault="00F059D8" w:rsidP="00D72868">
      <w:pPr>
        <w:spacing w:after="0" w:line="360" w:lineRule="auto"/>
        <w:rPr>
          <w:rFonts w:cstheme="minorHAnsi"/>
          <w:sz w:val="20"/>
          <w:szCs w:val="20"/>
        </w:rPr>
      </w:pPr>
    </w:p>
    <w:p w14:paraId="306761F7" w14:textId="1485E934" w:rsidR="009E317E" w:rsidRPr="009F2E92" w:rsidRDefault="009E317E" w:rsidP="00D72868">
      <w:pPr>
        <w:spacing w:after="0" w:line="360" w:lineRule="auto"/>
        <w:ind w:left="-142"/>
        <w:rPr>
          <w:rFonts w:cstheme="minorHAnsi"/>
          <w:sz w:val="20"/>
          <w:szCs w:val="20"/>
        </w:rPr>
      </w:pPr>
      <w:r w:rsidRPr="009F2E92">
        <w:rPr>
          <w:rFonts w:cstheme="minorHAnsi"/>
          <w:sz w:val="20"/>
          <w:szCs w:val="20"/>
        </w:rPr>
        <w:t>Odborov</w:t>
      </w:r>
      <w:r w:rsidR="00FC5D02" w:rsidRPr="009F2E92">
        <w:rPr>
          <w:rFonts w:cstheme="minorHAnsi"/>
          <w:sz w:val="20"/>
          <w:szCs w:val="20"/>
        </w:rPr>
        <w:t>é organizácie</w:t>
      </w:r>
      <w:r w:rsidRPr="009F2E92">
        <w:rPr>
          <w:rFonts w:cstheme="minorHAnsi"/>
          <w:sz w:val="20"/>
          <w:szCs w:val="20"/>
        </w:rPr>
        <w:t xml:space="preserve">: </w:t>
      </w:r>
    </w:p>
    <w:p w14:paraId="092601D9" w14:textId="77777777" w:rsidR="009E317E" w:rsidRPr="009F2E92" w:rsidRDefault="009E317E" w:rsidP="00D72868">
      <w:pPr>
        <w:spacing w:after="0" w:line="360" w:lineRule="auto"/>
        <w:rPr>
          <w:rFonts w:cstheme="minorHAnsi"/>
          <w:sz w:val="20"/>
          <w:szCs w:val="20"/>
        </w:rPr>
      </w:pPr>
    </w:p>
    <w:p w14:paraId="29A50D7B" w14:textId="22583BE7" w:rsidR="00FC5D02" w:rsidRPr="009F2E92" w:rsidRDefault="00FC5D02" w:rsidP="00D72868">
      <w:pPr>
        <w:spacing w:after="0" w:line="360" w:lineRule="auto"/>
        <w:ind w:right="-330"/>
        <w:rPr>
          <w:rFonts w:cstheme="minorHAnsi"/>
          <w:b/>
          <w:sz w:val="20"/>
          <w:szCs w:val="20"/>
        </w:rPr>
      </w:pPr>
    </w:p>
    <w:p w14:paraId="77028274" w14:textId="77777777" w:rsidR="00FC5D02" w:rsidRPr="009F2E92" w:rsidRDefault="00FC5D02" w:rsidP="00D72868">
      <w:pPr>
        <w:spacing w:after="0" w:line="360" w:lineRule="auto"/>
        <w:rPr>
          <w:rFonts w:cstheme="minorHAnsi"/>
          <w:b/>
          <w:sz w:val="20"/>
          <w:szCs w:val="20"/>
        </w:rPr>
      </w:pPr>
    </w:p>
    <w:p w14:paraId="3CADDB3D" w14:textId="12C47E3A" w:rsidR="00FC5D02" w:rsidRPr="009F2E92" w:rsidRDefault="00FC5D02" w:rsidP="00D72868">
      <w:pPr>
        <w:spacing w:after="0" w:line="360" w:lineRule="auto"/>
        <w:rPr>
          <w:rFonts w:cstheme="minorHAnsi"/>
          <w:b/>
          <w:sz w:val="20"/>
          <w:szCs w:val="20"/>
        </w:rPr>
      </w:pPr>
    </w:p>
    <w:p w14:paraId="172B3CC2" w14:textId="4616919B" w:rsidR="006F7078" w:rsidRPr="009F2E92" w:rsidRDefault="006F7078" w:rsidP="00D72868">
      <w:pPr>
        <w:spacing w:after="0" w:line="360" w:lineRule="auto"/>
        <w:rPr>
          <w:rFonts w:cstheme="minorHAnsi"/>
          <w:b/>
          <w:sz w:val="20"/>
          <w:szCs w:val="20"/>
        </w:rPr>
      </w:pPr>
    </w:p>
    <w:p w14:paraId="6ADCCDA9" w14:textId="047FE314" w:rsidR="006F7078" w:rsidRPr="009F2E92" w:rsidRDefault="006F7078" w:rsidP="00D72868">
      <w:pPr>
        <w:spacing w:after="0" w:line="360" w:lineRule="auto"/>
        <w:rPr>
          <w:rFonts w:cstheme="minorHAnsi"/>
          <w:b/>
          <w:sz w:val="20"/>
          <w:szCs w:val="20"/>
        </w:rPr>
      </w:pPr>
    </w:p>
    <w:tbl>
      <w:tblPr>
        <w:tblStyle w:val="TableGrid"/>
        <w:tblW w:w="930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9"/>
        <w:gridCol w:w="233"/>
        <w:gridCol w:w="2925"/>
        <w:gridCol w:w="236"/>
        <w:gridCol w:w="2922"/>
      </w:tblGrid>
      <w:tr w:rsidR="00D07641" w:rsidRPr="009F2E92" w14:paraId="5BE7D624" w14:textId="77777777" w:rsidTr="00E35176">
        <w:tc>
          <w:tcPr>
            <w:tcW w:w="2989" w:type="dxa"/>
          </w:tcPr>
          <w:p w14:paraId="0F3FF309"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______________________</w:t>
            </w:r>
          </w:p>
          <w:p w14:paraId="235B5C70" w14:textId="77777777" w:rsidR="006F7078" w:rsidRPr="009F2E92" w:rsidRDefault="006F7078" w:rsidP="00D72868">
            <w:pPr>
              <w:spacing w:line="360" w:lineRule="auto"/>
              <w:ind w:right="-330"/>
              <w:rPr>
                <w:rFonts w:cstheme="minorHAnsi"/>
                <w:b/>
                <w:sz w:val="20"/>
              </w:rPr>
            </w:pPr>
            <w:r w:rsidRPr="009F2E92">
              <w:rPr>
                <w:rFonts w:cstheme="minorHAnsi"/>
                <w:b/>
                <w:sz w:val="20"/>
                <w:szCs w:val="20"/>
              </w:rPr>
              <w:t>p. Milan MINÁRECH</w:t>
            </w:r>
            <w:r w:rsidRPr="009F2E92">
              <w:rPr>
                <w:rFonts w:cstheme="minorHAnsi"/>
                <w:b/>
                <w:sz w:val="20"/>
              </w:rPr>
              <w:t>,</w:t>
            </w:r>
          </w:p>
          <w:p w14:paraId="02F60910"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predseda odborovej organizácie</w:t>
            </w:r>
          </w:p>
          <w:p w14:paraId="33C64C28"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ZO OZ KOVO PCAS</w:t>
            </w:r>
          </w:p>
        </w:tc>
        <w:tc>
          <w:tcPr>
            <w:tcW w:w="233" w:type="dxa"/>
          </w:tcPr>
          <w:p w14:paraId="59646DDA" w14:textId="77777777" w:rsidR="006F7078" w:rsidRPr="009F2E92" w:rsidRDefault="006F7078" w:rsidP="00D72868">
            <w:pPr>
              <w:spacing w:line="360" w:lineRule="auto"/>
              <w:ind w:right="-330"/>
              <w:rPr>
                <w:rFonts w:cstheme="minorHAnsi"/>
                <w:b/>
                <w:sz w:val="20"/>
                <w:szCs w:val="20"/>
              </w:rPr>
            </w:pPr>
          </w:p>
        </w:tc>
        <w:tc>
          <w:tcPr>
            <w:tcW w:w="2925" w:type="dxa"/>
          </w:tcPr>
          <w:p w14:paraId="5D676646" w14:textId="41DC0D2E" w:rsidR="006F7078" w:rsidRPr="009F2E92" w:rsidRDefault="006F7078" w:rsidP="00D72868">
            <w:pPr>
              <w:spacing w:line="360" w:lineRule="auto"/>
              <w:ind w:right="-330"/>
              <w:rPr>
                <w:rFonts w:cstheme="minorHAnsi"/>
                <w:bCs/>
                <w:sz w:val="20"/>
                <w:szCs w:val="20"/>
              </w:rPr>
            </w:pPr>
          </w:p>
        </w:tc>
        <w:tc>
          <w:tcPr>
            <w:tcW w:w="236" w:type="dxa"/>
          </w:tcPr>
          <w:p w14:paraId="62CB6844" w14:textId="77777777" w:rsidR="006F7078" w:rsidRPr="009F2E92" w:rsidRDefault="006F7078" w:rsidP="00D72868">
            <w:pPr>
              <w:spacing w:line="360" w:lineRule="auto"/>
              <w:ind w:right="-330"/>
              <w:rPr>
                <w:rFonts w:cstheme="minorHAnsi"/>
                <w:b/>
                <w:sz w:val="20"/>
                <w:szCs w:val="20"/>
              </w:rPr>
            </w:pPr>
          </w:p>
        </w:tc>
        <w:tc>
          <w:tcPr>
            <w:tcW w:w="2922" w:type="dxa"/>
          </w:tcPr>
          <w:p w14:paraId="306BD491"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______________________</w:t>
            </w:r>
          </w:p>
          <w:p w14:paraId="33C68CAD" w14:textId="77777777" w:rsidR="006F7078" w:rsidRPr="009F2E92" w:rsidRDefault="006F7078" w:rsidP="00D72868">
            <w:pPr>
              <w:spacing w:line="360" w:lineRule="auto"/>
              <w:ind w:right="-330"/>
              <w:rPr>
                <w:rFonts w:cstheme="minorHAnsi"/>
                <w:b/>
                <w:sz w:val="20"/>
              </w:rPr>
            </w:pPr>
            <w:r w:rsidRPr="009F2E92">
              <w:rPr>
                <w:rFonts w:cstheme="minorHAnsi"/>
                <w:b/>
                <w:sz w:val="20"/>
                <w:szCs w:val="20"/>
              </w:rPr>
              <w:t xml:space="preserve">p. </w:t>
            </w:r>
            <w:r w:rsidRPr="009F2E92">
              <w:rPr>
                <w:rFonts w:eastAsia="Times New Roman" w:cstheme="minorHAnsi"/>
                <w:sz w:val="21"/>
                <w:szCs w:val="21"/>
                <w:lang w:eastAsia="fr-FR"/>
              </w:rPr>
              <w:t>Andrej Kralovič</w:t>
            </w:r>
            <w:r w:rsidRPr="009F2E92">
              <w:rPr>
                <w:rFonts w:cstheme="minorHAnsi"/>
                <w:b/>
                <w:sz w:val="20"/>
              </w:rPr>
              <w:t>,</w:t>
            </w:r>
          </w:p>
          <w:p w14:paraId="630FA60E" w14:textId="77777777" w:rsidR="006F7078" w:rsidRPr="009F2E92" w:rsidRDefault="006F7078" w:rsidP="00D72868">
            <w:pPr>
              <w:spacing w:line="360" w:lineRule="auto"/>
              <w:ind w:right="-330"/>
              <w:rPr>
                <w:rFonts w:cstheme="minorHAnsi"/>
                <w:b/>
                <w:sz w:val="20"/>
                <w:szCs w:val="20"/>
              </w:rPr>
            </w:pPr>
            <w:r w:rsidRPr="009F2E92">
              <w:rPr>
                <w:rFonts w:cstheme="minorHAnsi"/>
                <w:b/>
                <w:sz w:val="20"/>
                <w:szCs w:val="20"/>
              </w:rPr>
              <w:t>predseda odborovej organizácie</w:t>
            </w:r>
          </w:p>
          <w:p w14:paraId="6A6265CA" w14:textId="3DDBCB88" w:rsidR="006F7078" w:rsidRPr="009F2E92" w:rsidRDefault="006F7078" w:rsidP="00D72868">
            <w:pPr>
              <w:spacing w:line="360" w:lineRule="auto"/>
              <w:ind w:right="-330"/>
              <w:rPr>
                <w:rFonts w:cstheme="minorHAnsi"/>
                <w:b/>
                <w:sz w:val="20"/>
                <w:szCs w:val="20"/>
              </w:rPr>
            </w:pPr>
            <w:r w:rsidRPr="009F2E92">
              <w:rPr>
                <w:rFonts w:eastAsia="Times New Roman" w:cstheme="minorHAnsi"/>
                <w:b/>
                <w:bCs/>
                <w:sz w:val="21"/>
                <w:szCs w:val="21"/>
                <w:lang w:eastAsia="fr-FR"/>
              </w:rPr>
              <w:t>O</w:t>
            </w:r>
            <w:r w:rsidR="00A0066F" w:rsidRPr="009F2E92">
              <w:rPr>
                <w:rFonts w:eastAsia="Times New Roman" w:cstheme="minorHAnsi"/>
                <w:b/>
                <w:bCs/>
                <w:sz w:val="21"/>
                <w:szCs w:val="21"/>
                <w:lang w:eastAsia="fr-FR"/>
              </w:rPr>
              <w:t>dbory INAK</w:t>
            </w:r>
          </w:p>
        </w:tc>
      </w:tr>
    </w:tbl>
    <w:p w14:paraId="3937313C" w14:textId="77777777" w:rsidR="006F7078" w:rsidRPr="009F2E92" w:rsidRDefault="006F7078" w:rsidP="00D72868">
      <w:pPr>
        <w:spacing w:after="0" w:line="360" w:lineRule="auto"/>
        <w:rPr>
          <w:rFonts w:cstheme="minorHAnsi"/>
          <w:b/>
          <w:sz w:val="20"/>
          <w:szCs w:val="20"/>
        </w:rPr>
      </w:pPr>
    </w:p>
    <w:p w14:paraId="19D42BD7" w14:textId="6F127DC9" w:rsidR="00FC5D02" w:rsidRPr="009F2E92" w:rsidRDefault="00FC5D02" w:rsidP="00D72868">
      <w:pPr>
        <w:spacing w:after="0" w:line="360" w:lineRule="auto"/>
        <w:jc w:val="center"/>
        <w:rPr>
          <w:rFonts w:cstheme="minorHAnsi"/>
          <w:sz w:val="20"/>
          <w:szCs w:val="20"/>
        </w:rPr>
      </w:pPr>
      <w:r w:rsidRPr="009F2E92">
        <w:rPr>
          <w:rFonts w:cstheme="minorHAnsi"/>
          <w:sz w:val="20"/>
          <w:szCs w:val="20"/>
        </w:rPr>
        <w:t>Zamestnávateľ:</w:t>
      </w:r>
    </w:p>
    <w:p w14:paraId="79512EBB" w14:textId="77777777" w:rsidR="00FC5D02" w:rsidRPr="009F2E92" w:rsidRDefault="00FC5D02" w:rsidP="00D72868">
      <w:pPr>
        <w:spacing w:after="0" w:line="360" w:lineRule="auto"/>
        <w:jc w:val="center"/>
        <w:rPr>
          <w:rFonts w:cstheme="minorHAnsi"/>
          <w:sz w:val="20"/>
          <w:szCs w:val="20"/>
        </w:rPr>
      </w:pPr>
    </w:p>
    <w:p w14:paraId="0E1B044C" w14:textId="77777777" w:rsidR="00FC5D02" w:rsidRPr="009F2E92" w:rsidRDefault="00FC5D02" w:rsidP="00D72868">
      <w:pPr>
        <w:spacing w:after="0" w:line="360" w:lineRule="auto"/>
        <w:jc w:val="center"/>
        <w:rPr>
          <w:rFonts w:cstheme="minorHAnsi"/>
          <w:sz w:val="20"/>
          <w:szCs w:val="20"/>
        </w:rPr>
      </w:pPr>
    </w:p>
    <w:p w14:paraId="08DD2BBA" w14:textId="77777777" w:rsidR="00FC5D02" w:rsidRPr="009F2E92" w:rsidRDefault="00FC5D02" w:rsidP="00D72868">
      <w:pPr>
        <w:spacing w:after="0" w:line="360" w:lineRule="auto"/>
        <w:jc w:val="center"/>
        <w:rPr>
          <w:rFonts w:cstheme="minorHAnsi"/>
          <w:sz w:val="20"/>
          <w:szCs w:val="20"/>
        </w:rPr>
      </w:pPr>
    </w:p>
    <w:p w14:paraId="51882D97" w14:textId="7049EAFF" w:rsidR="00FC5D02" w:rsidRPr="009F2E92" w:rsidRDefault="00FC5D02" w:rsidP="00D72868">
      <w:pPr>
        <w:spacing w:after="0" w:line="360" w:lineRule="auto"/>
        <w:jc w:val="center"/>
        <w:rPr>
          <w:rFonts w:cstheme="minorHAnsi"/>
          <w:b/>
          <w:sz w:val="20"/>
          <w:szCs w:val="20"/>
        </w:rPr>
      </w:pPr>
      <w:r w:rsidRPr="009F2E92">
        <w:rPr>
          <w:rFonts w:cstheme="minorHAnsi"/>
          <w:b/>
          <w:sz w:val="20"/>
          <w:szCs w:val="20"/>
        </w:rPr>
        <w:t>_______________________</w:t>
      </w:r>
    </w:p>
    <w:p w14:paraId="132ACFDF" w14:textId="77777777" w:rsidR="003532F5" w:rsidRPr="009F2E92" w:rsidRDefault="003532F5" w:rsidP="00D72868">
      <w:pPr>
        <w:spacing w:after="0" w:line="360" w:lineRule="auto"/>
        <w:jc w:val="center"/>
        <w:rPr>
          <w:rFonts w:cstheme="minorHAnsi"/>
          <w:b/>
          <w:sz w:val="20"/>
          <w:szCs w:val="20"/>
        </w:rPr>
      </w:pPr>
      <w:r w:rsidRPr="009F2E92">
        <w:rPr>
          <w:rFonts w:cstheme="minorHAnsi"/>
          <w:b/>
          <w:sz w:val="20"/>
          <w:szCs w:val="20"/>
        </w:rPr>
        <w:t xml:space="preserve">Ing. Martin </w:t>
      </w:r>
      <w:proofErr w:type="spellStart"/>
      <w:r w:rsidRPr="009F2E92">
        <w:rPr>
          <w:rFonts w:cstheme="minorHAnsi"/>
          <w:b/>
          <w:sz w:val="20"/>
          <w:szCs w:val="20"/>
        </w:rPr>
        <w:t>Dzama</w:t>
      </w:r>
      <w:proofErr w:type="spellEnd"/>
    </w:p>
    <w:p w14:paraId="6C75505C" w14:textId="341BEB09" w:rsidR="003532F5" w:rsidRPr="009F2E92" w:rsidRDefault="00D2696D" w:rsidP="00D72868">
      <w:pPr>
        <w:spacing w:after="0" w:line="360" w:lineRule="auto"/>
        <w:jc w:val="center"/>
        <w:rPr>
          <w:rFonts w:cstheme="minorHAnsi"/>
          <w:b/>
          <w:sz w:val="20"/>
          <w:szCs w:val="20"/>
        </w:rPr>
      </w:pPr>
      <w:r w:rsidRPr="009F2E92">
        <w:rPr>
          <w:rFonts w:cstheme="minorHAnsi"/>
          <w:b/>
          <w:sz w:val="20"/>
          <w:szCs w:val="20"/>
        </w:rPr>
        <w:t>konateľ spoločnosti</w:t>
      </w:r>
      <w:r w:rsidR="003532F5" w:rsidRPr="009F2E92">
        <w:rPr>
          <w:rFonts w:cstheme="minorHAnsi"/>
          <w:b/>
          <w:sz w:val="20"/>
          <w:szCs w:val="20"/>
        </w:rPr>
        <w:t xml:space="preserve"> PCA Slovakia, s. r. o. .</w:t>
      </w:r>
    </w:p>
    <w:p w14:paraId="05E4404B" w14:textId="77777777" w:rsidR="00890DB9" w:rsidRPr="009F2E92" w:rsidRDefault="00890DB9" w:rsidP="00D72868">
      <w:pPr>
        <w:spacing w:after="0" w:line="360" w:lineRule="auto"/>
        <w:jc w:val="center"/>
        <w:rPr>
          <w:rFonts w:cstheme="minorHAnsi"/>
          <w:b/>
          <w:sz w:val="20"/>
          <w:szCs w:val="20"/>
        </w:rPr>
      </w:pPr>
    </w:p>
    <w:p w14:paraId="6407F9D8" w14:textId="77777777" w:rsidR="00890DB9" w:rsidRPr="009F2E92" w:rsidRDefault="00890DB9" w:rsidP="00D72868">
      <w:pPr>
        <w:spacing w:after="0" w:line="360" w:lineRule="auto"/>
        <w:jc w:val="center"/>
        <w:rPr>
          <w:rFonts w:cstheme="minorHAnsi"/>
          <w:b/>
          <w:sz w:val="20"/>
          <w:szCs w:val="20"/>
        </w:rPr>
      </w:pPr>
    </w:p>
    <w:sectPr w:rsidR="00890DB9" w:rsidRPr="009F2E92" w:rsidSect="009179B9">
      <w:headerReference w:type="default" r:id="rId9"/>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84D37" w14:textId="77777777" w:rsidR="00DB3E31" w:rsidRDefault="00DB3E31" w:rsidP="00FD16B3">
      <w:pPr>
        <w:spacing w:after="0" w:line="240" w:lineRule="auto"/>
      </w:pPr>
      <w:r>
        <w:separator/>
      </w:r>
    </w:p>
  </w:endnote>
  <w:endnote w:type="continuationSeparator" w:id="0">
    <w:p w14:paraId="7E99B78F" w14:textId="77777777" w:rsidR="00DB3E31" w:rsidRDefault="00DB3E31" w:rsidP="00FD16B3">
      <w:pPr>
        <w:spacing w:after="0" w:line="240" w:lineRule="auto"/>
      </w:pPr>
      <w:r>
        <w:continuationSeparator/>
      </w:r>
    </w:p>
  </w:endnote>
  <w:endnote w:type="continuationNotice" w:id="1">
    <w:p w14:paraId="7B55F5B6" w14:textId="77777777" w:rsidR="00DB3E31" w:rsidRDefault="00DB3E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793854"/>
      <w:docPartObj>
        <w:docPartGallery w:val="Page Numbers (Bottom of Page)"/>
        <w:docPartUnique/>
      </w:docPartObj>
    </w:sdtPr>
    <w:sdtContent>
      <w:p w14:paraId="774B5790" w14:textId="1D11A98F" w:rsidR="00502811" w:rsidRDefault="00502811">
        <w:pPr>
          <w:pStyle w:val="Footer"/>
          <w:jc w:val="right"/>
        </w:pPr>
        <w:r>
          <w:fldChar w:fldCharType="begin"/>
        </w:r>
        <w:r>
          <w:instrText>PAGE   \* MERGEFORMAT</w:instrText>
        </w:r>
        <w:r>
          <w:fldChar w:fldCharType="separate"/>
        </w:r>
        <w:r w:rsidR="003D245E">
          <w:rPr>
            <w:noProof/>
          </w:rPr>
          <w:t>64</w:t>
        </w:r>
        <w:r>
          <w:fldChar w:fldCharType="end"/>
        </w:r>
      </w:p>
    </w:sdtContent>
  </w:sdt>
  <w:p w14:paraId="206B2B8C" w14:textId="77777777" w:rsidR="00502811" w:rsidRDefault="00502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5CC83" w14:textId="77777777" w:rsidR="00DB3E31" w:rsidRDefault="00DB3E31" w:rsidP="00FD16B3">
      <w:pPr>
        <w:spacing w:after="0" w:line="240" w:lineRule="auto"/>
      </w:pPr>
      <w:r>
        <w:separator/>
      </w:r>
    </w:p>
  </w:footnote>
  <w:footnote w:type="continuationSeparator" w:id="0">
    <w:p w14:paraId="68EBE748" w14:textId="77777777" w:rsidR="00DB3E31" w:rsidRDefault="00DB3E31" w:rsidP="00FD16B3">
      <w:pPr>
        <w:spacing w:after="0" w:line="240" w:lineRule="auto"/>
      </w:pPr>
      <w:r>
        <w:continuationSeparator/>
      </w:r>
    </w:p>
  </w:footnote>
  <w:footnote w:type="continuationNotice" w:id="1">
    <w:p w14:paraId="5B53C090" w14:textId="77777777" w:rsidR="00DB3E31" w:rsidRDefault="00DB3E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3AC7E" w14:textId="77777777" w:rsidR="00502811" w:rsidRDefault="005028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7000A"/>
    <w:multiLevelType w:val="multilevel"/>
    <w:tmpl w:val="175EB7C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2"/>
      <w:numFmt w:val="bullet"/>
      <w:lvlText w:val="-"/>
      <w:lvlJc w:val="left"/>
      <w:pPr>
        <w:ind w:left="1440" w:hanging="360"/>
      </w:pPr>
      <w:rPr>
        <w:rFonts w:ascii="Calibri" w:eastAsiaTheme="minorHAnsi" w:hAnsi="Calibri" w:cstheme="minorBidi"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230251"/>
    <w:multiLevelType w:val="hybridMultilevel"/>
    <w:tmpl w:val="21FC23E0"/>
    <w:lvl w:ilvl="0" w:tplc="E5E4D7E6">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2" w15:restartNumberingAfterBreak="0">
    <w:nsid w:val="07F02A37"/>
    <w:multiLevelType w:val="hybridMultilevel"/>
    <w:tmpl w:val="B98CDBC6"/>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BA85D4D"/>
    <w:multiLevelType w:val="hybridMultilevel"/>
    <w:tmpl w:val="9CAC03E4"/>
    <w:lvl w:ilvl="0" w:tplc="58648958">
      <w:start w:val="1"/>
      <w:numFmt w:val="lowerRoman"/>
      <w:lvlText w:val="%1."/>
      <w:lvlJc w:val="left"/>
      <w:pPr>
        <w:ind w:left="1854" w:hanging="720"/>
      </w:pPr>
    </w:lvl>
    <w:lvl w:ilvl="1" w:tplc="041B0019">
      <w:start w:val="1"/>
      <w:numFmt w:val="lowerLetter"/>
      <w:lvlText w:val="%2."/>
      <w:lvlJc w:val="left"/>
      <w:pPr>
        <w:ind w:left="2214" w:hanging="360"/>
      </w:pPr>
    </w:lvl>
    <w:lvl w:ilvl="2" w:tplc="041B001B">
      <w:start w:val="1"/>
      <w:numFmt w:val="lowerRoman"/>
      <w:lvlText w:val="%3."/>
      <w:lvlJc w:val="right"/>
      <w:pPr>
        <w:ind w:left="2934" w:hanging="180"/>
      </w:pPr>
    </w:lvl>
    <w:lvl w:ilvl="3" w:tplc="041B000F">
      <w:start w:val="1"/>
      <w:numFmt w:val="decimal"/>
      <w:lvlText w:val="%4."/>
      <w:lvlJc w:val="left"/>
      <w:pPr>
        <w:ind w:left="3654" w:hanging="360"/>
      </w:pPr>
    </w:lvl>
    <w:lvl w:ilvl="4" w:tplc="041B0019">
      <w:start w:val="1"/>
      <w:numFmt w:val="lowerLetter"/>
      <w:lvlText w:val="%5."/>
      <w:lvlJc w:val="left"/>
      <w:pPr>
        <w:ind w:left="4374" w:hanging="360"/>
      </w:pPr>
    </w:lvl>
    <w:lvl w:ilvl="5" w:tplc="041B001B">
      <w:start w:val="1"/>
      <w:numFmt w:val="lowerRoman"/>
      <w:lvlText w:val="%6."/>
      <w:lvlJc w:val="right"/>
      <w:pPr>
        <w:ind w:left="5094" w:hanging="180"/>
      </w:pPr>
    </w:lvl>
    <w:lvl w:ilvl="6" w:tplc="041B000F">
      <w:start w:val="1"/>
      <w:numFmt w:val="decimal"/>
      <w:lvlText w:val="%7."/>
      <w:lvlJc w:val="left"/>
      <w:pPr>
        <w:ind w:left="5814" w:hanging="360"/>
      </w:pPr>
    </w:lvl>
    <w:lvl w:ilvl="7" w:tplc="041B0019">
      <w:start w:val="1"/>
      <w:numFmt w:val="lowerLetter"/>
      <w:lvlText w:val="%8."/>
      <w:lvlJc w:val="left"/>
      <w:pPr>
        <w:ind w:left="6534" w:hanging="360"/>
      </w:pPr>
    </w:lvl>
    <w:lvl w:ilvl="8" w:tplc="041B001B">
      <w:start w:val="1"/>
      <w:numFmt w:val="lowerRoman"/>
      <w:lvlText w:val="%9."/>
      <w:lvlJc w:val="right"/>
      <w:pPr>
        <w:ind w:left="7254" w:hanging="180"/>
      </w:pPr>
    </w:lvl>
  </w:abstractNum>
  <w:abstractNum w:abstractNumId="4" w15:restartNumberingAfterBreak="0">
    <w:nsid w:val="0BDF14EC"/>
    <w:multiLevelType w:val="multilevel"/>
    <w:tmpl w:val="64CC825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lowerLetter"/>
      <w:lvlText w:val="%4)"/>
      <w:lvlJc w:val="left"/>
      <w:pPr>
        <w:ind w:left="1800" w:hanging="720"/>
      </w:pPr>
      <w:rPr>
        <w:rFonts w:asciiTheme="minorHAnsi" w:eastAsiaTheme="minorHAnsi" w:hAnsiTheme="minorHAnsi" w:cstheme="minorBidi"/>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0C6301E"/>
    <w:multiLevelType w:val="multilevel"/>
    <w:tmpl w:val="5B064C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3B12765"/>
    <w:multiLevelType w:val="hybridMultilevel"/>
    <w:tmpl w:val="25C0C1CE"/>
    <w:lvl w:ilvl="0" w:tplc="040C0019">
      <w:start w:val="1"/>
      <w:numFmt w:val="lowerLetter"/>
      <w:lvlText w:val="%1."/>
      <w:lvlJc w:val="left"/>
      <w:pPr>
        <w:ind w:left="2148"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585415B"/>
    <w:multiLevelType w:val="hybridMultilevel"/>
    <w:tmpl w:val="41FA9336"/>
    <w:lvl w:ilvl="0" w:tplc="E3305F10">
      <w:start w:val="1"/>
      <w:numFmt w:val="lowerLetter"/>
      <w:lvlText w:val="%1)"/>
      <w:lvlJc w:val="left"/>
      <w:pPr>
        <w:tabs>
          <w:tab w:val="num" w:pos="1250"/>
        </w:tabs>
        <w:ind w:left="1250" w:hanging="540"/>
      </w:pPr>
      <w:rPr>
        <w:rFonts w:asciiTheme="minorHAnsi" w:hAnsiTheme="minorHAnsi" w:cstheme="minorHAnsi" w:hint="default"/>
        <w:b w:val="0"/>
        <w:i w:val="0"/>
        <w:sz w:val="20"/>
        <w:szCs w:val="2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15:restartNumberingAfterBreak="0">
    <w:nsid w:val="16E61B1B"/>
    <w:multiLevelType w:val="multilevel"/>
    <w:tmpl w:val="DB527AF2"/>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7DF6D42"/>
    <w:multiLevelType w:val="multilevel"/>
    <w:tmpl w:val="38382426"/>
    <w:lvl w:ilvl="0">
      <w:start w:val="1"/>
      <w:numFmt w:val="decimal"/>
      <w:lvlText w:val="%1."/>
      <w:lvlJc w:val="left"/>
      <w:pPr>
        <w:ind w:left="720" w:hanging="360"/>
      </w:pPr>
      <w:rPr>
        <w:b/>
        <w:color w:val="auto"/>
      </w:rPr>
    </w:lvl>
    <w:lvl w:ilvl="1">
      <w:start w:val="1"/>
      <w:numFmt w:val="decimal"/>
      <w:isLgl/>
      <w:lvlText w:val="%1.%2"/>
      <w:lvlJc w:val="left"/>
      <w:pPr>
        <w:ind w:left="720" w:hanging="360"/>
      </w:pPr>
      <w:rPr>
        <w:b w:val="0"/>
        <w:color w:val="auto"/>
      </w:rPr>
    </w:lvl>
    <w:lvl w:ilvl="2">
      <w:start w:val="1"/>
      <w:numFmt w:val="lowerLetter"/>
      <w:lvlText w:val="%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1800" w:hanging="1440"/>
      </w:pPr>
      <w:rPr>
        <w:b w:val="0"/>
      </w:rPr>
    </w:lvl>
  </w:abstractNum>
  <w:abstractNum w:abstractNumId="10" w15:restartNumberingAfterBreak="0">
    <w:nsid w:val="19504723"/>
    <w:multiLevelType w:val="hybridMultilevel"/>
    <w:tmpl w:val="927299EC"/>
    <w:lvl w:ilvl="0" w:tplc="040C0019">
      <w:start w:val="1"/>
      <w:numFmt w:val="lowerLetter"/>
      <w:lvlText w:val="%1."/>
      <w:lvlJc w:val="left"/>
      <w:pPr>
        <w:ind w:left="1440" w:hanging="360"/>
      </w:pPr>
    </w:lvl>
    <w:lvl w:ilvl="1" w:tplc="041B0019" w:tentative="1">
      <w:start w:val="1"/>
      <w:numFmt w:val="lowerLetter"/>
      <w:lvlText w:val="%2."/>
      <w:lvlJc w:val="left"/>
      <w:pPr>
        <w:ind w:left="732" w:hanging="360"/>
      </w:pPr>
    </w:lvl>
    <w:lvl w:ilvl="2" w:tplc="041B001B" w:tentative="1">
      <w:start w:val="1"/>
      <w:numFmt w:val="lowerRoman"/>
      <w:lvlText w:val="%3."/>
      <w:lvlJc w:val="right"/>
      <w:pPr>
        <w:ind w:left="1452" w:hanging="180"/>
      </w:pPr>
    </w:lvl>
    <w:lvl w:ilvl="3" w:tplc="041B000F" w:tentative="1">
      <w:start w:val="1"/>
      <w:numFmt w:val="decimal"/>
      <w:lvlText w:val="%4."/>
      <w:lvlJc w:val="left"/>
      <w:pPr>
        <w:ind w:left="2172" w:hanging="360"/>
      </w:pPr>
    </w:lvl>
    <w:lvl w:ilvl="4" w:tplc="041B0019" w:tentative="1">
      <w:start w:val="1"/>
      <w:numFmt w:val="lowerLetter"/>
      <w:lvlText w:val="%5."/>
      <w:lvlJc w:val="left"/>
      <w:pPr>
        <w:ind w:left="2892" w:hanging="360"/>
      </w:pPr>
    </w:lvl>
    <w:lvl w:ilvl="5" w:tplc="041B001B" w:tentative="1">
      <w:start w:val="1"/>
      <w:numFmt w:val="lowerRoman"/>
      <w:lvlText w:val="%6."/>
      <w:lvlJc w:val="right"/>
      <w:pPr>
        <w:ind w:left="3612" w:hanging="180"/>
      </w:pPr>
    </w:lvl>
    <w:lvl w:ilvl="6" w:tplc="041B000F" w:tentative="1">
      <w:start w:val="1"/>
      <w:numFmt w:val="decimal"/>
      <w:lvlText w:val="%7."/>
      <w:lvlJc w:val="left"/>
      <w:pPr>
        <w:ind w:left="4332" w:hanging="360"/>
      </w:pPr>
    </w:lvl>
    <w:lvl w:ilvl="7" w:tplc="041B0019" w:tentative="1">
      <w:start w:val="1"/>
      <w:numFmt w:val="lowerLetter"/>
      <w:lvlText w:val="%8."/>
      <w:lvlJc w:val="left"/>
      <w:pPr>
        <w:ind w:left="5052" w:hanging="360"/>
      </w:pPr>
    </w:lvl>
    <w:lvl w:ilvl="8" w:tplc="041B001B" w:tentative="1">
      <w:start w:val="1"/>
      <w:numFmt w:val="lowerRoman"/>
      <w:lvlText w:val="%9."/>
      <w:lvlJc w:val="right"/>
      <w:pPr>
        <w:ind w:left="5772" w:hanging="180"/>
      </w:pPr>
    </w:lvl>
  </w:abstractNum>
  <w:abstractNum w:abstractNumId="11" w15:restartNumberingAfterBreak="0">
    <w:nsid w:val="1B276471"/>
    <w:multiLevelType w:val="multilevel"/>
    <w:tmpl w:val="343652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4969AC"/>
    <w:multiLevelType w:val="multilevel"/>
    <w:tmpl w:val="7922AB1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1015350"/>
    <w:multiLevelType w:val="multilevel"/>
    <w:tmpl w:val="149C16E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2"/>
      <w:numFmt w:val="bullet"/>
      <w:lvlText w:val="-"/>
      <w:lvlJc w:val="left"/>
      <w:pPr>
        <w:ind w:left="720" w:hanging="360"/>
      </w:pPr>
      <w:rPr>
        <w:rFonts w:ascii="Calibri" w:eastAsiaTheme="minorHAnsi" w:hAnsi="Calibri" w:cstheme="minorBidi"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1533481"/>
    <w:multiLevelType w:val="multilevel"/>
    <w:tmpl w:val="0994F7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1CF4745"/>
    <w:multiLevelType w:val="hybridMultilevel"/>
    <w:tmpl w:val="D902C700"/>
    <w:lvl w:ilvl="0" w:tplc="CD0A961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37D2374"/>
    <w:multiLevelType w:val="hybridMultilevel"/>
    <w:tmpl w:val="A38A649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5"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7" w15:restartNumberingAfterBreak="0">
    <w:nsid w:val="23FC2285"/>
    <w:multiLevelType w:val="hybridMultilevel"/>
    <w:tmpl w:val="315E6C5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42E3E29"/>
    <w:multiLevelType w:val="hybridMultilevel"/>
    <w:tmpl w:val="70444688"/>
    <w:lvl w:ilvl="0" w:tplc="29528F7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9" w15:restartNumberingAfterBreak="0">
    <w:nsid w:val="24E0579C"/>
    <w:multiLevelType w:val="multilevel"/>
    <w:tmpl w:val="59FEB8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27051447"/>
    <w:multiLevelType w:val="multilevel"/>
    <w:tmpl w:val="51D8237A"/>
    <w:lvl w:ilvl="0">
      <w:start w:val="1"/>
      <w:numFmt w:val="decimal"/>
      <w:lvlText w:val="%1"/>
      <w:lvlJc w:val="left"/>
      <w:pPr>
        <w:ind w:left="360" w:hanging="360"/>
      </w:pPr>
      <w:rPr>
        <w:rFonts w:asciiTheme="minorHAnsi" w:hAnsiTheme="minorHAnsi" w:hint="default"/>
        <w:b w:val="0"/>
      </w:rPr>
    </w:lvl>
    <w:lvl w:ilvl="1">
      <w:start w:val="1"/>
      <w:numFmt w:val="decimal"/>
      <w:lvlText w:val="%1.%2"/>
      <w:lvlJc w:val="left"/>
      <w:pPr>
        <w:ind w:left="720" w:hanging="360"/>
      </w:pPr>
      <w:rPr>
        <w:rFonts w:asciiTheme="minorHAnsi" w:hAnsiTheme="minorHAnsi" w:hint="default"/>
        <w:b w:val="0"/>
      </w:rPr>
    </w:lvl>
    <w:lvl w:ilvl="2">
      <w:start w:val="1"/>
      <w:numFmt w:val="lowerLetter"/>
      <w:lvlText w:val="%3)"/>
      <w:lvlJc w:val="left"/>
      <w:pPr>
        <w:ind w:left="1440" w:hanging="720"/>
      </w:pPr>
      <w:rPr>
        <w:rFonts w:asciiTheme="minorHAnsi" w:eastAsiaTheme="minorHAnsi" w:hAnsiTheme="minorHAnsi" w:cstheme="minorBidi"/>
        <w:b w:val="0"/>
      </w:rPr>
    </w:lvl>
    <w:lvl w:ilvl="3">
      <w:start w:val="1"/>
      <w:numFmt w:val="decimal"/>
      <w:lvlText w:val="%1.%2.%3.%4"/>
      <w:lvlJc w:val="left"/>
      <w:pPr>
        <w:ind w:left="1800" w:hanging="720"/>
      </w:pPr>
      <w:rPr>
        <w:rFonts w:asciiTheme="minorHAnsi" w:hAnsiTheme="minorHAnsi" w:hint="default"/>
        <w:b w:val="0"/>
      </w:rPr>
    </w:lvl>
    <w:lvl w:ilvl="4">
      <w:start w:val="1"/>
      <w:numFmt w:val="decimal"/>
      <w:lvlText w:val="%1.%2.%3.%4.%5"/>
      <w:lvlJc w:val="left"/>
      <w:pPr>
        <w:ind w:left="2520" w:hanging="1080"/>
      </w:pPr>
      <w:rPr>
        <w:rFonts w:asciiTheme="minorHAnsi" w:hAnsiTheme="minorHAnsi" w:hint="default"/>
        <w:b w:val="0"/>
      </w:rPr>
    </w:lvl>
    <w:lvl w:ilvl="5">
      <w:start w:val="1"/>
      <w:numFmt w:val="decimal"/>
      <w:lvlText w:val="%1.%2.%3.%4.%5.%6"/>
      <w:lvlJc w:val="left"/>
      <w:pPr>
        <w:ind w:left="2880" w:hanging="1080"/>
      </w:pPr>
      <w:rPr>
        <w:rFonts w:asciiTheme="minorHAnsi" w:hAnsiTheme="minorHAnsi" w:hint="default"/>
        <w:b w:val="0"/>
      </w:rPr>
    </w:lvl>
    <w:lvl w:ilvl="6">
      <w:start w:val="1"/>
      <w:numFmt w:val="decimal"/>
      <w:lvlText w:val="%1.%2.%3.%4.%5.%6.%7"/>
      <w:lvlJc w:val="left"/>
      <w:pPr>
        <w:ind w:left="3600" w:hanging="1440"/>
      </w:pPr>
      <w:rPr>
        <w:rFonts w:asciiTheme="minorHAnsi" w:hAnsiTheme="minorHAnsi" w:hint="default"/>
        <w:b w:val="0"/>
      </w:rPr>
    </w:lvl>
    <w:lvl w:ilvl="7">
      <w:start w:val="1"/>
      <w:numFmt w:val="decimal"/>
      <w:lvlText w:val="%1.%2.%3.%4.%5.%6.%7.%8"/>
      <w:lvlJc w:val="left"/>
      <w:pPr>
        <w:ind w:left="3960" w:hanging="1440"/>
      </w:pPr>
      <w:rPr>
        <w:rFonts w:asciiTheme="minorHAnsi" w:hAnsiTheme="minorHAnsi" w:hint="default"/>
        <w:b w:val="0"/>
      </w:rPr>
    </w:lvl>
    <w:lvl w:ilvl="8">
      <w:start w:val="1"/>
      <w:numFmt w:val="decimal"/>
      <w:lvlText w:val="%1.%2.%3.%4.%5.%6.%7.%8.%9"/>
      <w:lvlJc w:val="left"/>
      <w:pPr>
        <w:ind w:left="4680" w:hanging="1800"/>
      </w:pPr>
      <w:rPr>
        <w:rFonts w:asciiTheme="minorHAnsi" w:hAnsiTheme="minorHAnsi" w:hint="default"/>
        <w:b w:val="0"/>
      </w:rPr>
    </w:lvl>
  </w:abstractNum>
  <w:abstractNum w:abstractNumId="21" w15:restartNumberingAfterBreak="0">
    <w:nsid w:val="283C37D2"/>
    <w:multiLevelType w:val="hybridMultilevel"/>
    <w:tmpl w:val="6FB855E0"/>
    <w:lvl w:ilvl="0" w:tplc="D47C2E78">
      <w:start w:val="1"/>
      <w:numFmt w:val="lowerLetter"/>
      <w:lvlText w:val="%1)"/>
      <w:lvlJc w:val="left"/>
      <w:pPr>
        <w:tabs>
          <w:tab w:val="num" w:pos="2985"/>
        </w:tabs>
        <w:ind w:left="2985" w:hanging="540"/>
      </w:pPr>
      <w:rPr>
        <w:rFonts w:asciiTheme="minorHAnsi" w:hAnsiTheme="minorHAnsi" w:cstheme="minorHAnsi" w:hint="default"/>
        <w:b w:val="0"/>
        <w:i w:val="0"/>
        <w:sz w:val="20"/>
        <w:szCs w:val="2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2" w15:restartNumberingAfterBreak="0">
    <w:nsid w:val="2A4E3BB9"/>
    <w:multiLevelType w:val="multilevel"/>
    <w:tmpl w:val="C2ACEADA"/>
    <w:lvl w:ilvl="0">
      <w:start w:val="1"/>
      <w:numFmt w:val="decimal"/>
      <w:lvlText w:val="%1."/>
      <w:lvlJc w:val="left"/>
      <w:pPr>
        <w:ind w:left="720" w:hanging="360"/>
      </w:pPr>
    </w:lvl>
    <w:lvl w:ilvl="1">
      <w:start w:val="1"/>
      <w:numFmt w:val="decimal"/>
      <w:isLgl/>
      <w:lvlText w:val="%1.%2"/>
      <w:lvlJc w:val="left"/>
      <w:pPr>
        <w:ind w:left="720" w:hanging="360"/>
      </w:pPr>
      <w:rPr>
        <w:b w:val="0"/>
        <w:strike w:val="0"/>
        <w:dstrike w:val="0"/>
        <w:color w:val="000000" w:themeColor="text1"/>
        <w:u w:val="none"/>
        <w:effect w:val="none"/>
      </w:rPr>
    </w:lvl>
    <w:lvl w:ilvl="2">
      <w:start w:val="1"/>
      <w:numFmt w:val="decimal"/>
      <w:isLgl/>
      <w:lvlText w:val="%1.%2.%3"/>
      <w:lvlJc w:val="left"/>
      <w:pPr>
        <w:ind w:left="1080" w:hanging="720"/>
      </w:pPr>
    </w:lvl>
    <w:lvl w:ilvl="3">
      <w:start w:val="1"/>
      <w:numFmt w:val="lowerLetter"/>
      <w:isLgl/>
      <w:lvlText w:val="%4)"/>
      <w:lvlJc w:val="left"/>
      <w:pPr>
        <w:ind w:left="1080" w:hanging="720"/>
      </w:pPr>
      <w:rPr>
        <w:rFonts w:asciiTheme="minorHAnsi" w:eastAsiaTheme="minorHAnsi" w:hAnsiTheme="minorHAnsi" w:cstheme="minorBidi"/>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2B4E0860"/>
    <w:multiLevelType w:val="multilevel"/>
    <w:tmpl w:val="F1E6BA72"/>
    <w:lvl w:ilvl="0">
      <w:start w:val="2"/>
      <w:numFmt w:val="decimal"/>
      <w:lvlText w:val="%1"/>
      <w:lvlJc w:val="left"/>
      <w:pPr>
        <w:ind w:left="360" w:hanging="360"/>
      </w:pPr>
      <w:rPr>
        <w:rFonts w:asciiTheme="minorHAnsi" w:hAnsiTheme="minorHAnsi" w:hint="default"/>
        <w:b w:val="0"/>
      </w:rPr>
    </w:lvl>
    <w:lvl w:ilvl="1">
      <w:start w:val="1"/>
      <w:numFmt w:val="decimal"/>
      <w:lvlText w:val="%1.%2"/>
      <w:lvlJc w:val="left"/>
      <w:pPr>
        <w:ind w:left="720" w:hanging="360"/>
      </w:pPr>
      <w:rPr>
        <w:rFonts w:asciiTheme="minorHAnsi" w:hAnsiTheme="minorHAnsi" w:hint="default"/>
        <w:b w:val="0"/>
      </w:rPr>
    </w:lvl>
    <w:lvl w:ilvl="2">
      <w:start w:val="1"/>
      <w:numFmt w:val="decimal"/>
      <w:lvlText w:val="%1.%2.%3"/>
      <w:lvlJc w:val="left"/>
      <w:pPr>
        <w:ind w:left="1440" w:hanging="720"/>
      </w:pPr>
      <w:rPr>
        <w:rFonts w:asciiTheme="minorHAnsi" w:hAnsiTheme="minorHAnsi" w:hint="default"/>
        <w:b w:val="0"/>
      </w:rPr>
    </w:lvl>
    <w:lvl w:ilvl="3">
      <w:start w:val="1"/>
      <w:numFmt w:val="decimal"/>
      <w:lvlText w:val="%1.%2.%3.%4"/>
      <w:lvlJc w:val="left"/>
      <w:pPr>
        <w:ind w:left="1800" w:hanging="720"/>
      </w:pPr>
      <w:rPr>
        <w:rFonts w:asciiTheme="minorHAnsi" w:hAnsiTheme="minorHAnsi" w:hint="default"/>
        <w:b w:val="0"/>
      </w:rPr>
    </w:lvl>
    <w:lvl w:ilvl="4">
      <w:start w:val="1"/>
      <w:numFmt w:val="decimal"/>
      <w:lvlText w:val="%1.%2.%3.%4.%5"/>
      <w:lvlJc w:val="left"/>
      <w:pPr>
        <w:ind w:left="2520" w:hanging="1080"/>
      </w:pPr>
      <w:rPr>
        <w:rFonts w:asciiTheme="minorHAnsi" w:hAnsiTheme="minorHAnsi" w:hint="default"/>
        <w:b w:val="0"/>
      </w:rPr>
    </w:lvl>
    <w:lvl w:ilvl="5">
      <w:start w:val="1"/>
      <w:numFmt w:val="decimal"/>
      <w:lvlText w:val="%1.%2.%3.%4.%5.%6"/>
      <w:lvlJc w:val="left"/>
      <w:pPr>
        <w:ind w:left="2880" w:hanging="1080"/>
      </w:pPr>
      <w:rPr>
        <w:rFonts w:asciiTheme="minorHAnsi" w:hAnsiTheme="minorHAnsi" w:hint="default"/>
        <w:b w:val="0"/>
      </w:rPr>
    </w:lvl>
    <w:lvl w:ilvl="6">
      <w:start w:val="1"/>
      <w:numFmt w:val="decimal"/>
      <w:lvlText w:val="%1.%2.%3.%4.%5.%6.%7"/>
      <w:lvlJc w:val="left"/>
      <w:pPr>
        <w:ind w:left="3600" w:hanging="1440"/>
      </w:pPr>
      <w:rPr>
        <w:rFonts w:asciiTheme="minorHAnsi" w:hAnsiTheme="minorHAnsi" w:hint="default"/>
        <w:b w:val="0"/>
      </w:rPr>
    </w:lvl>
    <w:lvl w:ilvl="7">
      <w:start w:val="1"/>
      <w:numFmt w:val="decimal"/>
      <w:lvlText w:val="%1.%2.%3.%4.%5.%6.%7.%8"/>
      <w:lvlJc w:val="left"/>
      <w:pPr>
        <w:ind w:left="3960" w:hanging="1440"/>
      </w:pPr>
      <w:rPr>
        <w:rFonts w:asciiTheme="minorHAnsi" w:hAnsiTheme="minorHAnsi" w:hint="default"/>
        <w:b w:val="0"/>
      </w:rPr>
    </w:lvl>
    <w:lvl w:ilvl="8">
      <w:start w:val="1"/>
      <w:numFmt w:val="decimal"/>
      <w:lvlText w:val="%1.%2.%3.%4.%5.%6.%7.%8.%9"/>
      <w:lvlJc w:val="left"/>
      <w:pPr>
        <w:ind w:left="4680" w:hanging="1800"/>
      </w:pPr>
      <w:rPr>
        <w:rFonts w:asciiTheme="minorHAnsi" w:hAnsiTheme="minorHAnsi" w:hint="default"/>
        <w:b w:val="0"/>
      </w:rPr>
    </w:lvl>
  </w:abstractNum>
  <w:abstractNum w:abstractNumId="24" w15:restartNumberingAfterBreak="0">
    <w:nsid w:val="3076580B"/>
    <w:multiLevelType w:val="multilevel"/>
    <w:tmpl w:val="4B92904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1FB3844"/>
    <w:multiLevelType w:val="multilevel"/>
    <w:tmpl w:val="9D58DAC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3370CDB"/>
    <w:multiLevelType w:val="hybridMultilevel"/>
    <w:tmpl w:val="CC0C6B2A"/>
    <w:lvl w:ilvl="0" w:tplc="E5E4D7E6">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27" w15:restartNumberingAfterBreak="0">
    <w:nsid w:val="36D8287F"/>
    <w:multiLevelType w:val="multilevel"/>
    <w:tmpl w:val="FF307BFE"/>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000000" w:themeColor="text1"/>
      </w:rPr>
    </w:lvl>
    <w:lvl w:ilvl="2">
      <w:start w:val="1"/>
      <w:numFmt w:val="decimal"/>
      <w:lvlText w:val="%1.%2.%3"/>
      <w:lvlJc w:val="left"/>
      <w:pPr>
        <w:ind w:left="2138"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8" w15:restartNumberingAfterBreak="0">
    <w:nsid w:val="3A0922EB"/>
    <w:multiLevelType w:val="hybridMultilevel"/>
    <w:tmpl w:val="D0B2E304"/>
    <w:lvl w:ilvl="0" w:tplc="DB641B7C">
      <w:start w:val="1"/>
      <w:numFmt w:val="lowerLetter"/>
      <w:lvlText w:val="%1)"/>
      <w:lvlJc w:val="left"/>
      <w:pPr>
        <w:ind w:left="1080" w:hanging="360"/>
      </w:pPr>
      <w:rPr>
        <w:rFonts w:hint="default"/>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15:restartNumberingAfterBreak="0">
    <w:nsid w:val="3AFE52A1"/>
    <w:multiLevelType w:val="hybridMultilevel"/>
    <w:tmpl w:val="7D7A1DF6"/>
    <w:lvl w:ilvl="0" w:tplc="040C000F">
      <w:start w:val="1"/>
      <w:numFmt w:val="decimal"/>
      <w:lvlText w:val="%1."/>
      <w:lvlJc w:val="left"/>
      <w:pPr>
        <w:ind w:left="1428" w:hanging="360"/>
      </w:pPr>
    </w:lvl>
    <w:lvl w:ilvl="1" w:tplc="040C0019">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0" w15:restartNumberingAfterBreak="0">
    <w:nsid w:val="3DF65298"/>
    <w:multiLevelType w:val="multilevel"/>
    <w:tmpl w:val="913C1CEC"/>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1" w15:restartNumberingAfterBreak="0">
    <w:nsid w:val="3ED11010"/>
    <w:multiLevelType w:val="hybridMultilevel"/>
    <w:tmpl w:val="40EE3EE4"/>
    <w:lvl w:ilvl="0" w:tplc="65A00D02">
      <w:start w:val="2"/>
      <w:numFmt w:val="bullet"/>
      <w:lvlText w:val="-"/>
      <w:lvlJc w:val="left"/>
      <w:pPr>
        <w:ind w:left="1080" w:hanging="360"/>
      </w:pPr>
      <w:rPr>
        <w:rFonts w:ascii="Calibri" w:eastAsiaTheme="minorHAnsi" w:hAnsi="Calibri" w:cstheme="minorBidi" w:hint="default"/>
      </w:rPr>
    </w:lvl>
    <w:lvl w:ilvl="1" w:tplc="041B0003">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32" w15:restartNumberingAfterBreak="0">
    <w:nsid w:val="3F9A2F04"/>
    <w:multiLevelType w:val="multilevel"/>
    <w:tmpl w:val="8300221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b w:val="0"/>
        <w:sz w:val="20"/>
        <w:szCs w:val="20"/>
      </w:rPr>
    </w:lvl>
    <w:lvl w:ilvl="3">
      <w:start w:val="1"/>
      <w:numFmt w:val="decimal"/>
      <w:lvlText w:val="%1.%2.%3.%4"/>
      <w:lvlJc w:val="left"/>
      <w:pPr>
        <w:ind w:left="1800" w:hanging="720"/>
      </w:pPr>
      <w:rPr>
        <w:rFonts w:hint="default"/>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3FF0110F"/>
    <w:multiLevelType w:val="hybridMultilevel"/>
    <w:tmpl w:val="20780A1E"/>
    <w:lvl w:ilvl="0" w:tplc="BC208F68">
      <w:start w:val="1"/>
      <w:numFmt w:val="decimal"/>
      <w:lvlText w:val="%1."/>
      <w:lvlJc w:val="left"/>
      <w:pPr>
        <w:tabs>
          <w:tab w:val="num" w:pos="720"/>
        </w:tabs>
        <w:ind w:left="720" w:hanging="360"/>
      </w:pPr>
      <w:rPr>
        <w:b/>
        <w:color w:val="00B050"/>
      </w:rPr>
    </w:lvl>
    <w:lvl w:ilvl="1" w:tplc="08090019">
      <w:start w:val="1"/>
      <w:numFmt w:val="lowerLetter"/>
      <w:lvlText w:val="%2."/>
      <w:lvlJc w:val="left"/>
      <w:pPr>
        <w:tabs>
          <w:tab w:val="num" w:pos="1440"/>
        </w:tabs>
        <w:ind w:left="1440" w:hanging="360"/>
      </w:pPr>
    </w:lvl>
    <w:lvl w:ilvl="2" w:tplc="95B4BF3E">
      <w:start w:val="1"/>
      <w:numFmt w:val="lowerRoman"/>
      <w:lvlText w:val="%3."/>
      <w:lvlJc w:val="right"/>
      <w:pPr>
        <w:tabs>
          <w:tab w:val="num" w:pos="2160"/>
        </w:tabs>
        <w:ind w:left="2160" w:hanging="180"/>
      </w:pPr>
      <w:rPr>
        <w:rFonts w:asciiTheme="minorHAnsi" w:eastAsiaTheme="minorHAnsi" w:hAnsiTheme="minorHAnsi" w:cstheme="minorBidi"/>
      </w:rPr>
    </w:lvl>
    <w:lvl w:ilvl="3" w:tplc="0809000F">
      <w:start w:val="1"/>
      <w:numFmt w:val="decimal"/>
      <w:lvlText w:val="%4."/>
      <w:lvlJc w:val="left"/>
      <w:pPr>
        <w:tabs>
          <w:tab w:val="num" w:pos="2880"/>
        </w:tabs>
        <w:ind w:left="2880" w:hanging="360"/>
      </w:pPr>
    </w:lvl>
    <w:lvl w:ilvl="4" w:tplc="5BFA07B2">
      <w:start w:val="1"/>
      <w:numFmt w:val="lowerLetter"/>
      <w:lvlText w:val="%5)"/>
      <w:lvlJc w:val="left"/>
      <w:pPr>
        <w:ind w:left="3600" w:hanging="360"/>
      </w:pPr>
      <w:rPr>
        <w:b/>
      </w:r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3FFD0AAA"/>
    <w:multiLevelType w:val="multilevel"/>
    <w:tmpl w:val="2DA46F74"/>
    <w:lvl w:ilvl="0">
      <w:start w:val="1"/>
      <w:numFmt w:val="decimal"/>
      <w:lvlText w:val="%1."/>
      <w:lvlJc w:val="left"/>
      <w:pPr>
        <w:tabs>
          <w:tab w:val="num" w:pos="1069"/>
        </w:tabs>
        <w:ind w:left="1069"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1ED6AC5"/>
    <w:multiLevelType w:val="hybridMultilevel"/>
    <w:tmpl w:val="5568CF16"/>
    <w:lvl w:ilvl="0" w:tplc="F3906AF2">
      <w:numFmt w:val="bullet"/>
      <w:lvlText w:val="-"/>
      <w:lvlJc w:val="left"/>
      <w:pPr>
        <w:ind w:left="2214" w:hanging="360"/>
      </w:pPr>
      <w:rPr>
        <w:rFonts w:ascii="Calibri" w:eastAsiaTheme="minorHAnsi" w:hAnsi="Calibri" w:cs="Calibri"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36" w15:restartNumberingAfterBreak="0">
    <w:nsid w:val="42B7331B"/>
    <w:multiLevelType w:val="hybridMultilevel"/>
    <w:tmpl w:val="B5B0ABFC"/>
    <w:lvl w:ilvl="0" w:tplc="0809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435699A"/>
    <w:multiLevelType w:val="hybridMultilevel"/>
    <w:tmpl w:val="CA4E88A6"/>
    <w:lvl w:ilvl="0" w:tplc="E5E4D7E6">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38" w15:restartNumberingAfterBreak="0">
    <w:nsid w:val="44D442C3"/>
    <w:multiLevelType w:val="hybridMultilevel"/>
    <w:tmpl w:val="C41028C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17">
      <w:start w:val="1"/>
      <w:numFmt w:val="lowerLetter"/>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9" w15:restartNumberingAfterBreak="0">
    <w:nsid w:val="46783765"/>
    <w:multiLevelType w:val="hybridMultilevel"/>
    <w:tmpl w:val="97CA87A0"/>
    <w:lvl w:ilvl="0" w:tplc="ABA2E9A2">
      <w:start w:val="1"/>
      <w:numFmt w:val="lowerLetter"/>
      <w:lvlText w:val="%1)"/>
      <w:lvlJc w:val="left"/>
      <w:pPr>
        <w:ind w:left="1080" w:hanging="360"/>
      </w:pPr>
      <w:rPr>
        <w:rFonts w:hint="default"/>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0" w15:restartNumberingAfterBreak="0">
    <w:nsid w:val="475303C2"/>
    <w:multiLevelType w:val="multilevel"/>
    <w:tmpl w:val="549A121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3."/>
      <w:lvlJc w:val="left"/>
      <w:pPr>
        <w:ind w:left="1440" w:hanging="720"/>
      </w:pPr>
      <w:rPr>
        <w:rFonts w:ascii="Candara" w:eastAsiaTheme="minorHAnsi" w:hAnsi="Candara" w:cstheme="minorBidi"/>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47750FFA"/>
    <w:multiLevelType w:val="multilevel"/>
    <w:tmpl w:val="A604621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485A5AAC"/>
    <w:multiLevelType w:val="hybridMultilevel"/>
    <w:tmpl w:val="7F66D902"/>
    <w:lvl w:ilvl="0" w:tplc="65A00D02">
      <w:start w:val="2"/>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49852C99"/>
    <w:multiLevelType w:val="hybridMultilevel"/>
    <w:tmpl w:val="033C6BAC"/>
    <w:lvl w:ilvl="0" w:tplc="088076F4">
      <w:start w:val="1"/>
      <w:numFmt w:val="lowerLetter"/>
      <w:lvlText w:val="%1)"/>
      <w:lvlJc w:val="left"/>
      <w:pPr>
        <w:tabs>
          <w:tab w:val="num" w:pos="1250"/>
        </w:tabs>
        <w:ind w:left="1250" w:hanging="540"/>
      </w:pPr>
      <w:rPr>
        <w:rFonts w:asciiTheme="minorHAnsi" w:hAnsiTheme="minorHAnsi" w:cstheme="minorHAnsi" w:hint="default"/>
        <w:b w:val="0"/>
        <w:i w:val="0"/>
        <w:sz w:val="20"/>
        <w:szCs w:val="2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4" w15:restartNumberingAfterBreak="0">
    <w:nsid w:val="4DD953A6"/>
    <w:multiLevelType w:val="multilevel"/>
    <w:tmpl w:val="FE48B8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lowerLetter"/>
      <w:lvlText w:val="%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51393843"/>
    <w:multiLevelType w:val="multilevel"/>
    <w:tmpl w:val="312483B6"/>
    <w:lvl w:ilvl="0">
      <w:start w:val="1"/>
      <w:numFmt w:val="decimal"/>
      <w:lvlText w:val="%1"/>
      <w:lvlJc w:val="left"/>
      <w:pPr>
        <w:ind w:left="360" w:hanging="360"/>
      </w:pPr>
      <w:rPr>
        <w:rFonts w:cs="Arial" w:hint="default"/>
        <w:b w:val="0"/>
      </w:rPr>
    </w:lvl>
    <w:lvl w:ilvl="1">
      <w:start w:val="1"/>
      <w:numFmt w:val="decimal"/>
      <w:lvlText w:val="%1.%2"/>
      <w:lvlJc w:val="left"/>
      <w:pPr>
        <w:ind w:left="720" w:hanging="360"/>
      </w:pPr>
      <w:rPr>
        <w:rFonts w:cs="Arial" w:hint="default"/>
        <w:b w:val="0"/>
      </w:rPr>
    </w:lvl>
    <w:lvl w:ilvl="2">
      <w:start w:val="1"/>
      <w:numFmt w:val="decimal"/>
      <w:lvlText w:val="%1.%2.%3"/>
      <w:lvlJc w:val="left"/>
      <w:pPr>
        <w:ind w:left="1440" w:hanging="720"/>
      </w:pPr>
      <w:rPr>
        <w:rFonts w:cs="Arial" w:hint="default"/>
        <w:b w:val="0"/>
      </w:rPr>
    </w:lvl>
    <w:lvl w:ilvl="3">
      <w:start w:val="1"/>
      <w:numFmt w:val="decimal"/>
      <w:lvlText w:val="%1.%2.%3.%4"/>
      <w:lvlJc w:val="left"/>
      <w:pPr>
        <w:ind w:left="1800" w:hanging="720"/>
      </w:pPr>
      <w:rPr>
        <w:rFonts w:cs="Arial" w:hint="default"/>
        <w:b w:val="0"/>
      </w:rPr>
    </w:lvl>
    <w:lvl w:ilvl="4">
      <w:start w:val="1"/>
      <w:numFmt w:val="decimal"/>
      <w:lvlText w:val="%1.%2.%3.%4.%5"/>
      <w:lvlJc w:val="left"/>
      <w:pPr>
        <w:ind w:left="2520" w:hanging="1080"/>
      </w:pPr>
      <w:rPr>
        <w:rFonts w:cs="Arial" w:hint="default"/>
        <w:b w:val="0"/>
      </w:rPr>
    </w:lvl>
    <w:lvl w:ilvl="5">
      <w:start w:val="1"/>
      <w:numFmt w:val="decimal"/>
      <w:lvlText w:val="%1.%2.%3.%4.%5.%6"/>
      <w:lvlJc w:val="left"/>
      <w:pPr>
        <w:ind w:left="2880" w:hanging="1080"/>
      </w:pPr>
      <w:rPr>
        <w:rFonts w:cs="Arial" w:hint="default"/>
        <w:b w:val="0"/>
      </w:rPr>
    </w:lvl>
    <w:lvl w:ilvl="6">
      <w:start w:val="1"/>
      <w:numFmt w:val="decimal"/>
      <w:lvlText w:val="%1.%2.%3.%4.%5.%6.%7"/>
      <w:lvlJc w:val="left"/>
      <w:pPr>
        <w:ind w:left="3600" w:hanging="1440"/>
      </w:pPr>
      <w:rPr>
        <w:rFonts w:cs="Arial" w:hint="default"/>
        <w:b w:val="0"/>
      </w:rPr>
    </w:lvl>
    <w:lvl w:ilvl="7">
      <w:start w:val="1"/>
      <w:numFmt w:val="decimal"/>
      <w:lvlText w:val="%1.%2.%3.%4.%5.%6.%7.%8"/>
      <w:lvlJc w:val="left"/>
      <w:pPr>
        <w:ind w:left="3960" w:hanging="1440"/>
      </w:pPr>
      <w:rPr>
        <w:rFonts w:cs="Arial" w:hint="default"/>
        <w:b w:val="0"/>
      </w:rPr>
    </w:lvl>
    <w:lvl w:ilvl="8">
      <w:start w:val="1"/>
      <w:numFmt w:val="decimal"/>
      <w:lvlText w:val="%1.%2.%3.%4.%5.%6.%7.%8.%9"/>
      <w:lvlJc w:val="left"/>
      <w:pPr>
        <w:ind w:left="4680" w:hanging="1800"/>
      </w:pPr>
      <w:rPr>
        <w:rFonts w:cs="Arial" w:hint="default"/>
        <w:b w:val="0"/>
      </w:rPr>
    </w:lvl>
  </w:abstractNum>
  <w:abstractNum w:abstractNumId="46" w15:restartNumberingAfterBreak="0">
    <w:nsid w:val="534A17A3"/>
    <w:multiLevelType w:val="multilevel"/>
    <w:tmpl w:val="D4624E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3F63AB3"/>
    <w:multiLevelType w:val="multilevel"/>
    <w:tmpl w:val="87009E1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2"/>
      <w:numFmt w:val="bullet"/>
      <w:lvlText w:val="-"/>
      <w:lvlJc w:val="left"/>
      <w:pPr>
        <w:ind w:left="1440" w:hanging="360"/>
      </w:pPr>
      <w:rPr>
        <w:rFonts w:ascii="Calibri" w:eastAsiaTheme="minorHAnsi" w:hAnsi="Calibri" w:cstheme="minorBidi"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54AD3A5B"/>
    <w:multiLevelType w:val="multilevel"/>
    <w:tmpl w:val="C46E3BC6"/>
    <w:lvl w:ilvl="0">
      <w:start w:val="1"/>
      <w:numFmt w:val="decimal"/>
      <w:lvlText w:val="%1."/>
      <w:lvlJc w:val="left"/>
      <w:pPr>
        <w:ind w:left="720" w:hanging="360"/>
      </w:pPr>
      <w:rPr>
        <w:rFonts w:hint="default"/>
      </w:rPr>
    </w:lvl>
    <w:lvl w:ilvl="1">
      <w:start w:val="330"/>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110" w:hanging="750"/>
      </w:pPr>
      <w:rPr>
        <w:rFonts w:hint="default"/>
      </w:rPr>
    </w:lvl>
    <w:lvl w:ilvl="4">
      <w:start w:val="1"/>
      <w:numFmt w:val="decimal"/>
      <w:isLgl/>
      <w:lvlText w:val="%1.%2.%3.%4.%5"/>
      <w:lvlJc w:val="left"/>
      <w:pPr>
        <w:ind w:left="1110" w:hanging="75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55E872A6"/>
    <w:multiLevelType w:val="hybridMultilevel"/>
    <w:tmpl w:val="2BAA92D6"/>
    <w:lvl w:ilvl="0" w:tplc="041B0003">
      <w:start w:val="1"/>
      <w:numFmt w:val="bullet"/>
      <w:lvlText w:val="o"/>
      <w:lvlJc w:val="left"/>
      <w:pPr>
        <w:ind w:left="2574" w:hanging="360"/>
      </w:pPr>
      <w:rPr>
        <w:rFonts w:ascii="Courier New" w:hAnsi="Courier New" w:cs="Courier New" w:hint="default"/>
      </w:rPr>
    </w:lvl>
    <w:lvl w:ilvl="1" w:tplc="041B0003" w:tentative="1">
      <w:start w:val="1"/>
      <w:numFmt w:val="bullet"/>
      <w:lvlText w:val="o"/>
      <w:lvlJc w:val="left"/>
      <w:pPr>
        <w:ind w:left="3294" w:hanging="360"/>
      </w:pPr>
      <w:rPr>
        <w:rFonts w:ascii="Courier New" w:hAnsi="Courier New" w:cs="Courier New" w:hint="default"/>
      </w:rPr>
    </w:lvl>
    <w:lvl w:ilvl="2" w:tplc="041B0005" w:tentative="1">
      <w:start w:val="1"/>
      <w:numFmt w:val="bullet"/>
      <w:lvlText w:val=""/>
      <w:lvlJc w:val="left"/>
      <w:pPr>
        <w:ind w:left="4014" w:hanging="360"/>
      </w:pPr>
      <w:rPr>
        <w:rFonts w:ascii="Wingdings" w:hAnsi="Wingdings" w:hint="default"/>
      </w:rPr>
    </w:lvl>
    <w:lvl w:ilvl="3" w:tplc="041B0001" w:tentative="1">
      <w:start w:val="1"/>
      <w:numFmt w:val="bullet"/>
      <w:lvlText w:val=""/>
      <w:lvlJc w:val="left"/>
      <w:pPr>
        <w:ind w:left="4734" w:hanging="360"/>
      </w:pPr>
      <w:rPr>
        <w:rFonts w:ascii="Symbol" w:hAnsi="Symbol" w:hint="default"/>
      </w:rPr>
    </w:lvl>
    <w:lvl w:ilvl="4" w:tplc="041B0003" w:tentative="1">
      <w:start w:val="1"/>
      <w:numFmt w:val="bullet"/>
      <w:lvlText w:val="o"/>
      <w:lvlJc w:val="left"/>
      <w:pPr>
        <w:ind w:left="5454" w:hanging="360"/>
      </w:pPr>
      <w:rPr>
        <w:rFonts w:ascii="Courier New" w:hAnsi="Courier New" w:cs="Courier New" w:hint="default"/>
      </w:rPr>
    </w:lvl>
    <w:lvl w:ilvl="5" w:tplc="041B0005" w:tentative="1">
      <w:start w:val="1"/>
      <w:numFmt w:val="bullet"/>
      <w:lvlText w:val=""/>
      <w:lvlJc w:val="left"/>
      <w:pPr>
        <w:ind w:left="6174" w:hanging="360"/>
      </w:pPr>
      <w:rPr>
        <w:rFonts w:ascii="Wingdings" w:hAnsi="Wingdings" w:hint="default"/>
      </w:rPr>
    </w:lvl>
    <w:lvl w:ilvl="6" w:tplc="041B0001" w:tentative="1">
      <w:start w:val="1"/>
      <w:numFmt w:val="bullet"/>
      <w:lvlText w:val=""/>
      <w:lvlJc w:val="left"/>
      <w:pPr>
        <w:ind w:left="6894" w:hanging="360"/>
      </w:pPr>
      <w:rPr>
        <w:rFonts w:ascii="Symbol" w:hAnsi="Symbol" w:hint="default"/>
      </w:rPr>
    </w:lvl>
    <w:lvl w:ilvl="7" w:tplc="041B0003" w:tentative="1">
      <w:start w:val="1"/>
      <w:numFmt w:val="bullet"/>
      <w:lvlText w:val="o"/>
      <w:lvlJc w:val="left"/>
      <w:pPr>
        <w:ind w:left="7614" w:hanging="360"/>
      </w:pPr>
      <w:rPr>
        <w:rFonts w:ascii="Courier New" w:hAnsi="Courier New" w:cs="Courier New" w:hint="default"/>
      </w:rPr>
    </w:lvl>
    <w:lvl w:ilvl="8" w:tplc="041B0005" w:tentative="1">
      <w:start w:val="1"/>
      <w:numFmt w:val="bullet"/>
      <w:lvlText w:val=""/>
      <w:lvlJc w:val="left"/>
      <w:pPr>
        <w:ind w:left="8334" w:hanging="360"/>
      </w:pPr>
      <w:rPr>
        <w:rFonts w:ascii="Wingdings" w:hAnsi="Wingdings" w:hint="default"/>
      </w:rPr>
    </w:lvl>
  </w:abstractNum>
  <w:abstractNum w:abstractNumId="50" w15:restartNumberingAfterBreak="0">
    <w:nsid w:val="55F43E1A"/>
    <w:multiLevelType w:val="hybridMultilevel"/>
    <w:tmpl w:val="9D34596C"/>
    <w:lvl w:ilvl="0" w:tplc="4EFA57D2">
      <w:start w:val="3"/>
      <w:numFmt w:val="bullet"/>
      <w:lvlText w:val="-"/>
      <w:lvlJc w:val="left"/>
      <w:pPr>
        <w:ind w:left="1352" w:hanging="360"/>
      </w:pPr>
      <w:rPr>
        <w:rFonts w:ascii="Calibri" w:eastAsiaTheme="minorHAnsi" w:hAnsi="Calibri" w:cs="Calibri" w:hint="default"/>
      </w:rPr>
    </w:lvl>
    <w:lvl w:ilvl="1" w:tplc="040C0003">
      <w:start w:val="1"/>
      <w:numFmt w:val="bullet"/>
      <w:lvlText w:val="o"/>
      <w:lvlJc w:val="left"/>
      <w:pPr>
        <w:ind w:left="1787" w:hanging="360"/>
      </w:pPr>
      <w:rPr>
        <w:rFonts w:ascii="Courier New" w:hAnsi="Courier New" w:cs="Courier New" w:hint="default"/>
      </w:rPr>
    </w:lvl>
    <w:lvl w:ilvl="2" w:tplc="021A09A4">
      <w:start w:val="8"/>
      <w:numFmt w:val="bullet"/>
      <w:lvlText w:val="–"/>
      <w:lvlJc w:val="left"/>
      <w:pPr>
        <w:ind w:left="2507" w:hanging="360"/>
      </w:pPr>
      <w:rPr>
        <w:rFonts w:ascii="Calibri" w:eastAsiaTheme="minorHAnsi" w:hAnsi="Calibri" w:cs="Calibri" w:hint="default"/>
      </w:rPr>
    </w:lvl>
    <w:lvl w:ilvl="3" w:tplc="040C0001" w:tentative="1">
      <w:start w:val="1"/>
      <w:numFmt w:val="bullet"/>
      <w:lvlText w:val=""/>
      <w:lvlJc w:val="left"/>
      <w:pPr>
        <w:ind w:left="3227" w:hanging="360"/>
      </w:pPr>
      <w:rPr>
        <w:rFonts w:ascii="Symbol" w:hAnsi="Symbol" w:hint="default"/>
      </w:rPr>
    </w:lvl>
    <w:lvl w:ilvl="4" w:tplc="040C0003" w:tentative="1">
      <w:start w:val="1"/>
      <w:numFmt w:val="bullet"/>
      <w:lvlText w:val="o"/>
      <w:lvlJc w:val="left"/>
      <w:pPr>
        <w:ind w:left="3947" w:hanging="360"/>
      </w:pPr>
      <w:rPr>
        <w:rFonts w:ascii="Courier New" w:hAnsi="Courier New" w:cs="Courier New" w:hint="default"/>
      </w:rPr>
    </w:lvl>
    <w:lvl w:ilvl="5" w:tplc="040C0005" w:tentative="1">
      <w:start w:val="1"/>
      <w:numFmt w:val="bullet"/>
      <w:lvlText w:val=""/>
      <w:lvlJc w:val="left"/>
      <w:pPr>
        <w:ind w:left="4667" w:hanging="360"/>
      </w:pPr>
      <w:rPr>
        <w:rFonts w:ascii="Wingdings" w:hAnsi="Wingdings" w:hint="default"/>
      </w:rPr>
    </w:lvl>
    <w:lvl w:ilvl="6" w:tplc="040C0001" w:tentative="1">
      <w:start w:val="1"/>
      <w:numFmt w:val="bullet"/>
      <w:lvlText w:val=""/>
      <w:lvlJc w:val="left"/>
      <w:pPr>
        <w:ind w:left="5387" w:hanging="360"/>
      </w:pPr>
      <w:rPr>
        <w:rFonts w:ascii="Symbol" w:hAnsi="Symbol" w:hint="default"/>
      </w:rPr>
    </w:lvl>
    <w:lvl w:ilvl="7" w:tplc="040C0003" w:tentative="1">
      <w:start w:val="1"/>
      <w:numFmt w:val="bullet"/>
      <w:lvlText w:val="o"/>
      <w:lvlJc w:val="left"/>
      <w:pPr>
        <w:ind w:left="6107" w:hanging="360"/>
      </w:pPr>
      <w:rPr>
        <w:rFonts w:ascii="Courier New" w:hAnsi="Courier New" w:cs="Courier New" w:hint="default"/>
      </w:rPr>
    </w:lvl>
    <w:lvl w:ilvl="8" w:tplc="040C0005" w:tentative="1">
      <w:start w:val="1"/>
      <w:numFmt w:val="bullet"/>
      <w:lvlText w:val=""/>
      <w:lvlJc w:val="left"/>
      <w:pPr>
        <w:ind w:left="6827" w:hanging="360"/>
      </w:pPr>
      <w:rPr>
        <w:rFonts w:ascii="Wingdings" w:hAnsi="Wingdings" w:hint="default"/>
      </w:rPr>
    </w:lvl>
  </w:abstractNum>
  <w:abstractNum w:abstractNumId="51" w15:restartNumberingAfterBreak="0">
    <w:nsid w:val="5671022B"/>
    <w:multiLevelType w:val="multilevel"/>
    <w:tmpl w:val="E92CF31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52" w15:restartNumberingAfterBreak="0">
    <w:nsid w:val="58FB64D5"/>
    <w:multiLevelType w:val="multilevel"/>
    <w:tmpl w:val="37E48CE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5AFE1EED"/>
    <w:multiLevelType w:val="hybridMultilevel"/>
    <w:tmpl w:val="58148A06"/>
    <w:lvl w:ilvl="0" w:tplc="83E6B722">
      <w:start w:val="1"/>
      <w:numFmt w:val="lowerLetter"/>
      <w:lvlText w:val="%1)"/>
      <w:lvlJc w:val="left"/>
      <w:pPr>
        <w:ind w:left="1080" w:hanging="360"/>
      </w:pPr>
      <w:rPr>
        <w:color w:val="auto"/>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54" w15:restartNumberingAfterBreak="0">
    <w:nsid w:val="5CDE699C"/>
    <w:multiLevelType w:val="multilevel"/>
    <w:tmpl w:val="A9C68C3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5E0D75AC"/>
    <w:multiLevelType w:val="hybridMultilevel"/>
    <w:tmpl w:val="A4A6DE50"/>
    <w:lvl w:ilvl="0" w:tplc="437E9B9A">
      <w:start w:val="1"/>
      <w:numFmt w:val="lowerLetter"/>
      <w:lvlText w:val="%1)"/>
      <w:lvlJc w:val="left"/>
      <w:pPr>
        <w:tabs>
          <w:tab w:val="num" w:pos="1107"/>
        </w:tabs>
        <w:ind w:left="1107" w:hanging="540"/>
      </w:pPr>
      <w:rPr>
        <w:rFonts w:asciiTheme="minorHAnsi" w:hAnsiTheme="minorHAnsi" w:cstheme="minorHAnsi" w:hint="default"/>
        <w:b w:val="0"/>
        <w:i w:val="0"/>
        <w:sz w:val="20"/>
        <w:szCs w:val="2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6" w15:restartNumberingAfterBreak="0">
    <w:nsid w:val="63160FFC"/>
    <w:multiLevelType w:val="multilevel"/>
    <w:tmpl w:val="317CB2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41307D9"/>
    <w:multiLevelType w:val="hybridMultilevel"/>
    <w:tmpl w:val="2B9E98C8"/>
    <w:lvl w:ilvl="0" w:tplc="99B2ABCC">
      <w:start w:val="1"/>
      <w:numFmt w:val="lowerLetter"/>
      <w:lvlText w:val="%1)"/>
      <w:lvlJc w:val="left"/>
      <w:pPr>
        <w:tabs>
          <w:tab w:val="num" w:pos="2985"/>
        </w:tabs>
        <w:ind w:left="2985" w:hanging="540"/>
      </w:pPr>
      <w:rPr>
        <w:rFonts w:asciiTheme="minorHAnsi" w:hAnsiTheme="minorHAnsi" w:cstheme="minorHAnsi" w:hint="default"/>
        <w:b w:val="0"/>
        <w:i w:val="0"/>
        <w:sz w:val="20"/>
        <w:szCs w:val="2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8" w15:restartNumberingAfterBreak="0">
    <w:nsid w:val="6AE80FA0"/>
    <w:multiLevelType w:val="hybridMultilevel"/>
    <w:tmpl w:val="31084FB4"/>
    <w:lvl w:ilvl="0" w:tplc="27FE95A4">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59" w15:restartNumberingAfterBreak="0">
    <w:nsid w:val="6F9910F3"/>
    <w:multiLevelType w:val="multilevel"/>
    <w:tmpl w:val="EAEE46D8"/>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0" w15:restartNumberingAfterBreak="0">
    <w:nsid w:val="70BD6102"/>
    <w:multiLevelType w:val="hybridMultilevel"/>
    <w:tmpl w:val="B85C4200"/>
    <w:lvl w:ilvl="0" w:tplc="44F27EDA">
      <w:start w:val="1"/>
      <w:numFmt w:val="lowerLetter"/>
      <w:lvlText w:val="%1)"/>
      <w:lvlJc w:val="left"/>
      <w:pPr>
        <w:tabs>
          <w:tab w:val="num" w:pos="1108"/>
        </w:tabs>
        <w:ind w:left="1108" w:hanging="540"/>
      </w:pPr>
      <w:rPr>
        <w:rFonts w:asciiTheme="minorHAnsi" w:hAnsiTheme="minorHAnsi" w:cstheme="minorHAnsi" w:hint="default"/>
        <w:b w:val="0"/>
        <w:i w:val="0"/>
        <w:color w:val="auto"/>
        <w:sz w:val="20"/>
        <w:szCs w:val="2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1" w15:restartNumberingAfterBreak="0">
    <w:nsid w:val="70C34463"/>
    <w:multiLevelType w:val="multilevel"/>
    <w:tmpl w:val="8C76F77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15:restartNumberingAfterBreak="0">
    <w:nsid w:val="74855913"/>
    <w:multiLevelType w:val="multilevel"/>
    <w:tmpl w:val="F2229B2C"/>
    <w:lvl w:ilvl="0">
      <w:start w:val="10"/>
      <w:numFmt w:val="decimal"/>
      <w:lvlText w:val="%1"/>
      <w:lvlJc w:val="left"/>
      <w:pPr>
        <w:ind w:left="360" w:hanging="360"/>
      </w:pPr>
      <w:rPr>
        <w:rFonts w:cs="Arial" w:hint="default"/>
        <w:b w:val="0"/>
        <w:color w:val="auto"/>
      </w:rPr>
    </w:lvl>
    <w:lvl w:ilvl="1">
      <w:start w:val="1"/>
      <w:numFmt w:val="decimal"/>
      <w:lvlText w:val="%1.%2"/>
      <w:lvlJc w:val="left"/>
      <w:pPr>
        <w:ind w:left="720" w:hanging="360"/>
      </w:pPr>
      <w:rPr>
        <w:rFonts w:cs="Arial" w:hint="default"/>
        <w:b w:val="0"/>
        <w:color w:val="auto"/>
      </w:rPr>
    </w:lvl>
    <w:lvl w:ilvl="2">
      <w:start w:val="1"/>
      <w:numFmt w:val="decimal"/>
      <w:lvlText w:val="%1.%2.%3"/>
      <w:lvlJc w:val="left"/>
      <w:pPr>
        <w:ind w:left="1440" w:hanging="720"/>
      </w:pPr>
      <w:rPr>
        <w:rFonts w:cs="Arial" w:hint="default"/>
        <w:b w:val="0"/>
        <w:color w:val="auto"/>
      </w:rPr>
    </w:lvl>
    <w:lvl w:ilvl="3">
      <w:start w:val="1"/>
      <w:numFmt w:val="decimal"/>
      <w:lvlText w:val="%1.%2.%3.%4"/>
      <w:lvlJc w:val="left"/>
      <w:pPr>
        <w:ind w:left="1800" w:hanging="720"/>
      </w:pPr>
      <w:rPr>
        <w:rFonts w:cs="Arial" w:hint="default"/>
        <w:b w:val="0"/>
        <w:color w:val="auto"/>
      </w:rPr>
    </w:lvl>
    <w:lvl w:ilvl="4">
      <w:start w:val="1"/>
      <w:numFmt w:val="decimal"/>
      <w:lvlText w:val="%1.%2.%3.%4.%5"/>
      <w:lvlJc w:val="left"/>
      <w:pPr>
        <w:ind w:left="2520" w:hanging="1080"/>
      </w:pPr>
      <w:rPr>
        <w:rFonts w:cs="Arial" w:hint="default"/>
        <w:b w:val="0"/>
        <w:color w:val="auto"/>
      </w:rPr>
    </w:lvl>
    <w:lvl w:ilvl="5">
      <w:start w:val="1"/>
      <w:numFmt w:val="decimal"/>
      <w:lvlText w:val="%1.%2.%3.%4.%5.%6"/>
      <w:lvlJc w:val="left"/>
      <w:pPr>
        <w:ind w:left="2880" w:hanging="1080"/>
      </w:pPr>
      <w:rPr>
        <w:rFonts w:cs="Arial" w:hint="default"/>
        <w:b w:val="0"/>
        <w:color w:val="auto"/>
      </w:rPr>
    </w:lvl>
    <w:lvl w:ilvl="6">
      <w:start w:val="1"/>
      <w:numFmt w:val="decimal"/>
      <w:lvlText w:val="%1.%2.%3.%4.%5.%6.%7"/>
      <w:lvlJc w:val="left"/>
      <w:pPr>
        <w:ind w:left="3600" w:hanging="1440"/>
      </w:pPr>
      <w:rPr>
        <w:rFonts w:cs="Arial" w:hint="default"/>
        <w:b w:val="0"/>
        <w:color w:val="auto"/>
      </w:rPr>
    </w:lvl>
    <w:lvl w:ilvl="7">
      <w:start w:val="1"/>
      <w:numFmt w:val="decimal"/>
      <w:lvlText w:val="%1.%2.%3.%4.%5.%6.%7.%8"/>
      <w:lvlJc w:val="left"/>
      <w:pPr>
        <w:ind w:left="3960" w:hanging="1440"/>
      </w:pPr>
      <w:rPr>
        <w:rFonts w:cs="Arial" w:hint="default"/>
        <w:b w:val="0"/>
        <w:color w:val="auto"/>
      </w:rPr>
    </w:lvl>
    <w:lvl w:ilvl="8">
      <w:start w:val="1"/>
      <w:numFmt w:val="decimal"/>
      <w:lvlText w:val="%1.%2.%3.%4.%5.%6.%7.%8.%9"/>
      <w:lvlJc w:val="left"/>
      <w:pPr>
        <w:ind w:left="4680" w:hanging="1800"/>
      </w:pPr>
      <w:rPr>
        <w:rFonts w:cs="Arial" w:hint="default"/>
        <w:b w:val="0"/>
        <w:color w:val="auto"/>
      </w:rPr>
    </w:lvl>
  </w:abstractNum>
  <w:abstractNum w:abstractNumId="63" w15:restartNumberingAfterBreak="0">
    <w:nsid w:val="75202E69"/>
    <w:multiLevelType w:val="hybridMultilevel"/>
    <w:tmpl w:val="B072B24E"/>
    <w:lvl w:ilvl="0" w:tplc="041B000F">
      <w:start w:val="1"/>
      <w:numFmt w:val="decimal"/>
      <w:lvlText w:val="%1."/>
      <w:lvlJc w:val="left"/>
      <w:pPr>
        <w:ind w:left="294" w:hanging="360"/>
      </w:pPr>
      <w:rPr>
        <w:rFont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64" w15:restartNumberingAfterBreak="0">
    <w:nsid w:val="76D92B21"/>
    <w:multiLevelType w:val="hybridMultilevel"/>
    <w:tmpl w:val="9EF001CE"/>
    <w:lvl w:ilvl="0" w:tplc="040C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5" w15:restartNumberingAfterBreak="0">
    <w:nsid w:val="76F27F67"/>
    <w:multiLevelType w:val="hybridMultilevel"/>
    <w:tmpl w:val="80D84E70"/>
    <w:lvl w:ilvl="0" w:tplc="041B0017">
      <w:start w:val="1"/>
      <w:numFmt w:val="lowerLetter"/>
      <w:lvlText w:val="%1)"/>
      <w:lvlJc w:val="left"/>
      <w:pPr>
        <w:ind w:left="720" w:hanging="360"/>
      </w:pPr>
      <w:rPr>
        <w:rFonts w:hint="default"/>
        <w:sz w:val="20"/>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6" w15:restartNumberingAfterBreak="0">
    <w:nsid w:val="77695180"/>
    <w:multiLevelType w:val="hybridMultilevel"/>
    <w:tmpl w:val="E0663570"/>
    <w:lvl w:ilvl="0" w:tplc="20E0874A">
      <w:start w:val="1"/>
      <w:numFmt w:val="decimal"/>
      <w:lvlText w:val="%1."/>
      <w:lvlJc w:val="left"/>
      <w:pPr>
        <w:ind w:left="720" w:hanging="360"/>
      </w:pPr>
      <w:rPr>
        <w:rFonts w:asciiTheme="minorHAnsi" w:eastAsiaTheme="minorHAnsi" w:hAnsiTheme="minorHAnsi" w:cstheme="minorBidi"/>
        <w:b/>
      </w:rPr>
    </w:lvl>
    <w:lvl w:ilvl="1" w:tplc="041B0019">
      <w:start w:val="1"/>
      <w:numFmt w:val="lowerLetter"/>
      <w:lvlText w:val="%2."/>
      <w:lvlJc w:val="left"/>
      <w:pPr>
        <w:ind w:left="1440" w:hanging="360"/>
      </w:pPr>
    </w:lvl>
    <w:lvl w:ilvl="2" w:tplc="862CC02C">
      <w:start w:val="1"/>
      <w:numFmt w:val="lowerLetter"/>
      <w:lvlText w:val="%3."/>
      <w:lvlJc w:val="right"/>
      <w:pPr>
        <w:ind w:left="2160" w:hanging="180"/>
      </w:pPr>
      <w:rPr>
        <w:rFonts w:ascii="Candara" w:eastAsiaTheme="minorHAnsi" w:hAnsi="Candara" w:cstheme="minorBidi"/>
        <w:b w:val="0"/>
      </w:rPr>
    </w:lvl>
    <w:lvl w:ilvl="3" w:tplc="84005A70">
      <w:start w:val="1"/>
      <w:numFmt w:val="upperRoman"/>
      <w:lvlText w:val="%4."/>
      <w:lvlJc w:val="left"/>
      <w:pPr>
        <w:ind w:left="3240" w:hanging="72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784B229F"/>
    <w:multiLevelType w:val="hybridMultilevel"/>
    <w:tmpl w:val="A134DF0A"/>
    <w:lvl w:ilvl="0" w:tplc="341C9136">
      <w:start w:val="1"/>
      <w:numFmt w:val="lowerLetter"/>
      <w:lvlText w:val="%1)"/>
      <w:lvlJc w:val="left"/>
      <w:pPr>
        <w:ind w:left="1068" w:hanging="360"/>
      </w:pPr>
      <w:rPr>
        <w:rFonts w:hint="default"/>
        <w:b w:val="0"/>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8" w15:restartNumberingAfterBreak="0">
    <w:nsid w:val="78F938F8"/>
    <w:multiLevelType w:val="multilevel"/>
    <w:tmpl w:val="48DC877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B8568FF"/>
    <w:multiLevelType w:val="hybridMultilevel"/>
    <w:tmpl w:val="2BA82A96"/>
    <w:lvl w:ilvl="0" w:tplc="F978F17E">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70" w15:restartNumberingAfterBreak="0">
    <w:nsid w:val="7C675254"/>
    <w:multiLevelType w:val="multilevel"/>
    <w:tmpl w:val="752C982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C7E4002"/>
    <w:multiLevelType w:val="hybridMultilevel"/>
    <w:tmpl w:val="CFE2CE2C"/>
    <w:lvl w:ilvl="0" w:tplc="0C5A239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16cid:durableId="2138180879">
    <w:abstractNumId w:val="5"/>
  </w:num>
  <w:num w:numId="2" w16cid:durableId="1260213086">
    <w:abstractNumId w:val="51"/>
  </w:num>
  <w:num w:numId="3" w16cid:durableId="5787284">
    <w:abstractNumId w:val="44"/>
  </w:num>
  <w:num w:numId="4" w16cid:durableId="2035186520">
    <w:abstractNumId w:val="56"/>
  </w:num>
  <w:num w:numId="5" w16cid:durableId="1431853002">
    <w:abstractNumId w:val="46"/>
  </w:num>
  <w:num w:numId="6" w16cid:durableId="1259168782">
    <w:abstractNumId w:val="24"/>
  </w:num>
  <w:num w:numId="7" w16cid:durableId="821701879">
    <w:abstractNumId w:val="59"/>
  </w:num>
  <w:num w:numId="8" w16cid:durableId="519007869">
    <w:abstractNumId w:val="18"/>
  </w:num>
  <w:num w:numId="9" w16cid:durableId="2546358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7189355">
    <w:abstractNumId w:val="2"/>
  </w:num>
  <w:num w:numId="11" w16cid:durableId="173081353">
    <w:abstractNumId w:val="31"/>
  </w:num>
  <w:num w:numId="12" w16cid:durableId="430662076">
    <w:abstractNumId w:val="28"/>
  </w:num>
  <w:num w:numId="13" w16cid:durableId="680619405">
    <w:abstractNumId w:val="20"/>
  </w:num>
  <w:num w:numId="14" w16cid:durableId="1050299414">
    <w:abstractNumId w:val="23"/>
  </w:num>
  <w:num w:numId="15" w16cid:durableId="1606184719">
    <w:abstractNumId w:val="61"/>
  </w:num>
  <w:num w:numId="16" w16cid:durableId="443892146">
    <w:abstractNumId w:val="14"/>
  </w:num>
  <w:num w:numId="17" w16cid:durableId="866261868">
    <w:abstractNumId w:val="4"/>
  </w:num>
  <w:num w:numId="18" w16cid:durableId="1861165943">
    <w:abstractNumId w:val="71"/>
  </w:num>
  <w:num w:numId="19" w16cid:durableId="1599025250">
    <w:abstractNumId w:val="17"/>
  </w:num>
  <w:num w:numId="20" w16cid:durableId="1327438549">
    <w:abstractNumId w:val="48"/>
  </w:num>
  <w:num w:numId="21" w16cid:durableId="2129740922">
    <w:abstractNumId w:val="66"/>
  </w:num>
  <w:num w:numId="22" w16cid:durableId="1300183596">
    <w:abstractNumId w:val="45"/>
  </w:num>
  <w:num w:numId="23" w16cid:durableId="33310179">
    <w:abstractNumId w:val="25"/>
  </w:num>
  <w:num w:numId="24" w16cid:durableId="1835217707">
    <w:abstractNumId w:val="68"/>
  </w:num>
  <w:num w:numId="25" w16cid:durableId="1741361909">
    <w:abstractNumId w:val="27"/>
  </w:num>
  <w:num w:numId="26" w16cid:durableId="1393040193">
    <w:abstractNumId w:val="52"/>
  </w:num>
  <w:num w:numId="27" w16cid:durableId="722756919">
    <w:abstractNumId w:val="41"/>
  </w:num>
  <w:num w:numId="28" w16cid:durableId="198511088">
    <w:abstractNumId w:val="40"/>
  </w:num>
  <w:num w:numId="29" w16cid:durableId="625697544">
    <w:abstractNumId w:val="30"/>
  </w:num>
  <w:num w:numId="30" w16cid:durableId="9199458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75590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081684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687638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594018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1338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22939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387296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43067066">
    <w:abstractNumId w:val="49"/>
  </w:num>
  <w:num w:numId="39" w16cid:durableId="18874456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347928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940349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97161361">
    <w:abstractNumId w:val="9"/>
  </w:num>
  <w:num w:numId="43" w16cid:durableId="1089234278">
    <w:abstractNumId w:val="39"/>
  </w:num>
  <w:num w:numId="44" w16cid:durableId="163853508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872789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78876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23694872">
    <w:abstractNumId w:val="55"/>
  </w:num>
  <w:num w:numId="48" w16cid:durableId="16234900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2927657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62603196">
    <w:abstractNumId w:val="62"/>
  </w:num>
  <w:num w:numId="51" w16cid:durableId="1317998404">
    <w:abstractNumId w:val="70"/>
  </w:num>
  <w:num w:numId="52" w16cid:durableId="1883707000">
    <w:abstractNumId w:val="12"/>
  </w:num>
  <w:num w:numId="53" w16cid:durableId="1272319040">
    <w:abstractNumId w:val="11"/>
  </w:num>
  <w:num w:numId="54" w16cid:durableId="605887830">
    <w:abstractNumId w:val="32"/>
  </w:num>
  <w:num w:numId="55" w16cid:durableId="122239663">
    <w:abstractNumId w:val="50"/>
  </w:num>
  <w:num w:numId="56" w16cid:durableId="127286272">
    <w:abstractNumId w:val="29"/>
  </w:num>
  <w:num w:numId="57" w16cid:durableId="169681840">
    <w:abstractNumId w:val="35"/>
  </w:num>
  <w:num w:numId="58" w16cid:durableId="8117995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40760827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01171710">
    <w:abstractNumId w:val="36"/>
  </w:num>
  <w:num w:numId="61" w16cid:durableId="1403257752">
    <w:abstractNumId w:val="65"/>
  </w:num>
  <w:num w:numId="62" w16cid:durableId="1577205100">
    <w:abstractNumId w:val="6"/>
  </w:num>
  <w:num w:numId="63" w16cid:durableId="1599680750">
    <w:abstractNumId w:val="10"/>
  </w:num>
  <w:num w:numId="64" w16cid:durableId="118229596">
    <w:abstractNumId w:val="38"/>
  </w:num>
  <w:num w:numId="65" w16cid:durableId="1675104413">
    <w:abstractNumId w:val="42"/>
  </w:num>
  <w:num w:numId="66" w16cid:durableId="173499864">
    <w:abstractNumId w:val="34"/>
  </w:num>
  <w:num w:numId="67" w16cid:durableId="1190148740">
    <w:abstractNumId w:val="63"/>
  </w:num>
  <w:num w:numId="68" w16cid:durableId="959991022">
    <w:abstractNumId w:val="15"/>
  </w:num>
  <w:num w:numId="69" w16cid:durableId="716472041">
    <w:abstractNumId w:val="64"/>
  </w:num>
  <w:num w:numId="70" w16cid:durableId="558512928">
    <w:abstractNumId w:val="47"/>
  </w:num>
  <w:num w:numId="71" w16cid:durableId="130248467">
    <w:abstractNumId w:val="54"/>
  </w:num>
  <w:num w:numId="72" w16cid:durableId="1154301323">
    <w:abstractNumId w:val="0"/>
  </w:num>
  <w:num w:numId="73" w16cid:durableId="708140905">
    <w:abstractNumId w:val="1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n-GB" w:vendorID="64" w:dllVersion="6" w:nlCheck="1" w:checkStyle="1"/>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C19"/>
    <w:rsid w:val="0000128D"/>
    <w:rsid w:val="00005438"/>
    <w:rsid w:val="00005D07"/>
    <w:rsid w:val="000071AF"/>
    <w:rsid w:val="00007EAD"/>
    <w:rsid w:val="000100CA"/>
    <w:rsid w:val="00010D1C"/>
    <w:rsid w:val="0001169B"/>
    <w:rsid w:val="0001288F"/>
    <w:rsid w:val="00016137"/>
    <w:rsid w:val="00017993"/>
    <w:rsid w:val="00020F27"/>
    <w:rsid w:val="000223E1"/>
    <w:rsid w:val="00023F4F"/>
    <w:rsid w:val="00024000"/>
    <w:rsid w:val="00027095"/>
    <w:rsid w:val="000324BC"/>
    <w:rsid w:val="000336F8"/>
    <w:rsid w:val="00034F54"/>
    <w:rsid w:val="0003579A"/>
    <w:rsid w:val="00040A19"/>
    <w:rsid w:val="00040DD1"/>
    <w:rsid w:val="00040DF4"/>
    <w:rsid w:val="000422B5"/>
    <w:rsid w:val="000449C0"/>
    <w:rsid w:val="0004640C"/>
    <w:rsid w:val="0004697D"/>
    <w:rsid w:val="00047E0E"/>
    <w:rsid w:val="00050035"/>
    <w:rsid w:val="00052538"/>
    <w:rsid w:val="00053CBB"/>
    <w:rsid w:val="00054691"/>
    <w:rsid w:val="00054B63"/>
    <w:rsid w:val="00054E47"/>
    <w:rsid w:val="0005535D"/>
    <w:rsid w:val="00065BE9"/>
    <w:rsid w:val="00066E24"/>
    <w:rsid w:val="0006731B"/>
    <w:rsid w:val="0006762A"/>
    <w:rsid w:val="00067D51"/>
    <w:rsid w:val="000700B2"/>
    <w:rsid w:val="00071CDC"/>
    <w:rsid w:val="00071E1C"/>
    <w:rsid w:val="00072ADF"/>
    <w:rsid w:val="00072C4E"/>
    <w:rsid w:val="000735EF"/>
    <w:rsid w:val="0007368E"/>
    <w:rsid w:val="00074EAD"/>
    <w:rsid w:val="00076750"/>
    <w:rsid w:val="00076C50"/>
    <w:rsid w:val="0008103F"/>
    <w:rsid w:val="00081579"/>
    <w:rsid w:val="000826CA"/>
    <w:rsid w:val="00087D14"/>
    <w:rsid w:val="000908B3"/>
    <w:rsid w:val="00094B76"/>
    <w:rsid w:val="00094C78"/>
    <w:rsid w:val="00094E04"/>
    <w:rsid w:val="0009757D"/>
    <w:rsid w:val="000A0620"/>
    <w:rsid w:val="000A1410"/>
    <w:rsid w:val="000A143C"/>
    <w:rsid w:val="000A7AA3"/>
    <w:rsid w:val="000B00D5"/>
    <w:rsid w:val="000B33C5"/>
    <w:rsid w:val="000B43B0"/>
    <w:rsid w:val="000B534D"/>
    <w:rsid w:val="000B5E75"/>
    <w:rsid w:val="000B7275"/>
    <w:rsid w:val="000C061B"/>
    <w:rsid w:val="000C1D3A"/>
    <w:rsid w:val="000C2EAA"/>
    <w:rsid w:val="000C367F"/>
    <w:rsid w:val="000C37E4"/>
    <w:rsid w:val="000C3C37"/>
    <w:rsid w:val="000C5CDB"/>
    <w:rsid w:val="000C6CE4"/>
    <w:rsid w:val="000C7C2E"/>
    <w:rsid w:val="000D122A"/>
    <w:rsid w:val="000D1630"/>
    <w:rsid w:val="000D2E13"/>
    <w:rsid w:val="000D4FA0"/>
    <w:rsid w:val="000D626B"/>
    <w:rsid w:val="000D731D"/>
    <w:rsid w:val="000E150F"/>
    <w:rsid w:val="000E18B2"/>
    <w:rsid w:val="000E2C2D"/>
    <w:rsid w:val="000E419F"/>
    <w:rsid w:val="000F02EB"/>
    <w:rsid w:val="000F0982"/>
    <w:rsid w:val="000F2526"/>
    <w:rsid w:val="000F31A9"/>
    <w:rsid w:val="000F3ACB"/>
    <w:rsid w:val="000F4E2C"/>
    <w:rsid w:val="000F5149"/>
    <w:rsid w:val="00105702"/>
    <w:rsid w:val="001060B3"/>
    <w:rsid w:val="001106EA"/>
    <w:rsid w:val="001112D1"/>
    <w:rsid w:val="00113213"/>
    <w:rsid w:val="0011396B"/>
    <w:rsid w:val="00113A53"/>
    <w:rsid w:val="0011456D"/>
    <w:rsid w:val="00114686"/>
    <w:rsid w:val="001156A3"/>
    <w:rsid w:val="00120433"/>
    <w:rsid w:val="00121BC7"/>
    <w:rsid w:val="001222BB"/>
    <w:rsid w:val="00122550"/>
    <w:rsid w:val="0012500B"/>
    <w:rsid w:val="0012733C"/>
    <w:rsid w:val="001317AC"/>
    <w:rsid w:val="00131820"/>
    <w:rsid w:val="00131BA1"/>
    <w:rsid w:val="001334F8"/>
    <w:rsid w:val="00133C2C"/>
    <w:rsid w:val="001351CD"/>
    <w:rsid w:val="001351DF"/>
    <w:rsid w:val="00140ACD"/>
    <w:rsid w:val="00140FD8"/>
    <w:rsid w:val="00141B12"/>
    <w:rsid w:val="0014227F"/>
    <w:rsid w:val="00145047"/>
    <w:rsid w:val="001527D6"/>
    <w:rsid w:val="00154C05"/>
    <w:rsid w:val="001550A4"/>
    <w:rsid w:val="00156E81"/>
    <w:rsid w:val="00157E6D"/>
    <w:rsid w:val="001603C9"/>
    <w:rsid w:val="00160D76"/>
    <w:rsid w:val="00161A12"/>
    <w:rsid w:val="00163D5E"/>
    <w:rsid w:val="00165D77"/>
    <w:rsid w:val="00171BDC"/>
    <w:rsid w:val="001728DF"/>
    <w:rsid w:val="00172FC0"/>
    <w:rsid w:val="001732BA"/>
    <w:rsid w:val="001749A4"/>
    <w:rsid w:val="00176E41"/>
    <w:rsid w:val="00176E5B"/>
    <w:rsid w:val="00177951"/>
    <w:rsid w:val="0018105B"/>
    <w:rsid w:val="00182F81"/>
    <w:rsid w:val="00184E80"/>
    <w:rsid w:val="00185DE3"/>
    <w:rsid w:val="0019026A"/>
    <w:rsid w:val="001907F2"/>
    <w:rsid w:val="001947FD"/>
    <w:rsid w:val="00194C8C"/>
    <w:rsid w:val="00195E36"/>
    <w:rsid w:val="00196036"/>
    <w:rsid w:val="00196326"/>
    <w:rsid w:val="001966B3"/>
    <w:rsid w:val="00197D72"/>
    <w:rsid w:val="001A0228"/>
    <w:rsid w:val="001A2084"/>
    <w:rsid w:val="001A3E70"/>
    <w:rsid w:val="001A4276"/>
    <w:rsid w:val="001A435E"/>
    <w:rsid w:val="001B20AB"/>
    <w:rsid w:val="001B431D"/>
    <w:rsid w:val="001B52D4"/>
    <w:rsid w:val="001B62BA"/>
    <w:rsid w:val="001B7713"/>
    <w:rsid w:val="001C08A5"/>
    <w:rsid w:val="001C1B51"/>
    <w:rsid w:val="001C1D79"/>
    <w:rsid w:val="001C29E0"/>
    <w:rsid w:val="001C2BDC"/>
    <w:rsid w:val="001C3D6E"/>
    <w:rsid w:val="001C4980"/>
    <w:rsid w:val="001C4F81"/>
    <w:rsid w:val="001D0160"/>
    <w:rsid w:val="001D0599"/>
    <w:rsid w:val="001D0FE0"/>
    <w:rsid w:val="001D27F3"/>
    <w:rsid w:val="001D3B58"/>
    <w:rsid w:val="001D3BBC"/>
    <w:rsid w:val="001D3E3E"/>
    <w:rsid w:val="001D4263"/>
    <w:rsid w:val="001D4E39"/>
    <w:rsid w:val="001D5A11"/>
    <w:rsid w:val="001E0377"/>
    <w:rsid w:val="001E3EA4"/>
    <w:rsid w:val="001E4F11"/>
    <w:rsid w:val="001E4F77"/>
    <w:rsid w:val="001E50CC"/>
    <w:rsid w:val="001E6441"/>
    <w:rsid w:val="001E689D"/>
    <w:rsid w:val="001F19B1"/>
    <w:rsid w:val="001F5018"/>
    <w:rsid w:val="001F5028"/>
    <w:rsid w:val="001F524B"/>
    <w:rsid w:val="002018A7"/>
    <w:rsid w:val="00201944"/>
    <w:rsid w:val="00201B12"/>
    <w:rsid w:val="002023CF"/>
    <w:rsid w:val="002043E4"/>
    <w:rsid w:val="002048C1"/>
    <w:rsid w:val="00206D90"/>
    <w:rsid w:val="0020709E"/>
    <w:rsid w:val="002101F4"/>
    <w:rsid w:val="00210223"/>
    <w:rsid w:val="002107A6"/>
    <w:rsid w:val="00211989"/>
    <w:rsid w:val="00211E43"/>
    <w:rsid w:val="0021259F"/>
    <w:rsid w:val="00213111"/>
    <w:rsid w:val="00214950"/>
    <w:rsid w:val="00216578"/>
    <w:rsid w:val="00220F4C"/>
    <w:rsid w:val="0022105A"/>
    <w:rsid w:val="00221456"/>
    <w:rsid w:val="00221E0B"/>
    <w:rsid w:val="00224728"/>
    <w:rsid w:val="002275EB"/>
    <w:rsid w:val="002332D0"/>
    <w:rsid w:val="00233720"/>
    <w:rsid w:val="00233C01"/>
    <w:rsid w:val="00240402"/>
    <w:rsid w:val="002416ED"/>
    <w:rsid w:val="00244139"/>
    <w:rsid w:val="00244E9F"/>
    <w:rsid w:val="00245C24"/>
    <w:rsid w:val="00246B5C"/>
    <w:rsid w:val="00246D42"/>
    <w:rsid w:val="00251B2A"/>
    <w:rsid w:val="00252E57"/>
    <w:rsid w:val="00256BA3"/>
    <w:rsid w:val="00257D4E"/>
    <w:rsid w:val="00260F70"/>
    <w:rsid w:val="0026240D"/>
    <w:rsid w:val="00262604"/>
    <w:rsid w:val="0026401A"/>
    <w:rsid w:val="0026553B"/>
    <w:rsid w:val="002677F8"/>
    <w:rsid w:val="00271E18"/>
    <w:rsid w:val="00275370"/>
    <w:rsid w:val="002811B9"/>
    <w:rsid w:val="00281B8B"/>
    <w:rsid w:val="0028214F"/>
    <w:rsid w:val="00282981"/>
    <w:rsid w:val="00285F15"/>
    <w:rsid w:val="002867A7"/>
    <w:rsid w:val="0028708E"/>
    <w:rsid w:val="00287369"/>
    <w:rsid w:val="0029019F"/>
    <w:rsid w:val="002931DF"/>
    <w:rsid w:val="00293429"/>
    <w:rsid w:val="0029457F"/>
    <w:rsid w:val="00296324"/>
    <w:rsid w:val="002A029C"/>
    <w:rsid w:val="002A23C4"/>
    <w:rsid w:val="002A28D7"/>
    <w:rsid w:val="002A3828"/>
    <w:rsid w:val="002A3C6F"/>
    <w:rsid w:val="002A56BA"/>
    <w:rsid w:val="002A65A1"/>
    <w:rsid w:val="002A6663"/>
    <w:rsid w:val="002A7AE8"/>
    <w:rsid w:val="002B03C6"/>
    <w:rsid w:val="002B0AA7"/>
    <w:rsid w:val="002B4E79"/>
    <w:rsid w:val="002B5C5C"/>
    <w:rsid w:val="002B690A"/>
    <w:rsid w:val="002B7D50"/>
    <w:rsid w:val="002C0E34"/>
    <w:rsid w:val="002C1BE3"/>
    <w:rsid w:val="002C318D"/>
    <w:rsid w:val="002C41CD"/>
    <w:rsid w:val="002C5401"/>
    <w:rsid w:val="002C69B2"/>
    <w:rsid w:val="002D128E"/>
    <w:rsid w:val="002D16C9"/>
    <w:rsid w:val="002D1B38"/>
    <w:rsid w:val="002D37DA"/>
    <w:rsid w:val="002D4448"/>
    <w:rsid w:val="002D7227"/>
    <w:rsid w:val="002D7751"/>
    <w:rsid w:val="002E0142"/>
    <w:rsid w:val="002E0821"/>
    <w:rsid w:val="002E188E"/>
    <w:rsid w:val="002E1EB9"/>
    <w:rsid w:val="002E24B7"/>
    <w:rsid w:val="002E3486"/>
    <w:rsid w:val="002E4641"/>
    <w:rsid w:val="002E6B3E"/>
    <w:rsid w:val="002E6D99"/>
    <w:rsid w:val="002E7AAC"/>
    <w:rsid w:val="002F0FD7"/>
    <w:rsid w:val="002F2A5C"/>
    <w:rsid w:val="002F43AA"/>
    <w:rsid w:val="002F491C"/>
    <w:rsid w:val="002F51C4"/>
    <w:rsid w:val="002F6935"/>
    <w:rsid w:val="002F7726"/>
    <w:rsid w:val="002F7B12"/>
    <w:rsid w:val="002F7C36"/>
    <w:rsid w:val="002F7D49"/>
    <w:rsid w:val="00300BF2"/>
    <w:rsid w:val="00301488"/>
    <w:rsid w:val="003025CE"/>
    <w:rsid w:val="00304B1B"/>
    <w:rsid w:val="00310646"/>
    <w:rsid w:val="00311394"/>
    <w:rsid w:val="003113EC"/>
    <w:rsid w:val="00311D56"/>
    <w:rsid w:val="00312174"/>
    <w:rsid w:val="0031464A"/>
    <w:rsid w:val="003153B1"/>
    <w:rsid w:val="0032022A"/>
    <w:rsid w:val="00321668"/>
    <w:rsid w:val="003221C8"/>
    <w:rsid w:val="003271C1"/>
    <w:rsid w:val="0033144E"/>
    <w:rsid w:val="00332F7F"/>
    <w:rsid w:val="0033324F"/>
    <w:rsid w:val="00337583"/>
    <w:rsid w:val="00342524"/>
    <w:rsid w:val="00342680"/>
    <w:rsid w:val="00344E8E"/>
    <w:rsid w:val="00347E2F"/>
    <w:rsid w:val="003515B0"/>
    <w:rsid w:val="003532F5"/>
    <w:rsid w:val="00353609"/>
    <w:rsid w:val="00353C3A"/>
    <w:rsid w:val="00355C1D"/>
    <w:rsid w:val="00364B28"/>
    <w:rsid w:val="00365459"/>
    <w:rsid w:val="00366777"/>
    <w:rsid w:val="00366AF2"/>
    <w:rsid w:val="00366F42"/>
    <w:rsid w:val="00366FE9"/>
    <w:rsid w:val="00370FAE"/>
    <w:rsid w:val="003718F6"/>
    <w:rsid w:val="003726E3"/>
    <w:rsid w:val="00374F91"/>
    <w:rsid w:val="00377F01"/>
    <w:rsid w:val="00380C4F"/>
    <w:rsid w:val="00381D14"/>
    <w:rsid w:val="003835F6"/>
    <w:rsid w:val="00384AAF"/>
    <w:rsid w:val="00386F70"/>
    <w:rsid w:val="00387B61"/>
    <w:rsid w:val="00391BDE"/>
    <w:rsid w:val="0039283A"/>
    <w:rsid w:val="00393AFD"/>
    <w:rsid w:val="003946F0"/>
    <w:rsid w:val="00394D4D"/>
    <w:rsid w:val="00395D44"/>
    <w:rsid w:val="00396547"/>
    <w:rsid w:val="0039688F"/>
    <w:rsid w:val="003A0641"/>
    <w:rsid w:val="003A1A00"/>
    <w:rsid w:val="003A5940"/>
    <w:rsid w:val="003A62CC"/>
    <w:rsid w:val="003A68C9"/>
    <w:rsid w:val="003B1FF1"/>
    <w:rsid w:val="003B228C"/>
    <w:rsid w:val="003B3274"/>
    <w:rsid w:val="003B4EBA"/>
    <w:rsid w:val="003C03C5"/>
    <w:rsid w:val="003C1152"/>
    <w:rsid w:val="003C4B6F"/>
    <w:rsid w:val="003C5769"/>
    <w:rsid w:val="003C692A"/>
    <w:rsid w:val="003C7B90"/>
    <w:rsid w:val="003D0463"/>
    <w:rsid w:val="003D151E"/>
    <w:rsid w:val="003D229C"/>
    <w:rsid w:val="003D245E"/>
    <w:rsid w:val="003D49EA"/>
    <w:rsid w:val="003D4EF0"/>
    <w:rsid w:val="003D53FF"/>
    <w:rsid w:val="003D6BD7"/>
    <w:rsid w:val="003E1BE6"/>
    <w:rsid w:val="003E1EDD"/>
    <w:rsid w:val="003E23FB"/>
    <w:rsid w:val="003E2FAD"/>
    <w:rsid w:val="003E70CB"/>
    <w:rsid w:val="003F1BFF"/>
    <w:rsid w:val="003F2C59"/>
    <w:rsid w:val="003F2E2D"/>
    <w:rsid w:val="003F2F39"/>
    <w:rsid w:val="003F2FB8"/>
    <w:rsid w:val="003F41FE"/>
    <w:rsid w:val="003F4736"/>
    <w:rsid w:val="003F6B1B"/>
    <w:rsid w:val="003F7D47"/>
    <w:rsid w:val="0040170B"/>
    <w:rsid w:val="00402D4E"/>
    <w:rsid w:val="00403DE4"/>
    <w:rsid w:val="00404D26"/>
    <w:rsid w:val="00405623"/>
    <w:rsid w:val="00405E23"/>
    <w:rsid w:val="00412777"/>
    <w:rsid w:val="00414DD9"/>
    <w:rsid w:val="00416B99"/>
    <w:rsid w:val="0041794D"/>
    <w:rsid w:val="0042214D"/>
    <w:rsid w:val="004240B1"/>
    <w:rsid w:val="00424BD7"/>
    <w:rsid w:val="00424BF7"/>
    <w:rsid w:val="004254D0"/>
    <w:rsid w:val="0042559F"/>
    <w:rsid w:val="00427116"/>
    <w:rsid w:val="00430881"/>
    <w:rsid w:val="00431D17"/>
    <w:rsid w:val="00433555"/>
    <w:rsid w:val="0043393C"/>
    <w:rsid w:val="00440CD7"/>
    <w:rsid w:val="00440D89"/>
    <w:rsid w:val="00441AE1"/>
    <w:rsid w:val="00441D70"/>
    <w:rsid w:val="00444233"/>
    <w:rsid w:val="0044517E"/>
    <w:rsid w:val="004464E7"/>
    <w:rsid w:val="004500B3"/>
    <w:rsid w:val="0045296A"/>
    <w:rsid w:val="00454EDE"/>
    <w:rsid w:val="00455839"/>
    <w:rsid w:val="00456704"/>
    <w:rsid w:val="00460117"/>
    <w:rsid w:val="00460595"/>
    <w:rsid w:val="00460C2A"/>
    <w:rsid w:val="0046211D"/>
    <w:rsid w:val="0046405D"/>
    <w:rsid w:val="0046562E"/>
    <w:rsid w:val="00465DAD"/>
    <w:rsid w:val="00466873"/>
    <w:rsid w:val="00466E15"/>
    <w:rsid w:val="00467018"/>
    <w:rsid w:val="00470173"/>
    <w:rsid w:val="0047033F"/>
    <w:rsid w:val="004708A2"/>
    <w:rsid w:val="00470BE9"/>
    <w:rsid w:val="004734A3"/>
    <w:rsid w:val="00473A7A"/>
    <w:rsid w:val="00474377"/>
    <w:rsid w:val="0048053B"/>
    <w:rsid w:val="00481D4C"/>
    <w:rsid w:val="0048636E"/>
    <w:rsid w:val="00487351"/>
    <w:rsid w:val="00491AB3"/>
    <w:rsid w:val="00491C5D"/>
    <w:rsid w:val="00492238"/>
    <w:rsid w:val="004951F1"/>
    <w:rsid w:val="00495840"/>
    <w:rsid w:val="00495DE3"/>
    <w:rsid w:val="00496681"/>
    <w:rsid w:val="004979E9"/>
    <w:rsid w:val="00497C63"/>
    <w:rsid w:val="004A1ED4"/>
    <w:rsid w:val="004A47C6"/>
    <w:rsid w:val="004A56B5"/>
    <w:rsid w:val="004A5C1D"/>
    <w:rsid w:val="004A5FB5"/>
    <w:rsid w:val="004A695A"/>
    <w:rsid w:val="004A7668"/>
    <w:rsid w:val="004B0B22"/>
    <w:rsid w:val="004B4612"/>
    <w:rsid w:val="004B6627"/>
    <w:rsid w:val="004C2F3D"/>
    <w:rsid w:val="004C3A35"/>
    <w:rsid w:val="004C5A23"/>
    <w:rsid w:val="004C6B5A"/>
    <w:rsid w:val="004C7207"/>
    <w:rsid w:val="004D01A8"/>
    <w:rsid w:val="004D1D2F"/>
    <w:rsid w:val="004D1E60"/>
    <w:rsid w:val="004D2510"/>
    <w:rsid w:val="004D3471"/>
    <w:rsid w:val="004E2004"/>
    <w:rsid w:val="004E4C40"/>
    <w:rsid w:val="004E64BE"/>
    <w:rsid w:val="004E7A16"/>
    <w:rsid w:val="004F049F"/>
    <w:rsid w:val="004F509F"/>
    <w:rsid w:val="004F6560"/>
    <w:rsid w:val="004F7CEF"/>
    <w:rsid w:val="005002A0"/>
    <w:rsid w:val="00500327"/>
    <w:rsid w:val="005025BE"/>
    <w:rsid w:val="00502811"/>
    <w:rsid w:val="00503EB7"/>
    <w:rsid w:val="00504736"/>
    <w:rsid w:val="00505AC7"/>
    <w:rsid w:val="00507B01"/>
    <w:rsid w:val="00510932"/>
    <w:rsid w:val="00511AFF"/>
    <w:rsid w:val="005120D6"/>
    <w:rsid w:val="00513746"/>
    <w:rsid w:val="00516509"/>
    <w:rsid w:val="00516AE6"/>
    <w:rsid w:val="00516CFC"/>
    <w:rsid w:val="005175C2"/>
    <w:rsid w:val="00517733"/>
    <w:rsid w:val="00521E65"/>
    <w:rsid w:val="00523D7D"/>
    <w:rsid w:val="0052480A"/>
    <w:rsid w:val="00526676"/>
    <w:rsid w:val="005305C2"/>
    <w:rsid w:val="0053137B"/>
    <w:rsid w:val="005334FE"/>
    <w:rsid w:val="00533B75"/>
    <w:rsid w:val="00534849"/>
    <w:rsid w:val="005351FD"/>
    <w:rsid w:val="00536268"/>
    <w:rsid w:val="0053788D"/>
    <w:rsid w:val="00537B06"/>
    <w:rsid w:val="005407EA"/>
    <w:rsid w:val="00540E41"/>
    <w:rsid w:val="0054112D"/>
    <w:rsid w:val="00541ABC"/>
    <w:rsid w:val="005428C5"/>
    <w:rsid w:val="005435E4"/>
    <w:rsid w:val="00543BE4"/>
    <w:rsid w:val="00545D7A"/>
    <w:rsid w:val="0054644C"/>
    <w:rsid w:val="005523F1"/>
    <w:rsid w:val="00552B5A"/>
    <w:rsid w:val="00555819"/>
    <w:rsid w:val="0056161E"/>
    <w:rsid w:val="00565F5D"/>
    <w:rsid w:val="00571177"/>
    <w:rsid w:val="00572203"/>
    <w:rsid w:val="00575CD6"/>
    <w:rsid w:val="00577566"/>
    <w:rsid w:val="00577B33"/>
    <w:rsid w:val="005850B4"/>
    <w:rsid w:val="005858B0"/>
    <w:rsid w:val="00585D66"/>
    <w:rsid w:val="005865C3"/>
    <w:rsid w:val="00590FA6"/>
    <w:rsid w:val="00595764"/>
    <w:rsid w:val="005A36A6"/>
    <w:rsid w:val="005A3B91"/>
    <w:rsid w:val="005A6105"/>
    <w:rsid w:val="005A7F99"/>
    <w:rsid w:val="005B0EF7"/>
    <w:rsid w:val="005B1973"/>
    <w:rsid w:val="005B1EDA"/>
    <w:rsid w:val="005B27A7"/>
    <w:rsid w:val="005B3CC9"/>
    <w:rsid w:val="005B779D"/>
    <w:rsid w:val="005B7CFF"/>
    <w:rsid w:val="005C052D"/>
    <w:rsid w:val="005C0634"/>
    <w:rsid w:val="005C0C4D"/>
    <w:rsid w:val="005C3904"/>
    <w:rsid w:val="005C4479"/>
    <w:rsid w:val="005C475F"/>
    <w:rsid w:val="005C6602"/>
    <w:rsid w:val="005C780C"/>
    <w:rsid w:val="005D18E0"/>
    <w:rsid w:val="005D415B"/>
    <w:rsid w:val="005D43F0"/>
    <w:rsid w:val="005D5853"/>
    <w:rsid w:val="005D6C51"/>
    <w:rsid w:val="005E0646"/>
    <w:rsid w:val="005E4B63"/>
    <w:rsid w:val="005E7914"/>
    <w:rsid w:val="005F2EBE"/>
    <w:rsid w:val="005F4178"/>
    <w:rsid w:val="005F4284"/>
    <w:rsid w:val="005F5EA7"/>
    <w:rsid w:val="005F61FD"/>
    <w:rsid w:val="005F7E3C"/>
    <w:rsid w:val="00600367"/>
    <w:rsid w:val="006014D3"/>
    <w:rsid w:val="006040E4"/>
    <w:rsid w:val="006041A0"/>
    <w:rsid w:val="00604203"/>
    <w:rsid w:val="00606535"/>
    <w:rsid w:val="006105C1"/>
    <w:rsid w:val="0061290F"/>
    <w:rsid w:val="00613AC1"/>
    <w:rsid w:val="00613C99"/>
    <w:rsid w:val="00615A0B"/>
    <w:rsid w:val="006165FA"/>
    <w:rsid w:val="006173C4"/>
    <w:rsid w:val="00625070"/>
    <w:rsid w:val="0062695B"/>
    <w:rsid w:val="00626A0E"/>
    <w:rsid w:val="006321C5"/>
    <w:rsid w:val="0063265B"/>
    <w:rsid w:val="006328D5"/>
    <w:rsid w:val="00635329"/>
    <w:rsid w:val="00636F32"/>
    <w:rsid w:val="00637611"/>
    <w:rsid w:val="0064023D"/>
    <w:rsid w:val="006405FD"/>
    <w:rsid w:val="00645EB4"/>
    <w:rsid w:val="00650117"/>
    <w:rsid w:val="0065052C"/>
    <w:rsid w:val="00650D28"/>
    <w:rsid w:val="006540E2"/>
    <w:rsid w:val="00655433"/>
    <w:rsid w:val="00655A72"/>
    <w:rsid w:val="00656462"/>
    <w:rsid w:val="006604B1"/>
    <w:rsid w:val="00662CF8"/>
    <w:rsid w:val="00663672"/>
    <w:rsid w:val="00665664"/>
    <w:rsid w:val="0066673D"/>
    <w:rsid w:val="00670182"/>
    <w:rsid w:val="006706E9"/>
    <w:rsid w:val="006715B3"/>
    <w:rsid w:val="00672147"/>
    <w:rsid w:val="00672221"/>
    <w:rsid w:val="006724EA"/>
    <w:rsid w:val="00672B16"/>
    <w:rsid w:val="006731EB"/>
    <w:rsid w:val="0067373E"/>
    <w:rsid w:val="00676619"/>
    <w:rsid w:val="00676728"/>
    <w:rsid w:val="00680C00"/>
    <w:rsid w:val="0068194A"/>
    <w:rsid w:val="00681A35"/>
    <w:rsid w:val="00682298"/>
    <w:rsid w:val="0068349D"/>
    <w:rsid w:val="00686FE5"/>
    <w:rsid w:val="00687149"/>
    <w:rsid w:val="00687E34"/>
    <w:rsid w:val="006907CC"/>
    <w:rsid w:val="00694BF7"/>
    <w:rsid w:val="00694CA8"/>
    <w:rsid w:val="006A1EF2"/>
    <w:rsid w:val="006A2530"/>
    <w:rsid w:val="006A47C5"/>
    <w:rsid w:val="006A4C79"/>
    <w:rsid w:val="006A6998"/>
    <w:rsid w:val="006B3792"/>
    <w:rsid w:val="006C2DE7"/>
    <w:rsid w:val="006C41C6"/>
    <w:rsid w:val="006C46E6"/>
    <w:rsid w:val="006D06E6"/>
    <w:rsid w:val="006D2428"/>
    <w:rsid w:val="006D36A5"/>
    <w:rsid w:val="006D556C"/>
    <w:rsid w:val="006D5611"/>
    <w:rsid w:val="006D57E5"/>
    <w:rsid w:val="006D6B3E"/>
    <w:rsid w:val="006D7D3B"/>
    <w:rsid w:val="006E13CE"/>
    <w:rsid w:val="006E3BE2"/>
    <w:rsid w:val="006E4E70"/>
    <w:rsid w:val="006E4F74"/>
    <w:rsid w:val="006E75A9"/>
    <w:rsid w:val="006F0564"/>
    <w:rsid w:val="006F1C81"/>
    <w:rsid w:val="006F2621"/>
    <w:rsid w:val="006F3850"/>
    <w:rsid w:val="006F3C75"/>
    <w:rsid w:val="006F5A0F"/>
    <w:rsid w:val="006F7078"/>
    <w:rsid w:val="006F7FBE"/>
    <w:rsid w:val="00700D2D"/>
    <w:rsid w:val="00700F82"/>
    <w:rsid w:val="007010A7"/>
    <w:rsid w:val="0070174B"/>
    <w:rsid w:val="007017EC"/>
    <w:rsid w:val="007041BA"/>
    <w:rsid w:val="007049BB"/>
    <w:rsid w:val="00706AC1"/>
    <w:rsid w:val="00706D55"/>
    <w:rsid w:val="00710322"/>
    <w:rsid w:val="00715802"/>
    <w:rsid w:val="00721450"/>
    <w:rsid w:val="007237EA"/>
    <w:rsid w:val="00727CD5"/>
    <w:rsid w:val="007313CB"/>
    <w:rsid w:val="007341F5"/>
    <w:rsid w:val="0073798F"/>
    <w:rsid w:val="007409B4"/>
    <w:rsid w:val="007417A2"/>
    <w:rsid w:val="00742DF4"/>
    <w:rsid w:val="00743198"/>
    <w:rsid w:val="00743C1D"/>
    <w:rsid w:val="00744549"/>
    <w:rsid w:val="00745DD1"/>
    <w:rsid w:val="00746001"/>
    <w:rsid w:val="0075068F"/>
    <w:rsid w:val="00757DF4"/>
    <w:rsid w:val="00760612"/>
    <w:rsid w:val="007609DE"/>
    <w:rsid w:val="007639C1"/>
    <w:rsid w:val="00763FC3"/>
    <w:rsid w:val="00766CEF"/>
    <w:rsid w:val="007721D5"/>
    <w:rsid w:val="00775A1F"/>
    <w:rsid w:val="00775FAC"/>
    <w:rsid w:val="007769BA"/>
    <w:rsid w:val="0078092A"/>
    <w:rsid w:val="007811D5"/>
    <w:rsid w:val="0078244C"/>
    <w:rsid w:val="0078359C"/>
    <w:rsid w:val="00783CF0"/>
    <w:rsid w:val="007923A5"/>
    <w:rsid w:val="007931B7"/>
    <w:rsid w:val="007934FB"/>
    <w:rsid w:val="00793650"/>
    <w:rsid w:val="00795EEB"/>
    <w:rsid w:val="00797854"/>
    <w:rsid w:val="007A051B"/>
    <w:rsid w:val="007A20FC"/>
    <w:rsid w:val="007A5C79"/>
    <w:rsid w:val="007A6B12"/>
    <w:rsid w:val="007A791B"/>
    <w:rsid w:val="007B2FEC"/>
    <w:rsid w:val="007B398D"/>
    <w:rsid w:val="007C05E3"/>
    <w:rsid w:val="007C0B11"/>
    <w:rsid w:val="007C2B28"/>
    <w:rsid w:val="007C2B63"/>
    <w:rsid w:val="007C36B9"/>
    <w:rsid w:val="007C6006"/>
    <w:rsid w:val="007D1738"/>
    <w:rsid w:val="007D28B9"/>
    <w:rsid w:val="007D6CDD"/>
    <w:rsid w:val="007D7AA8"/>
    <w:rsid w:val="007E1290"/>
    <w:rsid w:val="007E1712"/>
    <w:rsid w:val="007E2642"/>
    <w:rsid w:val="007E3346"/>
    <w:rsid w:val="007E54D0"/>
    <w:rsid w:val="007E5CE4"/>
    <w:rsid w:val="007E5E7E"/>
    <w:rsid w:val="007E6678"/>
    <w:rsid w:val="007E68FB"/>
    <w:rsid w:val="007E72E2"/>
    <w:rsid w:val="007F0C49"/>
    <w:rsid w:val="007F0DE8"/>
    <w:rsid w:val="007F0F1C"/>
    <w:rsid w:val="007F244B"/>
    <w:rsid w:val="007F32AD"/>
    <w:rsid w:val="007F4681"/>
    <w:rsid w:val="007F5C5F"/>
    <w:rsid w:val="007F6016"/>
    <w:rsid w:val="007F671D"/>
    <w:rsid w:val="007F7A67"/>
    <w:rsid w:val="007F7E99"/>
    <w:rsid w:val="008013F8"/>
    <w:rsid w:val="00801827"/>
    <w:rsid w:val="00802583"/>
    <w:rsid w:val="00802B5C"/>
    <w:rsid w:val="00802C94"/>
    <w:rsid w:val="008038BC"/>
    <w:rsid w:val="00805685"/>
    <w:rsid w:val="0081244E"/>
    <w:rsid w:val="0081359E"/>
    <w:rsid w:val="008148EB"/>
    <w:rsid w:val="00814BC4"/>
    <w:rsid w:val="00814CCF"/>
    <w:rsid w:val="0081552D"/>
    <w:rsid w:val="00815675"/>
    <w:rsid w:val="00817351"/>
    <w:rsid w:val="00824B5F"/>
    <w:rsid w:val="00826206"/>
    <w:rsid w:val="00826F92"/>
    <w:rsid w:val="008270F8"/>
    <w:rsid w:val="00832518"/>
    <w:rsid w:val="00833A4F"/>
    <w:rsid w:val="00834BA8"/>
    <w:rsid w:val="00835976"/>
    <w:rsid w:val="00837405"/>
    <w:rsid w:val="008376FA"/>
    <w:rsid w:val="00840E69"/>
    <w:rsid w:val="008425F8"/>
    <w:rsid w:val="00843741"/>
    <w:rsid w:val="00847552"/>
    <w:rsid w:val="008504E8"/>
    <w:rsid w:val="00851D52"/>
    <w:rsid w:val="008522D6"/>
    <w:rsid w:val="00852EB7"/>
    <w:rsid w:val="008560B9"/>
    <w:rsid w:val="008612E8"/>
    <w:rsid w:val="00862E8A"/>
    <w:rsid w:val="00862E98"/>
    <w:rsid w:val="00862F6D"/>
    <w:rsid w:val="00863E0D"/>
    <w:rsid w:val="00864797"/>
    <w:rsid w:val="008658BD"/>
    <w:rsid w:val="00865AA5"/>
    <w:rsid w:val="00866E8C"/>
    <w:rsid w:val="00867384"/>
    <w:rsid w:val="00871056"/>
    <w:rsid w:val="008772A9"/>
    <w:rsid w:val="00877DC2"/>
    <w:rsid w:val="00882134"/>
    <w:rsid w:val="00882978"/>
    <w:rsid w:val="008840E2"/>
    <w:rsid w:val="008842E4"/>
    <w:rsid w:val="00884FCC"/>
    <w:rsid w:val="00887058"/>
    <w:rsid w:val="008900FA"/>
    <w:rsid w:val="00890A7B"/>
    <w:rsid w:val="00890B70"/>
    <w:rsid w:val="00890BDD"/>
    <w:rsid w:val="00890DB9"/>
    <w:rsid w:val="00890FCF"/>
    <w:rsid w:val="00891452"/>
    <w:rsid w:val="00892556"/>
    <w:rsid w:val="0089415D"/>
    <w:rsid w:val="00896A70"/>
    <w:rsid w:val="008970F5"/>
    <w:rsid w:val="008A0AAD"/>
    <w:rsid w:val="008A0BEA"/>
    <w:rsid w:val="008A156F"/>
    <w:rsid w:val="008A2615"/>
    <w:rsid w:val="008A58E6"/>
    <w:rsid w:val="008B0C91"/>
    <w:rsid w:val="008B2979"/>
    <w:rsid w:val="008B41DD"/>
    <w:rsid w:val="008B69E6"/>
    <w:rsid w:val="008C039C"/>
    <w:rsid w:val="008C05B1"/>
    <w:rsid w:val="008C1528"/>
    <w:rsid w:val="008C1C35"/>
    <w:rsid w:val="008C4AFA"/>
    <w:rsid w:val="008C6CD3"/>
    <w:rsid w:val="008C6ED3"/>
    <w:rsid w:val="008D0BA6"/>
    <w:rsid w:val="008D166F"/>
    <w:rsid w:val="008D4274"/>
    <w:rsid w:val="008D436C"/>
    <w:rsid w:val="008D45BB"/>
    <w:rsid w:val="008D4CCA"/>
    <w:rsid w:val="008D5674"/>
    <w:rsid w:val="008E29AE"/>
    <w:rsid w:val="008E2E14"/>
    <w:rsid w:val="008E6373"/>
    <w:rsid w:val="008E7876"/>
    <w:rsid w:val="008F0F35"/>
    <w:rsid w:val="008F15DE"/>
    <w:rsid w:val="008F164F"/>
    <w:rsid w:val="008F2602"/>
    <w:rsid w:val="008F3CC1"/>
    <w:rsid w:val="008F696F"/>
    <w:rsid w:val="008F6BBA"/>
    <w:rsid w:val="008F7EA8"/>
    <w:rsid w:val="00900C5E"/>
    <w:rsid w:val="00901AF8"/>
    <w:rsid w:val="00901FF3"/>
    <w:rsid w:val="0090524C"/>
    <w:rsid w:val="00905286"/>
    <w:rsid w:val="00910456"/>
    <w:rsid w:val="00911F8E"/>
    <w:rsid w:val="0091220F"/>
    <w:rsid w:val="00912CB1"/>
    <w:rsid w:val="00914DCB"/>
    <w:rsid w:val="00914E55"/>
    <w:rsid w:val="009178FB"/>
    <w:rsid w:val="009179B9"/>
    <w:rsid w:val="00917ACE"/>
    <w:rsid w:val="00920819"/>
    <w:rsid w:val="00921128"/>
    <w:rsid w:val="00922870"/>
    <w:rsid w:val="0092324F"/>
    <w:rsid w:val="00923324"/>
    <w:rsid w:val="00925CA5"/>
    <w:rsid w:val="00926573"/>
    <w:rsid w:val="00926F19"/>
    <w:rsid w:val="00927D55"/>
    <w:rsid w:val="00932AA3"/>
    <w:rsid w:val="00935C56"/>
    <w:rsid w:val="00936109"/>
    <w:rsid w:val="009379C3"/>
    <w:rsid w:val="009434B3"/>
    <w:rsid w:val="0094502B"/>
    <w:rsid w:val="00946688"/>
    <w:rsid w:val="00951407"/>
    <w:rsid w:val="009528C9"/>
    <w:rsid w:val="0095375C"/>
    <w:rsid w:val="00953876"/>
    <w:rsid w:val="009547D2"/>
    <w:rsid w:val="00956265"/>
    <w:rsid w:val="009569A3"/>
    <w:rsid w:val="00956C68"/>
    <w:rsid w:val="009572BA"/>
    <w:rsid w:val="0096060A"/>
    <w:rsid w:val="0096163E"/>
    <w:rsid w:val="00961E11"/>
    <w:rsid w:val="00966CC4"/>
    <w:rsid w:val="00967681"/>
    <w:rsid w:val="00970F8C"/>
    <w:rsid w:val="00971676"/>
    <w:rsid w:val="0097510B"/>
    <w:rsid w:val="0097539A"/>
    <w:rsid w:val="0097567D"/>
    <w:rsid w:val="00975E73"/>
    <w:rsid w:val="00976CC6"/>
    <w:rsid w:val="00983348"/>
    <w:rsid w:val="0098656D"/>
    <w:rsid w:val="00986AD6"/>
    <w:rsid w:val="00987172"/>
    <w:rsid w:val="00987456"/>
    <w:rsid w:val="00990488"/>
    <w:rsid w:val="00991178"/>
    <w:rsid w:val="00995C60"/>
    <w:rsid w:val="00996A88"/>
    <w:rsid w:val="00996C16"/>
    <w:rsid w:val="00996F34"/>
    <w:rsid w:val="009A0E50"/>
    <w:rsid w:val="009A167F"/>
    <w:rsid w:val="009A630F"/>
    <w:rsid w:val="009A645A"/>
    <w:rsid w:val="009A778A"/>
    <w:rsid w:val="009B42D1"/>
    <w:rsid w:val="009B6695"/>
    <w:rsid w:val="009C0769"/>
    <w:rsid w:val="009C09E4"/>
    <w:rsid w:val="009C0D47"/>
    <w:rsid w:val="009C490E"/>
    <w:rsid w:val="009C4B1E"/>
    <w:rsid w:val="009C4E28"/>
    <w:rsid w:val="009C5B13"/>
    <w:rsid w:val="009C6CCB"/>
    <w:rsid w:val="009C6FFA"/>
    <w:rsid w:val="009D04E9"/>
    <w:rsid w:val="009D1262"/>
    <w:rsid w:val="009D26B3"/>
    <w:rsid w:val="009D279C"/>
    <w:rsid w:val="009D5173"/>
    <w:rsid w:val="009D67C3"/>
    <w:rsid w:val="009D721E"/>
    <w:rsid w:val="009E108B"/>
    <w:rsid w:val="009E2711"/>
    <w:rsid w:val="009E317E"/>
    <w:rsid w:val="009E3813"/>
    <w:rsid w:val="009E4113"/>
    <w:rsid w:val="009E4FDA"/>
    <w:rsid w:val="009E6A67"/>
    <w:rsid w:val="009E6B2D"/>
    <w:rsid w:val="009E7B52"/>
    <w:rsid w:val="009F1175"/>
    <w:rsid w:val="009F1693"/>
    <w:rsid w:val="009F2E92"/>
    <w:rsid w:val="009F36FC"/>
    <w:rsid w:val="009F4E38"/>
    <w:rsid w:val="009F57EE"/>
    <w:rsid w:val="009F6C55"/>
    <w:rsid w:val="009F6FF5"/>
    <w:rsid w:val="009F7AB4"/>
    <w:rsid w:val="00A0066F"/>
    <w:rsid w:val="00A00C6B"/>
    <w:rsid w:val="00A0159F"/>
    <w:rsid w:val="00A016B2"/>
    <w:rsid w:val="00A02B49"/>
    <w:rsid w:val="00A04D10"/>
    <w:rsid w:val="00A0650E"/>
    <w:rsid w:val="00A07C9D"/>
    <w:rsid w:val="00A11D18"/>
    <w:rsid w:val="00A13783"/>
    <w:rsid w:val="00A14ACC"/>
    <w:rsid w:val="00A16D2C"/>
    <w:rsid w:val="00A16F84"/>
    <w:rsid w:val="00A17808"/>
    <w:rsid w:val="00A20739"/>
    <w:rsid w:val="00A239B6"/>
    <w:rsid w:val="00A26C78"/>
    <w:rsid w:val="00A326EB"/>
    <w:rsid w:val="00A32A5D"/>
    <w:rsid w:val="00A33CB4"/>
    <w:rsid w:val="00A347FE"/>
    <w:rsid w:val="00A35777"/>
    <w:rsid w:val="00A35A42"/>
    <w:rsid w:val="00A410DB"/>
    <w:rsid w:val="00A4154E"/>
    <w:rsid w:val="00A418AE"/>
    <w:rsid w:val="00A4221C"/>
    <w:rsid w:val="00A4296B"/>
    <w:rsid w:val="00A46650"/>
    <w:rsid w:val="00A46EC4"/>
    <w:rsid w:val="00A46EFD"/>
    <w:rsid w:val="00A527C9"/>
    <w:rsid w:val="00A5507F"/>
    <w:rsid w:val="00A55C82"/>
    <w:rsid w:val="00A57998"/>
    <w:rsid w:val="00A601D7"/>
    <w:rsid w:val="00A60455"/>
    <w:rsid w:val="00A633D7"/>
    <w:rsid w:val="00A6590D"/>
    <w:rsid w:val="00A65A73"/>
    <w:rsid w:val="00A666C3"/>
    <w:rsid w:val="00A66DA2"/>
    <w:rsid w:val="00A66DD0"/>
    <w:rsid w:val="00A71998"/>
    <w:rsid w:val="00A72CB2"/>
    <w:rsid w:val="00A7482C"/>
    <w:rsid w:val="00A7533C"/>
    <w:rsid w:val="00A754F2"/>
    <w:rsid w:val="00A77DB3"/>
    <w:rsid w:val="00A823EB"/>
    <w:rsid w:val="00A8588A"/>
    <w:rsid w:val="00A90EF0"/>
    <w:rsid w:val="00A9133E"/>
    <w:rsid w:val="00A91BA8"/>
    <w:rsid w:val="00A91DE1"/>
    <w:rsid w:val="00A91E44"/>
    <w:rsid w:val="00A93A23"/>
    <w:rsid w:val="00A950FA"/>
    <w:rsid w:val="00A955EE"/>
    <w:rsid w:val="00A9716F"/>
    <w:rsid w:val="00AA0D87"/>
    <w:rsid w:val="00AA0F58"/>
    <w:rsid w:val="00AA2D47"/>
    <w:rsid w:val="00AA3FF9"/>
    <w:rsid w:val="00AA63EC"/>
    <w:rsid w:val="00AB1FDC"/>
    <w:rsid w:val="00AB65B8"/>
    <w:rsid w:val="00AC3670"/>
    <w:rsid w:val="00AC7611"/>
    <w:rsid w:val="00AD00EB"/>
    <w:rsid w:val="00AD2BC8"/>
    <w:rsid w:val="00AD362D"/>
    <w:rsid w:val="00AD3DF3"/>
    <w:rsid w:val="00AD43CE"/>
    <w:rsid w:val="00AD4B26"/>
    <w:rsid w:val="00AD56E2"/>
    <w:rsid w:val="00AE0FA9"/>
    <w:rsid w:val="00AE2B8C"/>
    <w:rsid w:val="00AE2F2F"/>
    <w:rsid w:val="00AE4ED3"/>
    <w:rsid w:val="00AE5E2E"/>
    <w:rsid w:val="00AE61D3"/>
    <w:rsid w:val="00AF292C"/>
    <w:rsid w:val="00AF34EB"/>
    <w:rsid w:val="00AF6138"/>
    <w:rsid w:val="00AF616A"/>
    <w:rsid w:val="00B033FA"/>
    <w:rsid w:val="00B03E7F"/>
    <w:rsid w:val="00B054FC"/>
    <w:rsid w:val="00B05663"/>
    <w:rsid w:val="00B05814"/>
    <w:rsid w:val="00B067D1"/>
    <w:rsid w:val="00B0732C"/>
    <w:rsid w:val="00B1049E"/>
    <w:rsid w:val="00B10FC0"/>
    <w:rsid w:val="00B14EE7"/>
    <w:rsid w:val="00B152B4"/>
    <w:rsid w:val="00B16442"/>
    <w:rsid w:val="00B16D7E"/>
    <w:rsid w:val="00B20632"/>
    <w:rsid w:val="00B21793"/>
    <w:rsid w:val="00B2207E"/>
    <w:rsid w:val="00B2247E"/>
    <w:rsid w:val="00B224B8"/>
    <w:rsid w:val="00B22C53"/>
    <w:rsid w:val="00B2335B"/>
    <w:rsid w:val="00B25B61"/>
    <w:rsid w:val="00B26E8B"/>
    <w:rsid w:val="00B27E3A"/>
    <w:rsid w:val="00B27F24"/>
    <w:rsid w:val="00B30392"/>
    <w:rsid w:val="00B31D33"/>
    <w:rsid w:val="00B36C3B"/>
    <w:rsid w:val="00B372C6"/>
    <w:rsid w:val="00B3742D"/>
    <w:rsid w:val="00B41FF0"/>
    <w:rsid w:val="00B42BC5"/>
    <w:rsid w:val="00B4329E"/>
    <w:rsid w:val="00B443E1"/>
    <w:rsid w:val="00B4459A"/>
    <w:rsid w:val="00B44655"/>
    <w:rsid w:val="00B46B09"/>
    <w:rsid w:val="00B470C5"/>
    <w:rsid w:val="00B47588"/>
    <w:rsid w:val="00B47C3F"/>
    <w:rsid w:val="00B50051"/>
    <w:rsid w:val="00B50DA1"/>
    <w:rsid w:val="00B51149"/>
    <w:rsid w:val="00B56FA4"/>
    <w:rsid w:val="00B60866"/>
    <w:rsid w:val="00B630EA"/>
    <w:rsid w:val="00B63B88"/>
    <w:rsid w:val="00B641F1"/>
    <w:rsid w:val="00B6582B"/>
    <w:rsid w:val="00B65D33"/>
    <w:rsid w:val="00B65EC8"/>
    <w:rsid w:val="00B6664A"/>
    <w:rsid w:val="00B7266F"/>
    <w:rsid w:val="00B72E6A"/>
    <w:rsid w:val="00B759A4"/>
    <w:rsid w:val="00B75D74"/>
    <w:rsid w:val="00B76223"/>
    <w:rsid w:val="00B76D5F"/>
    <w:rsid w:val="00B80602"/>
    <w:rsid w:val="00B828EC"/>
    <w:rsid w:val="00B83623"/>
    <w:rsid w:val="00B84A5C"/>
    <w:rsid w:val="00B852A7"/>
    <w:rsid w:val="00B85A85"/>
    <w:rsid w:val="00B85B75"/>
    <w:rsid w:val="00B85C0C"/>
    <w:rsid w:val="00B862FB"/>
    <w:rsid w:val="00B86B0E"/>
    <w:rsid w:val="00B87B02"/>
    <w:rsid w:val="00B9083A"/>
    <w:rsid w:val="00B91158"/>
    <w:rsid w:val="00B92805"/>
    <w:rsid w:val="00B93BE6"/>
    <w:rsid w:val="00B93E84"/>
    <w:rsid w:val="00B95317"/>
    <w:rsid w:val="00B96448"/>
    <w:rsid w:val="00B97548"/>
    <w:rsid w:val="00BA04C7"/>
    <w:rsid w:val="00BA1499"/>
    <w:rsid w:val="00BA3794"/>
    <w:rsid w:val="00BB0931"/>
    <w:rsid w:val="00BB0B88"/>
    <w:rsid w:val="00BB3EC7"/>
    <w:rsid w:val="00BB4204"/>
    <w:rsid w:val="00BC06E9"/>
    <w:rsid w:val="00BC2857"/>
    <w:rsid w:val="00BC3EF9"/>
    <w:rsid w:val="00BC5527"/>
    <w:rsid w:val="00BC5770"/>
    <w:rsid w:val="00BC5F12"/>
    <w:rsid w:val="00BC6011"/>
    <w:rsid w:val="00BC67ED"/>
    <w:rsid w:val="00BC7442"/>
    <w:rsid w:val="00BC7916"/>
    <w:rsid w:val="00BD071D"/>
    <w:rsid w:val="00BD3586"/>
    <w:rsid w:val="00BD6C95"/>
    <w:rsid w:val="00BD7C82"/>
    <w:rsid w:val="00BE1CD7"/>
    <w:rsid w:val="00BE1D17"/>
    <w:rsid w:val="00BE2759"/>
    <w:rsid w:val="00BE2F59"/>
    <w:rsid w:val="00BE7DCB"/>
    <w:rsid w:val="00BF0E1C"/>
    <w:rsid w:val="00BF25BD"/>
    <w:rsid w:val="00BF3A6D"/>
    <w:rsid w:val="00BF46C8"/>
    <w:rsid w:val="00BF5D0F"/>
    <w:rsid w:val="00BF6336"/>
    <w:rsid w:val="00BF7045"/>
    <w:rsid w:val="00C01CE2"/>
    <w:rsid w:val="00C03C74"/>
    <w:rsid w:val="00C041C0"/>
    <w:rsid w:val="00C059FF"/>
    <w:rsid w:val="00C107FB"/>
    <w:rsid w:val="00C11C83"/>
    <w:rsid w:val="00C11F5E"/>
    <w:rsid w:val="00C124E9"/>
    <w:rsid w:val="00C15545"/>
    <w:rsid w:val="00C16D40"/>
    <w:rsid w:val="00C16E84"/>
    <w:rsid w:val="00C16ECE"/>
    <w:rsid w:val="00C17F10"/>
    <w:rsid w:val="00C20C30"/>
    <w:rsid w:val="00C2127C"/>
    <w:rsid w:val="00C2159B"/>
    <w:rsid w:val="00C22951"/>
    <w:rsid w:val="00C22CA8"/>
    <w:rsid w:val="00C24430"/>
    <w:rsid w:val="00C25194"/>
    <w:rsid w:val="00C25B33"/>
    <w:rsid w:val="00C310C4"/>
    <w:rsid w:val="00C32CBB"/>
    <w:rsid w:val="00C32D50"/>
    <w:rsid w:val="00C32E24"/>
    <w:rsid w:val="00C334A4"/>
    <w:rsid w:val="00C42AA6"/>
    <w:rsid w:val="00C462D5"/>
    <w:rsid w:val="00C467A0"/>
    <w:rsid w:val="00C46C2C"/>
    <w:rsid w:val="00C46FEE"/>
    <w:rsid w:val="00C47D1B"/>
    <w:rsid w:val="00C50008"/>
    <w:rsid w:val="00C5179B"/>
    <w:rsid w:val="00C54232"/>
    <w:rsid w:val="00C54DCE"/>
    <w:rsid w:val="00C55205"/>
    <w:rsid w:val="00C5685C"/>
    <w:rsid w:val="00C603F6"/>
    <w:rsid w:val="00C6061C"/>
    <w:rsid w:val="00C61F82"/>
    <w:rsid w:val="00C63511"/>
    <w:rsid w:val="00C637C8"/>
    <w:rsid w:val="00C64FD7"/>
    <w:rsid w:val="00C665B6"/>
    <w:rsid w:val="00C7013F"/>
    <w:rsid w:val="00C719C7"/>
    <w:rsid w:val="00C72803"/>
    <w:rsid w:val="00C73497"/>
    <w:rsid w:val="00C74218"/>
    <w:rsid w:val="00C74396"/>
    <w:rsid w:val="00C75573"/>
    <w:rsid w:val="00C766E4"/>
    <w:rsid w:val="00C816C1"/>
    <w:rsid w:val="00C825B0"/>
    <w:rsid w:val="00C84FA4"/>
    <w:rsid w:val="00C85A08"/>
    <w:rsid w:val="00C8649B"/>
    <w:rsid w:val="00C86CBA"/>
    <w:rsid w:val="00C9053C"/>
    <w:rsid w:val="00C90F0D"/>
    <w:rsid w:val="00C933B3"/>
    <w:rsid w:val="00C96E2A"/>
    <w:rsid w:val="00CA0C65"/>
    <w:rsid w:val="00CA5517"/>
    <w:rsid w:val="00CA5845"/>
    <w:rsid w:val="00CA6756"/>
    <w:rsid w:val="00CB0CC0"/>
    <w:rsid w:val="00CB1FD6"/>
    <w:rsid w:val="00CB4DE8"/>
    <w:rsid w:val="00CB553C"/>
    <w:rsid w:val="00CB60AF"/>
    <w:rsid w:val="00CB6385"/>
    <w:rsid w:val="00CC0E17"/>
    <w:rsid w:val="00CC3864"/>
    <w:rsid w:val="00CC38FD"/>
    <w:rsid w:val="00CC4016"/>
    <w:rsid w:val="00CC619A"/>
    <w:rsid w:val="00CC724F"/>
    <w:rsid w:val="00CC7394"/>
    <w:rsid w:val="00CD0377"/>
    <w:rsid w:val="00CD1F4A"/>
    <w:rsid w:val="00CD723A"/>
    <w:rsid w:val="00CD72A5"/>
    <w:rsid w:val="00CD7D9E"/>
    <w:rsid w:val="00CE17AC"/>
    <w:rsid w:val="00CE3E26"/>
    <w:rsid w:val="00CE5188"/>
    <w:rsid w:val="00CE6C92"/>
    <w:rsid w:val="00CE6D5B"/>
    <w:rsid w:val="00CF4192"/>
    <w:rsid w:val="00CF47B7"/>
    <w:rsid w:val="00CF7CE6"/>
    <w:rsid w:val="00D03F49"/>
    <w:rsid w:val="00D05482"/>
    <w:rsid w:val="00D07641"/>
    <w:rsid w:val="00D10999"/>
    <w:rsid w:val="00D10F02"/>
    <w:rsid w:val="00D12470"/>
    <w:rsid w:val="00D1699F"/>
    <w:rsid w:val="00D174F1"/>
    <w:rsid w:val="00D2143C"/>
    <w:rsid w:val="00D233B5"/>
    <w:rsid w:val="00D24163"/>
    <w:rsid w:val="00D2696D"/>
    <w:rsid w:val="00D27001"/>
    <w:rsid w:val="00D309FA"/>
    <w:rsid w:val="00D3391C"/>
    <w:rsid w:val="00D35E2B"/>
    <w:rsid w:val="00D374D4"/>
    <w:rsid w:val="00D426AF"/>
    <w:rsid w:val="00D45222"/>
    <w:rsid w:val="00D454F9"/>
    <w:rsid w:val="00D45821"/>
    <w:rsid w:val="00D460FB"/>
    <w:rsid w:val="00D51C9A"/>
    <w:rsid w:val="00D55417"/>
    <w:rsid w:val="00D57C91"/>
    <w:rsid w:val="00D60F06"/>
    <w:rsid w:val="00D64001"/>
    <w:rsid w:val="00D6565F"/>
    <w:rsid w:val="00D65E36"/>
    <w:rsid w:val="00D66D52"/>
    <w:rsid w:val="00D67787"/>
    <w:rsid w:val="00D71632"/>
    <w:rsid w:val="00D72868"/>
    <w:rsid w:val="00D72E88"/>
    <w:rsid w:val="00D76D91"/>
    <w:rsid w:val="00D77C03"/>
    <w:rsid w:val="00D82716"/>
    <w:rsid w:val="00D83C99"/>
    <w:rsid w:val="00D83DF7"/>
    <w:rsid w:val="00D84062"/>
    <w:rsid w:val="00D85DC5"/>
    <w:rsid w:val="00D87003"/>
    <w:rsid w:val="00D8711C"/>
    <w:rsid w:val="00D873F3"/>
    <w:rsid w:val="00D90A29"/>
    <w:rsid w:val="00D914E5"/>
    <w:rsid w:val="00D91AEB"/>
    <w:rsid w:val="00D91CC2"/>
    <w:rsid w:val="00D92B95"/>
    <w:rsid w:val="00D9371E"/>
    <w:rsid w:val="00D9382A"/>
    <w:rsid w:val="00D939F6"/>
    <w:rsid w:val="00D93BF5"/>
    <w:rsid w:val="00D94E75"/>
    <w:rsid w:val="00D95B92"/>
    <w:rsid w:val="00D9689C"/>
    <w:rsid w:val="00D97022"/>
    <w:rsid w:val="00DA33ED"/>
    <w:rsid w:val="00DA4745"/>
    <w:rsid w:val="00DB0E7D"/>
    <w:rsid w:val="00DB3E31"/>
    <w:rsid w:val="00DB7BEB"/>
    <w:rsid w:val="00DC0930"/>
    <w:rsid w:val="00DC75D6"/>
    <w:rsid w:val="00DD072E"/>
    <w:rsid w:val="00DD0A15"/>
    <w:rsid w:val="00DD0E47"/>
    <w:rsid w:val="00DD10D1"/>
    <w:rsid w:val="00DD116B"/>
    <w:rsid w:val="00DD15EF"/>
    <w:rsid w:val="00DD43EE"/>
    <w:rsid w:val="00DD6D71"/>
    <w:rsid w:val="00DE0568"/>
    <w:rsid w:val="00DE16FD"/>
    <w:rsid w:val="00DE2EE7"/>
    <w:rsid w:val="00DE2F64"/>
    <w:rsid w:val="00DE4690"/>
    <w:rsid w:val="00DE4BB5"/>
    <w:rsid w:val="00DE5E02"/>
    <w:rsid w:val="00DE6161"/>
    <w:rsid w:val="00DE73E8"/>
    <w:rsid w:val="00DE7A96"/>
    <w:rsid w:val="00DE7C19"/>
    <w:rsid w:val="00DF25BE"/>
    <w:rsid w:val="00DF2D7C"/>
    <w:rsid w:val="00DF43F1"/>
    <w:rsid w:val="00DF51EA"/>
    <w:rsid w:val="00DF57CC"/>
    <w:rsid w:val="00DF7C35"/>
    <w:rsid w:val="00DF7C77"/>
    <w:rsid w:val="00DF7EAF"/>
    <w:rsid w:val="00E001CC"/>
    <w:rsid w:val="00E00E4D"/>
    <w:rsid w:val="00E024F9"/>
    <w:rsid w:val="00E02FB9"/>
    <w:rsid w:val="00E03514"/>
    <w:rsid w:val="00E0409B"/>
    <w:rsid w:val="00E04750"/>
    <w:rsid w:val="00E07311"/>
    <w:rsid w:val="00E10DC7"/>
    <w:rsid w:val="00E125FB"/>
    <w:rsid w:val="00E14022"/>
    <w:rsid w:val="00E207A7"/>
    <w:rsid w:val="00E20E6E"/>
    <w:rsid w:val="00E21F3C"/>
    <w:rsid w:val="00E22859"/>
    <w:rsid w:val="00E22CA8"/>
    <w:rsid w:val="00E22E5D"/>
    <w:rsid w:val="00E23207"/>
    <w:rsid w:val="00E24274"/>
    <w:rsid w:val="00E2613C"/>
    <w:rsid w:val="00E26AB2"/>
    <w:rsid w:val="00E273A5"/>
    <w:rsid w:val="00E3044B"/>
    <w:rsid w:val="00E30784"/>
    <w:rsid w:val="00E31641"/>
    <w:rsid w:val="00E31894"/>
    <w:rsid w:val="00E339A7"/>
    <w:rsid w:val="00E3457F"/>
    <w:rsid w:val="00E35176"/>
    <w:rsid w:val="00E35B02"/>
    <w:rsid w:val="00E37EEA"/>
    <w:rsid w:val="00E428F6"/>
    <w:rsid w:val="00E43801"/>
    <w:rsid w:val="00E43B46"/>
    <w:rsid w:val="00E43F0D"/>
    <w:rsid w:val="00E452A1"/>
    <w:rsid w:val="00E46DB5"/>
    <w:rsid w:val="00E47C27"/>
    <w:rsid w:val="00E5077B"/>
    <w:rsid w:val="00E50B14"/>
    <w:rsid w:val="00E52570"/>
    <w:rsid w:val="00E55180"/>
    <w:rsid w:val="00E551B9"/>
    <w:rsid w:val="00E556F9"/>
    <w:rsid w:val="00E5659F"/>
    <w:rsid w:val="00E578A3"/>
    <w:rsid w:val="00E57F73"/>
    <w:rsid w:val="00E60B00"/>
    <w:rsid w:val="00E61502"/>
    <w:rsid w:val="00E65421"/>
    <w:rsid w:val="00E67850"/>
    <w:rsid w:val="00E7078F"/>
    <w:rsid w:val="00E70C08"/>
    <w:rsid w:val="00E70D88"/>
    <w:rsid w:val="00E70D8E"/>
    <w:rsid w:val="00E71375"/>
    <w:rsid w:val="00E7139F"/>
    <w:rsid w:val="00E764F8"/>
    <w:rsid w:val="00E820E0"/>
    <w:rsid w:val="00E8457D"/>
    <w:rsid w:val="00E86FBD"/>
    <w:rsid w:val="00E879A6"/>
    <w:rsid w:val="00E91DC3"/>
    <w:rsid w:val="00E92BB0"/>
    <w:rsid w:val="00E94592"/>
    <w:rsid w:val="00E9795F"/>
    <w:rsid w:val="00EA13A1"/>
    <w:rsid w:val="00EA2C16"/>
    <w:rsid w:val="00EA32CD"/>
    <w:rsid w:val="00EA432D"/>
    <w:rsid w:val="00EA57F5"/>
    <w:rsid w:val="00EA7CB0"/>
    <w:rsid w:val="00EA7E18"/>
    <w:rsid w:val="00EB305B"/>
    <w:rsid w:val="00EB4AAC"/>
    <w:rsid w:val="00EB4C23"/>
    <w:rsid w:val="00EB4F7D"/>
    <w:rsid w:val="00EB76F5"/>
    <w:rsid w:val="00EB77B3"/>
    <w:rsid w:val="00EB7CA6"/>
    <w:rsid w:val="00EC07B5"/>
    <w:rsid w:val="00EC29B4"/>
    <w:rsid w:val="00EC4043"/>
    <w:rsid w:val="00EC4714"/>
    <w:rsid w:val="00EC5208"/>
    <w:rsid w:val="00EC5806"/>
    <w:rsid w:val="00EC6355"/>
    <w:rsid w:val="00ED0110"/>
    <w:rsid w:val="00ED04EF"/>
    <w:rsid w:val="00ED142B"/>
    <w:rsid w:val="00ED3655"/>
    <w:rsid w:val="00ED65BF"/>
    <w:rsid w:val="00ED6B23"/>
    <w:rsid w:val="00EE07F2"/>
    <w:rsid w:val="00EE37F4"/>
    <w:rsid w:val="00EE40B9"/>
    <w:rsid w:val="00EE46E7"/>
    <w:rsid w:val="00EE6E3A"/>
    <w:rsid w:val="00EF0ABF"/>
    <w:rsid w:val="00EF18F7"/>
    <w:rsid w:val="00EF1998"/>
    <w:rsid w:val="00EF4CF9"/>
    <w:rsid w:val="00EF572C"/>
    <w:rsid w:val="00EF6123"/>
    <w:rsid w:val="00EF650C"/>
    <w:rsid w:val="00EF776F"/>
    <w:rsid w:val="00EF7CD9"/>
    <w:rsid w:val="00F00EA6"/>
    <w:rsid w:val="00F02657"/>
    <w:rsid w:val="00F059D8"/>
    <w:rsid w:val="00F05E79"/>
    <w:rsid w:val="00F06B9C"/>
    <w:rsid w:val="00F06CDF"/>
    <w:rsid w:val="00F0736C"/>
    <w:rsid w:val="00F10256"/>
    <w:rsid w:val="00F1081F"/>
    <w:rsid w:val="00F10B32"/>
    <w:rsid w:val="00F121BD"/>
    <w:rsid w:val="00F13335"/>
    <w:rsid w:val="00F1429D"/>
    <w:rsid w:val="00F16F3A"/>
    <w:rsid w:val="00F1724C"/>
    <w:rsid w:val="00F17CB4"/>
    <w:rsid w:val="00F20A2F"/>
    <w:rsid w:val="00F20EB1"/>
    <w:rsid w:val="00F22D72"/>
    <w:rsid w:val="00F238E9"/>
    <w:rsid w:val="00F23C5D"/>
    <w:rsid w:val="00F25053"/>
    <w:rsid w:val="00F25D2D"/>
    <w:rsid w:val="00F26FBD"/>
    <w:rsid w:val="00F31C08"/>
    <w:rsid w:val="00F341F6"/>
    <w:rsid w:val="00F37871"/>
    <w:rsid w:val="00F37A23"/>
    <w:rsid w:val="00F41B9A"/>
    <w:rsid w:val="00F41F5B"/>
    <w:rsid w:val="00F42627"/>
    <w:rsid w:val="00F43BAB"/>
    <w:rsid w:val="00F470AA"/>
    <w:rsid w:val="00F50B3E"/>
    <w:rsid w:val="00F51D8C"/>
    <w:rsid w:val="00F52230"/>
    <w:rsid w:val="00F52494"/>
    <w:rsid w:val="00F5263B"/>
    <w:rsid w:val="00F52E27"/>
    <w:rsid w:val="00F55446"/>
    <w:rsid w:val="00F56225"/>
    <w:rsid w:val="00F5772A"/>
    <w:rsid w:val="00F631ED"/>
    <w:rsid w:val="00F63E6C"/>
    <w:rsid w:val="00F6435B"/>
    <w:rsid w:val="00F700A6"/>
    <w:rsid w:val="00F70178"/>
    <w:rsid w:val="00F70399"/>
    <w:rsid w:val="00F7382A"/>
    <w:rsid w:val="00F740CF"/>
    <w:rsid w:val="00F7449B"/>
    <w:rsid w:val="00F81055"/>
    <w:rsid w:val="00F81F26"/>
    <w:rsid w:val="00F84987"/>
    <w:rsid w:val="00F84DB4"/>
    <w:rsid w:val="00F874DB"/>
    <w:rsid w:val="00F8759F"/>
    <w:rsid w:val="00F9075B"/>
    <w:rsid w:val="00F90C66"/>
    <w:rsid w:val="00F90CFE"/>
    <w:rsid w:val="00F90D2D"/>
    <w:rsid w:val="00F90D9A"/>
    <w:rsid w:val="00F93194"/>
    <w:rsid w:val="00F93964"/>
    <w:rsid w:val="00F93D06"/>
    <w:rsid w:val="00F94A61"/>
    <w:rsid w:val="00F94E3D"/>
    <w:rsid w:val="00F9708B"/>
    <w:rsid w:val="00F972F1"/>
    <w:rsid w:val="00FA2590"/>
    <w:rsid w:val="00FA2D57"/>
    <w:rsid w:val="00FA49DC"/>
    <w:rsid w:val="00FA50B3"/>
    <w:rsid w:val="00FA54E3"/>
    <w:rsid w:val="00FB48EB"/>
    <w:rsid w:val="00FB56D8"/>
    <w:rsid w:val="00FB7835"/>
    <w:rsid w:val="00FC3F6C"/>
    <w:rsid w:val="00FC5D02"/>
    <w:rsid w:val="00FC5DCB"/>
    <w:rsid w:val="00FC7334"/>
    <w:rsid w:val="00FD05B7"/>
    <w:rsid w:val="00FD1206"/>
    <w:rsid w:val="00FD16B3"/>
    <w:rsid w:val="00FD29D3"/>
    <w:rsid w:val="00FD2E2D"/>
    <w:rsid w:val="00FD3D21"/>
    <w:rsid w:val="00FD4D12"/>
    <w:rsid w:val="00FE28C5"/>
    <w:rsid w:val="00FE2A9F"/>
    <w:rsid w:val="00FE5377"/>
    <w:rsid w:val="00FE65FA"/>
    <w:rsid w:val="00FE799B"/>
    <w:rsid w:val="00FF27BD"/>
    <w:rsid w:val="00FF647E"/>
    <w:rsid w:val="00FF65C2"/>
    <w:rsid w:val="00FF67C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BDD1ED"/>
  <w15:docId w15:val="{A9AC85FA-29AF-49AF-A7FB-3ED21BC6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17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8B3"/>
    <w:pPr>
      <w:ind w:left="720"/>
      <w:contextualSpacing/>
    </w:pPr>
  </w:style>
  <w:style w:type="character" w:styleId="CommentReference">
    <w:name w:val="annotation reference"/>
    <w:basedOn w:val="DefaultParagraphFont"/>
    <w:unhideWhenUsed/>
    <w:rsid w:val="007B2FEC"/>
    <w:rPr>
      <w:sz w:val="16"/>
      <w:szCs w:val="16"/>
    </w:rPr>
  </w:style>
  <w:style w:type="paragraph" w:styleId="CommentText">
    <w:name w:val="annotation text"/>
    <w:basedOn w:val="Normal"/>
    <w:link w:val="CommentTextChar"/>
    <w:unhideWhenUsed/>
    <w:rsid w:val="007B2FEC"/>
    <w:pPr>
      <w:spacing w:line="240" w:lineRule="auto"/>
    </w:pPr>
    <w:rPr>
      <w:sz w:val="20"/>
      <w:szCs w:val="20"/>
    </w:rPr>
  </w:style>
  <w:style w:type="character" w:customStyle="1" w:styleId="CommentTextChar">
    <w:name w:val="Comment Text Char"/>
    <w:basedOn w:val="DefaultParagraphFont"/>
    <w:link w:val="CommentText"/>
    <w:rsid w:val="007B2FEC"/>
    <w:rPr>
      <w:sz w:val="20"/>
      <w:szCs w:val="20"/>
    </w:rPr>
  </w:style>
  <w:style w:type="paragraph" w:styleId="CommentSubject">
    <w:name w:val="annotation subject"/>
    <w:basedOn w:val="CommentText"/>
    <w:next w:val="CommentText"/>
    <w:link w:val="CommentSubjectChar"/>
    <w:uiPriority w:val="99"/>
    <w:semiHidden/>
    <w:unhideWhenUsed/>
    <w:rsid w:val="007B2FEC"/>
    <w:rPr>
      <w:b/>
      <w:bCs/>
    </w:rPr>
  </w:style>
  <w:style w:type="character" w:customStyle="1" w:styleId="CommentSubjectChar">
    <w:name w:val="Comment Subject Char"/>
    <w:basedOn w:val="CommentTextChar"/>
    <w:link w:val="CommentSubject"/>
    <w:uiPriority w:val="99"/>
    <w:semiHidden/>
    <w:rsid w:val="007B2FEC"/>
    <w:rPr>
      <w:b/>
      <w:bCs/>
      <w:sz w:val="20"/>
      <w:szCs w:val="20"/>
    </w:rPr>
  </w:style>
  <w:style w:type="paragraph" w:styleId="BalloonText">
    <w:name w:val="Balloon Text"/>
    <w:basedOn w:val="Normal"/>
    <w:link w:val="BalloonTextChar"/>
    <w:uiPriority w:val="99"/>
    <w:semiHidden/>
    <w:unhideWhenUsed/>
    <w:rsid w:val="007B2F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FEC"/>
    <w:rPr>
      <w:rFonts w:ascii="Tahoma" w:hAnsi="Tahoma" w:cs="Tahoma"/>
      <w:sz w:val="16"/>
      <w:szCs w:val="16"/>
    </w:rPr>
  </w:style>
  <w:style w:type="paragraph" w:styleId="Header">
    <w:name w:val="header"/>
    <w:basedOn w:val="Normal"/>
    <w:link w:val="HeaderChar"/>
    <w:uiPriority w:val="99"/>
    <w:unhideWhenUsed/>
    <w:rsid w:val="00FD16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6B3"/>
  </w:style>
  <w:style w:type="paragraph" w:styleId="Footer">
    <w:name w:val="footer"/>
    <w:basedOn w:val="Normal"/>
    <w:link w:val="FooterChar"/>
    <w:uiPriority w:val="99"/>
    <w:unhideWhenUsed/>
    <w:rsid w:val="00FD16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6B3"/>
  </w:style>
  <w:style w:type="paragraph" w:styleId="NoSpacing">
    <w:name w:val="No Spacing"/>
    <w:link w:val="NoSpacingChar"/>
    <w:uiPriority w:val="1"/>
    <w:qFormat/>
    <w:rsid w:val="003A1A00"/>
    <w:pPr>
      <w:spacing w:after="0" w:line="240" w:lineRule="auto"/>
    </w:pPr>
    <w:rPr>
      <w:rFonts w:eastAsiaTheme="minorEastAsia"/>
      <w:lang w:eastAsia="sk-SK"/>
    </w:rPr>
  </w:style>
  <w:style w:type="character" w:customStyle="1" w:styleId="NoSpacingChar">
    <w:name w:val="No Spacing Char"/>
    <w:basedOn w:val="DefaultParagraphFont"/>
    <w:link w:val="NoSpacing"/>
    <w:uiPriority w:val="1"/>
    <w:rsid w:val="003A1A00"/>
    <w:rPr>
      <w:rFonts w:eastAsiaTheme="minorEastAsia"/>
      <w:lang w:eastAsia="sk-SK"/>
    </w:rPr>
  </w:style>
  <w:style w:type="table" w:styleId="LightGrid-Accent1">
    <w:name w:val="Light Grid Accent 1"/>
    <w:basedOn w:val="TableNormal"/>
    <w:uiPriority w:val="62"/>
    <w:rsid w:val="00F470A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leGrid">
    <w:name w:val="Table Grid"/>
    <w:basedOn w:val="TableNormal"/>
    <w:uiPriority w:val="59"/>
    <w:rsid w:val="00F4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1">
    <w:name w:val="Medium Shading 1 Accent 1"/>
    <w:basedOn w:val="TableNormal"/>
    <w:uiPriority w:val="63"/>
    <w:rsid w:val="00F470A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Default">
    <w:name w:val="Default"/>
    <w:rsid w:val="00F470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c111">
    <w:name w:val="doc111"/>
    <w:basedOn w:val="Normal"/>
    <w:rsid w:val="00332F7F"/>
    <w:pPr>
      <w:spacing w:after="180" w:line="240" w:lineRule="auto"/>
      <w:ind w:left="720" w:hanging="720"/>
      <w:jc w:val="both"/>
    </w:pPr>
    <w:rPr>
      <w:rFonts w:ascii="Times New Roman" w:eastAsia="Times New Roman" w:hAnsi="Times New Roman" w:cs="Times New Roman"/>
      <w:sz w:val="28"/>
      <w:szCs w:val="20"/>
      <w:lang w:val="cs-CZ" w:eastAsia="cs-CZ"/>
    </w:rPr>
  </w:style>
  <w:style w:type="paragraph" w:styleId="BodyText">
    <w:name w:val="Body Text"/>
    <w:basedOn w:val="Normal"/>
    <w:link w:val="BodyTextChar"/>
    <w:rsid w:val="00332F7F"/>
    <w:pPr>
      <w:suppressAutoHyphens/>
      <w:spacing w:after="120" w:line="240" w:lineRule="auto"/>
    </w:pPr>
    <w:rPr>
      <w:rFonts w:ascii="Times New Roman" w:eastAsia="MS Mincho" w:hAnsi="Times New Roman" w:cs="Times New Roman"/>
      <w:snapToGrid w:val="0"/>
      <w:sz w:val="24"/>
      <w:szCs w:val="24"/>
      <w:lang w:val="fr-FR" w:eastAsia="ja-JP"/>
    </w:rPr>
  </w:style>
  <w:style w:type="character" w:customStyle="1" w:styleId="BodyTextChar">
    <w:name w:val="Body Text Char"/>
    <w:basedOn w:val="DefaultParagraphFont"/>
    <w:link w:val="BodyText"/>
    <w:rsid w:val="00332F7F"/>
    <w:rPr>
      <w:rFonts w:ascii="Times New Roman" w:eastAsia="MS Mincho" w:hAnsi="Times New Roman" w:cs="Times New Roman"/>
      <w:snapToGrid w:val="0"/>
      <w:sz w:val="24"/>
      <w:szCs w:val="24"/>
      <w:lang w:val="fr-FR" w:eastAsia="ja-JP"/>
    </w:rPr>
  </w:style>
  <w:style w:type="table" w:styleId="LightList-Accent1">
    <w:name w:val="Light List Accent 1"/>
    <w:basedOn w:val="TableNormal"/>
    <w:uiPriority w:val="61"/>
    <w:rsid w:val="00072C4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rmalWeb">
    <w:name w:val="Normal (Web)"/>
    <w:basedOn w:val="Normal"/>
    <w:uiPriority w:val="99"/>
    <w:rsid w:val="009232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Odsekzoznamu1">
    <w:name w:val="Odsek zoznamu1"/>
    <w:basedOn w:val="Normal"/>
    <w:rsid w:val="0092324F"/>
    <w:pPr>
      <w:spacing w:after="0" w:line="240" w:lineRule="auto"/>
      <w:ind w:left="720"/>
    </w:pPr>
    <w:rPr>
      <w:rFonts w:ascii="Times New Roman" w:eastAsia="Calibri" w:hAnsi="Times New Roman" w:cs="Times New Roman"/>
      <w:noProof/>
      <w:sz w:val="24"/>
      <w:szCs w:val="24"/>
      <w:lang w:eastAsia="sk-SK"/>
    </w:rPr>
  </w:style>
  <w:style w:type="paragraph" w:customStyle="1" w:styleId="Odstavecseseznamem">
    <w:name w:val="Odstavec se seznamem"/>
    <w:basedOn w:val="Normal"/>
    <w:uiPriority w:val="34"/>
    <w:qFormat/>
    <w:rsid w:val="0092324F"/>
    <w:pPr>
      <w:spacing w:after="0" w:line="240" w:lineRule="auto"/>
      <w:ind w:left="708"/>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9E317E"/>
    <w:rPr>
      <w:color w:val="808080"/>
    </w:rPr>
  </w:style>
  <w:style w:type="character" w:customStyle="1" w:styleId="Heading1Char">
    <w:name w:val="Heading 1 Char"/>
    <w:basedOn w:val="DefaultParagraphFont"/>
    <w:link w:val="Heading1"/>
    <w:uiPriority w:val="9"/>
    <w:rsid w:val="009E317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E317E"/>
    <w:pPr>
      <w:spacing w:line="259" w:lineRule="auto"/>
      <w:outlineLvl w:val="9"/>
    </w:pPr>
    <w:rPr>
      <w:lang w:val="en-US"/>
    </w:rPr>
  </w:style>
  <w:style w:type="paragraph" w:styleId="TOC1">
    <w:name w:val="toc 1"/>
    <w:basedOn w:val="Normal"/>
    <w:next w:val="Normal"/>
    <w:autoRedefine/>
    <w:uiPriority w:val="39"/>
    <w:unhideWhenUsed/>
    <w:rsid w:val="003F1BFF"/>
    <w:pPr>
      <w:tabs>
        <w:tab w:val="right" w:leader="dot" w:pos="9016"/>
      </w:tabs>
      <w:spacing w:after="100"/>
    </w:pPr>
  </w:style>
  <w:style w:type="character" w:styleId="Hyperlink">
    <w:name w:val="Hyperlink"/>
    <w:basedOn w:val="DefaultParagraphFont"/>
    <w:uiPriority w:val="99"/>
    <w:unhideWhenUsed/>
    <w:rsid w:val="009E317E"/>
    <w:rPr>
      <w:color w:val="0000FF" w:themeColor="hyperlink"/>
      <w:u w:val="single"/>
    </w:rPr>
  </w:style>
  <w:style w:type="paragraph" w:styleId="Revision">
    <w:name w:val="Revision"/>
    <w:hidden/>
    <w:uiPriority w:val="99"/>
    <w:semiHidden/>
    <w:rsid w:val="003F2C59"/>
    <w:pPr>
      <w:spacing w:after="0" w:line="240" w:lineRule="auto"/>
    </w:pPr>
  </w:style>
  <w:style w:type="paragraph" w:customStyle="1" w:styleId="mcntmsonormal">
    <w:name w:val="mcntmsonormal"/>
    <w:basedOn w:val="Normal"/>
    <w:rsid w:val="008D436C"/>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Strong">
    <w:name w:val="Strong"/>
    <w:basedOn w:val="DefaultParagraphFont"/>
    <w:uiPriority w:val="22"/>
    <w:qFormat/>
    <w:rsid w:val="000449C0"/>
    <w:rPr>
      <w:b/>
      <w:bCs/>
    </w:rPr>
  </w:style>
  <w:style w:type="paragraph" w:customStyle="1" w:styleId="xmsonormal">
    <w:name w:val="x_msonormal"/>
    <w:basedOn w:val="Normal"/>
    <w:rsid w:val="008F2602"/>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ui-provider">
    <w:name w:val="ui-provider"/>
    <w:basedOn w:val="DefaultParagraphFont"/>
    <w:rsid w:val="003153B1"/>
  </w:style>
  <w:style w:type="character" w:customStyle="1" w:styleId="cf01">
    <w:name w:val="cf01"/>
    <w:basedOn w:val="DefaultParagraphFont"/>
    <w:rsid w:val="003221C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82758">
      <w:bodyDiv w:val="1"/>
      <w:marLeft w:val="0"/>
      <w:marRight w:val="0"/>
      <w:marTop w:val="0"/>
      <w:marBottom w:val="0"/>
      <w:divBdr>
        <w:top w:val="none" w:sz="0" w:space="0" w:color="auto"/>
        <w:left w:val="none" w:sz="0" w:space="0" w:color="auto"/>
        <w:bottom w:val="none" w:sz="0" w:space="0" w:color="auto"/>
        <w:right w:val="none" w:sz="0" w:space="0" w:color="auto"/>
      </w:divBdr>
    </w:div>
    <w:div w:id="527917783">
      <w:bodyDiv w:val="1"/>
      <w:marLeft w:val="0"/>
      <w:marRight w:val="0"/>
      <w:marTop w:val="0"/>
      <w:marBottom w:val="0"/>
      <w:divBdr>
        <w:top w:val="none" w:sz="0" w:space="0" w:color="auto"/>
        <w:left w:val="none" w:sz="0" w:space="0" w:color="auto"/>
        <w:bottom w:val="none" w:sz="0" w:space="0" w:color="auto"/>
        <w:right w:val="none" w:sz="0" w:space="0" w:color="auto"/>
      </w:divBdr>
    </w:div>
    <w:div w:id="774902040">
      <w:bodyDiv w:val="1"/>
      <w:marLeft w:val="0"/>
      <w:marRight w:val="0"/>
      <w:marTop w:val="0"/>
      <w:marBottom w:val="0"/>
      <w:divBdr>
        <w:top w:val="none" w:sz="0" w:space="0" w:color="auto"/>
        <w:left w:val="none" w:sz="0" w:space="0" w:color="auto"/>
        <w:bottom w:val="none" w:sz="0" w:space="0" w:color="auto"/>
        <w:right w:val="none" w:sz="0" w:space="0" w:color="auto"/>
      </w:divBdr>
    </w:div>
    <w:div w:id="894659970">
      <w:bodyDiv w:val="1"/>
      <w:marLeft w:val="0"/>
      <w:marRight w:val="0"/>
      <w:marTop w:val="0"/>
      <w:marBottom w:val="0"/>
      <w:divBdr>
        <w:top w:val="none" w:sz="0" w:space="0" w:color="auto"/>
        <w:left w:val="none" w:sz="0" w:space="0" w:color="auto"/>
        <w:bottom w:val="none" w:sz="0" w:space="0" w:color="auto"/>
        <w:right w:val="none" w:sz="0" w:space="0" w:color="auto"/>
      </w:divBdr>
    </w:div>
    <w:div w:id="895161348">
      <w:bodyDiv w:val="1"/>
      <w:marLeft w:val="0"/>
      <w:marRight w:val="0"/>
      <w:marTop w:val="0"/>
      <w:marBottom w:val="0"/>
      <w:divBdr>
        <w:top w:val="none" w:sz="0" w:space="0" w:color="auto"/>
        <w:left w:val="none" w:sz="0" w:space="0" w:color="auto"/>
        <w:bottom w:val="none" w:sz="0" w:space="0" w:color="auto"/>
        <w:right w:val="none" w:sz="0" w:space="0" w:color="auto"/>
      </w:divBdr>
    </w:div>
    <w:div w:id="1034355056">
      <w:bodyDiv w:val="1"/>
      <w:marLeft w:val="0"/>
      <w:marRight w:val="0"/>
      <w:marTop w:val="0"/>
      <w:marBottom w:val="0"/>
      <w:divBdr>
        <w:top w:val="none" w:sz="0" w:space="0" w:color="auto"/>
        <w:left w:val="none" w:sz="0" w:space="0" w:color="auto"/>
        <w:bottom w:val="none" w:sz="0" w:space="0" w:color="auto"/>
        <w:right w:val="none" w:sz="0" w:space="0" w:color="auto"/>
      </w:divBdr>
    </w:div>
    <w:div w:id="1570458973">
      <w:bodyDiv w:val="1"/>
      <w:marLeft w:val="0"/>
      <w:marRight w:val="0"/>
      <w:marTop w:val="0"/>
      <w:marBottom w:val="0"/>
      <w:divBdr>
        <w:top w:val="none" w:sz="0" w:space="0" w:color="auto"/>
        <w:left w:val="none" w:sz="0" w:space="0" w:color="auto"/>
        <w:bottom w:val="none" w:sz="0" w:space="0" w:color="auto"/>
        <w:right w:val="none" w:sz="0" w:space="0" w:color="auto"/>
      </w:divBdr>
    </w:div>
    <w:div w:id="1667396234">
      <w:bodyDiv w:val="1"/>
      <w:marLeft w:val="0"/>
      <w:marRight w:val="0"/>
      <w:marTop w:val="0"/>
      <w:marBottom w:val="0"/>
      <w:divBdr>
        <w:top w:val="none" w:sz="0" w:space="0" w:color="auto"/>
        <w:left w:val="none" w:sz="0" w:space="0" w:color="auto"/>
        <w:bottom w:val="none" w:sz="0" w:space="0" w:color="auto"/>
        <w:right w:val="none" w:sz="0" w:space="0" w:color="auto"/>
      </w:divBdr>
    </w:div>
    <w:div w:id="1795126320">
      <w:bodyDiv w:val="1"/>
      <w:marLeft w:val="0"/>
      <w:marRight w:val="0"/>
      <w:marTop w:val="0"/>
      <w:marBottom w:val="0"/>
      <w:divBdr>
        <w:top w:val="none" w:sz="0" w:space="0" w:color="auto"/>
        <w:left w:val="none" w:sz="0" w:space="0" w:color="auto"/>
        <w:bottom w:val="none" w:sz="0" w:space="0" w:color="auto"/>
        <w:right w:val="none" w:sz="0" w:space="0" w:color="auto"/>
      </w:divBdr>
    </w:div>
    <w:div w:id="1974409122">
      <w:bodyDiv w:val="1"/>
      <w:marLeft w:val="0"/>
      <w:marRight w:val="0"/>
      <w:marTop w:val="0"/>
      <w:marBottom w:val="0"/>
      <w:divBdr>
        <w:top w:val="none" w:sz="0" w:space="0" w:color="auto"/>
        <w:left w:val="none" w:sz="0" w:space="0" w:color="auto"/>
        <w:bottom w:val="none" w:sz="0" w:space="0" w:color="auto"/>
        <w:right w:val="none" w:sz="0" w:space="0" w:color="auto"/>
      </w:divBdr>
    </w:div>
    <w:div w:id="2022050488">
      <w:bodyDiv w:val="1"/>
      <w:marLeft w:val="0"/>
      <w:marRight w:val="0"/>
      <w:marTop w:val="0"/>
      <w:marBottom w:val="0"/>
      <w:divBdr>
        <w:top w:val="none" w:sz="0" w:space="0" w:color="auto"/>
        <w:left w:val="none" w:sz="0" w:space="0" w:color="auto"/>
        <w:bottom w:val="none" w:sz="0" w:space="0" w:color="auto"/>
        <w:right w:val="none" w:sz="0" w:space="0" w:color="auto"/>
      </w:divBdr>
    </w:div>
    <w:div w:id="2121601002">
      <w:bodyDiv w:val="1"/>
      <w:marLeft w:val="0"/>
      <w:marRight w:val="0"/>
      <w:marTop w:val="0"/>
      <w:marBottom w:val="0"/>
      <w:divBdr>
        <w:top w:val="none" w:sz="0" w:space="0" w:color="auto"/>
        <w:left w:val="none" w:sz="0" w:space="0" w:color="auto"/>
        <w:bottom w:val="none" w:sz="0" w:space="0" w:color="auto"/>
        <w:right w:val="none" w:sz="0" w:space="0" w:color="auto"/>
      </w:divBdr>
    </w:div>
    <w:div w:id="2144150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81271-D3CE-4849-A6D0-C85442E5576E}">
  <ds:schemaRefs>
    <ds:schemaRef ds:uri="http://schemas.openxmlformats.org/officeDocument/2006/bibliography"/>
  </ds:schemaRefs>
</ds:datastoreItem>
</file>

<file path=customXml/itemProps2.xml><?xml version="1.0" encoding="utf-8"?>
<ds:datastoreItem xmlns:ds="http://schemas.openxmlformats.org/officeDocument/2006/customXml" ds:itemID="{79164D48-3B14-44EB-B1D1-936ED396F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16618</Words>
  <Characters>94729</Characters>
  <Application>Microsoft Office Word</Application>
  <DocSecurity>0</DocSecurity>
  <Lines>789</Lines>
  <Paragraphs>222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PSA</Company>
  <LinksUpToDate>false</LinksUpToDate>
  <CharactersWithSpaces>111125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SLEBODNIKOVA - U235749</dc:creator>
  <cp:keywords/>
  <dc:description/>
  <cp:lastModifiedBy>MICHAL NIC</cp:lastModifiedBy>
  <cp:revision>2</cp:revision>
  <cp:lastPrinted>2024-04-17T10:28:00Z</cp:lastPrinted>
  <dcterms:created xsi:type="dcterms:W3CDTF">2024-05-30T13:35:00Z</dcterms:created>
  <dcterms:modified xsi:type="dcterms:W3CDTF">2024-05-30T13:35:00Z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2fd53d93-3f4c-4b90-b511-bd6bdbb4fba9_Enabled">
    <vt:lpwstr>true</vt:lpwstr>
  </property>
  <property fmtid="{D5CDD505-2E9C-101B-9397-08002B2CF9AE}" pid="4" name="MSIP_Label_2fd53d93-3f4c-4b90-b511-bd6bdbb4fba9_SetDate">
    <vt:lpwstr>2021-04-13T05:46:38Z</vt:lpwstr>
  </property>
  <property fmtid="{D5CDD505-2E9C-101B-9397-08002B2CF9AE}" pid="5" name="MSIP_Label_2fd53d93-3f4c-4b90-b511-bd6bdbb4fba9_Method">
    <vt:lpwstr>Standard</vt:lpwstr>
  </property>
  <property fmtid="{D5CDD505-2E9C-101B-9397-08002B2CF9AE}" pid="6" name="MSIP_Label_2fd53d93-3f4c-4b90-b511-bd6bdbb4fba9_Name">
    <vt:lpwstr>2fd53d93-3f4c-4b90-b511-bd6bdbb4fba9</vt:lpwstr>
  </property>
  <property fmtid="{D5CDD505-2E9C-101B-9397-08002B2CF9AE}" pid="7" name="MSIP_Label_2fd53d93-3f4c-4b90-b511-bd6bdbb4fba9_SiteId">
    <vt:lpwstr>d852d5cd-724c-4128-8812-ffa5db3f8507</vt:lpwstr>
  </property>
  <property fmtid="{D5CDD505-2E9C-101B-9397-08002B2CF9AE}" pid="8" name="MSIP_Label_2fd53d93-3f4c-4b90-b511-bd6bdbb4fba9_ActionId">
    <vt:lpwstr>e9673d17-fde9-4ea3-a112-e760caa954cf</vt:lpwstr>
  </property>
  <property fmtid="{D5CDD505-2E9C-101B-9397-08002B2CF9AE}" pid="9" name="MSIP_Label_2fd53d93-3f4c-4b90-b511-bd6bdbb4fba9_ContentBits">
    <vt:lpwstr>0</vt:lpwstr>
  </property>
  <property fmtid="{D5CDD505-2E9C-101B-9397-08002B2CF9AE}" pid="10" name="GrammarlyDocumentId">
    <vt:lpwstr>f8447b1e3dfb20882fde79556cd9c2707ede667a570b5d6a3eb7e047731d409c</vt:lpwstr>
  </property>
</Properties>
</file>